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42634" w14:textId="6564F515" w:rsidR="00407F47" w:rsidRPr="00D16E82" w:rsidRDefault="00407F47" w:rsidP="00407F47">
      <w:pPr>
        <w:rPr>
          <w:rFonts w:ascii="Trebuchet MS" w:hAnsi="Trebuchet MS"/>
          <w:b/>
          <w:sz w:val="24"/>
          <w:szCs w:val="24"/>
        </w:rPr>
      </w:pPr>
      <w:r w:rsidRPr="00D16E82">
        <w:rPr>
          <w:rFonts w:ascii="Trebuchet MS" w:hAnsi="Trebuchet MS"/>
          <w:b/>
          <w:sz w:val="24"/>
          <w:szCs w:val="24"/>
        </w:rPr>
        <w:t>PID 11</w:t>
      </w:r>
      <w:r w:rsidR="004D181A">
        <w:rPr>
          <w:rFonts w:ascii="Trebuchet MS" w:hAnsi="Trebuchet MS"/>
          <w:b/>
          <w:sz w:val="24"/>
          <w:szCs w:val="24"/>
        </w:rPr>
        <w:t>6928</w:t>
      </w:r>
      <w:r w:rsidRPr="00D16E82">
        <w:rPr>
          <w:rFonts w:ascii="Trebuchet MS" w:hAnsi="Trebuchet MS"/>
          <w:b/>
          <w:sz w:val="24"/>
          <w:szCs w:val="24"/>
        </w:rPr>
        <w:t xml:space="preserve">, </w:t>
      </w:r>
      <w:r w:rsidR="004D181A">
        <w:rPr>
          <w:rFonts w:ascii="Trebuchet MS" w:hAnsi="Trebuchet MS"/>
          <w:b/>
          <w:sz w:val="24"/>
          <w:szCs w:val="24"/>
        </w:rPr>
        <w:t>CLA/MOT-BH-FY26</w:t>
      </w:r>
      <w:r w:rsidRPr="00D16E82">
        <w:rPr>
          <w:rFonts w:ascii="Trebuchet MS" w:hAnsi="Trebuchet MS"/>
          <w:b/>
          <w:sz w:val="24"/>
          <w:szCs w:val="24"/>
        </w:rPr>
        <w:t>: QUANTITY CALCULATION</w:t>
      </w:r>
    </w:p>
    <w:p w14:paraId="37EA6A6A" w14:textId="1AD2DAFB" w:rsidR="00407F47" w:rsidRPr="00D16E82" w:rsidRDefault="00407F47" w:rsidP="00407F47">
      <w:pPr>
        <w:rPr>
          <w:rFonts w:ascii="Trebuchet MS" w:hAnsi="Trebuchet MS"/>
          <w:sz w:val="20"/>
          <w:szCs w:val="20"/>
        </w:rPr>
      </w:pPr>
      <w:r w:rsidRPr="00D16E82">
        <w:rPr>
          <w:rFonts w:ascii="Trebuchet MS" w:hAnsi="Trebuchet MS"/>
          <w:sz w:val="20"/>
          <w:szCs w:val="20"/>
        </w:rPr>
        <w:t xml:space="preserve">Calculated by:  </w:t>
      </w:r>
      <w:r w:rsidRPr="00D16E82">
        <w:rPr>
          <w:rFonts w:ascii="Trebuchet MS" w:hAnsi="Trebuchet MS"/>
          <w:i/>
          <w:color w:val="0000FF"/>
          <w:sz w:val="20"/>
          <w:szCs w:val="20"/>
        </w:rPr>
        <w:t xml:space="preserve">Dan Grilliot, P.E., Date: </w:t>
      </w:r>
      <w:r w:rsidR="004D181A">
        <w:rPr>
          <w:rFonts w:ascii="Trebuchet MS" w:hAnsi="Trebuchet MS"/>
          <w:i/>
          <w:color w:val="0000FF"/>
          <w:sz w:val="20"/>
          <w:szCs w:val="20"/>
        </w:rPr>
        <w:t>2/28/2025</w:t>
      </w:r>
    </w:p>
    <w:p w14:paraId="37012FF6" w14:textId="3E9175C6" w:rsidR="00407F47" w:rsidRPr="00D16E82" w:rsidRDefault="00407F47" w:rsidP="00407F47">
      <w:pPr>
        <w:rPr>
          <w:rFonts w:ascii="Trebuchet MS" w:hAnsi="Trebuchet MS"/>
          <w:sz w:val="20"/>
          <w:szCs w:val="20"/>
        </w:rPr>
      </w:pPr>
      <w:r w:rsidRPr="00D16E82">
        <w:rPr>
          <w:rFonts w:ascii="Trebuchet MS" w:hAnsi="Trebuchet MS"/>
          <w:sz w:val="20"/>
          <w:szCs w:val="20"/>
        </w:rPr>
        <w:t xml:space="preserve">Checked by: </w:t>
      </w:r>
      <w:r w:rsidRPr="00D16E82">
        <w:rPr>
          <w:rFonts w:ascii="Trebuchet MS" w:hAnsi="Trebuchet MS"/>
          <w:i/>
          <w:color w:val="FF0000"/>
          <w:sz w:val="20"/>
          <w:szCs w:val="20"/>
        </w:rPr>
        <w:t xml:space="preserve">Lawton Gerlinger, P.E., Date: </w:t>
      </w:r>
      <w:r w:rsidR="004D181A">
        <w:rPr>
          <w:rFonts w:ascii="Trebuchet MS" w:hAnsi="Trebuchet MS"/>
          <w:i/>
          <w:color w:val="FF0000"/>
          <w:sz w:val="20"/>
          <w:szCs w:val="20"/>
        </w:rPr>
        <w:t>4/4/2025</w:t>
      </w:r>
    </w:p>
    <w:p w14:paraId="4399C6D6" w14:textId="1CAA5C4A" w:rsidR="00407F47" w:rsidRPr="00D16E82" w:rsidRDefault="00407F47" w:rsidP="00407F47">
      <w:pPr>
        <w:rPr>
          <w:rFonts w:ascii="Trebuchet MS" w:hAnsi="Trebuchet MS"/>
          <w:i/>
          <w:color w:val="00B050"/>
          <w:sz w:val="20"/>
          <w:szCs w:val="20"/>
        </w:rPr>
      </w:pPr>
      <w:r w:rsidRPr="00D16E82">
        <w:rPr>
          <w:rFonts w:ascii="Trebuchet MS" w:hAnsi="Trebuchet MS"/>
          <w:sz w:val="20"/>
          <w:szCs w:val="20"/>
        </w:rPr>
        <w:t xml:space="preserve">Revised by: </w:t>
      </w:r>
      <w:r w:rsidRPr="00D16E82">
        <w:rPr>
          <w:rFonts w:ascii="Trebuchet MS" w:hAnsi="Trebuchet MS"/>
          <w:i/>
          <w:color w:val="00B050"/>
          <w:sz w:val="20"/>
          <w:szCs w:val="20"/>
        </w:rPr>
        <w:t xml:space="preserve">Dan Grilliot, P.E., Date:  </w:t>
      </w:r>
      <w:r w:rsidR="00DC2884">
        <w:rPr>
          <w:rFonts w:ascii="Trebuchet MS" w:hAnsi="Trebuchet MS"/>
          <w:i/>
          <w:color w:val="00B050"/>
          <w:sz w:val="20"/>
          <w:szCs w:val="20"/>
        </w:rPr>
        <w:t>3/13</w:t>
      </w:r>
      <w:r w:rsidR="004D181A">
        <w:rPr>
          <w:rFonts w:ascii="Trebuchet MS" w:hAnsi="Trebuchet MS"/>
          <w:i/>
          <w:color w:val="00B050"/>
          <w:sz w:val="20"/>
          <w:szCs w:val="20"/>
        </w:rPr>
        <w:t>/202</w:t>
      </w:r>
      <w:r w:rsidR="00DC2884">
        <w:rPr>
          <w:rFonts w:ascii="Trebuchet MS" w:hAnsi="Trebuchet MS"/>
          <w:i/>
          <w:color w:val="00B050"/>
          <w:sz w:val="20"/>
          <w:szCs w:val="20"/>
        </w:rPr>
        <w:t>6</w:t>
      </w:r>
    </w:p>
    <w:p w14:paraId="7D6DCABE" w14:textId="77777777" w:rsidR="00407F47" w:rsidRPr="00D16E82" w:rsidRDefault="00407F47" w:rsidP="00407F47">
      <w:pPr>
        <w:rPr>
          <w:rFonts w:ascii="Trebuchet MS" w:hAnsi="Trebuchet MS"/>
          <w:sz w:val="20"/>
          <w:szCs w:val="20"/>
        </w:rPr>
      </w:pPr>
    </w:p>
    <w:p w14:paraId="7807D467" w14:textId="7F19BDDF" w:rsidR="00407F47" w:rsidRPr="00D16E82" w:rsidRDefault="004D181A" w:rsidP="00407F47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Roadway</w:t>
      </w:r>
    </w:p>
    <w:p w14:paraId="5F6C7D82" w14:textId="14197078" w:rsidR="00407F47" w:rsidRPr="00D16E82" w:rsidRDefault="004D181A" w:rsidP="00407F47">
      <w:pPr>
        <w:pStyle w:val="ListParagraph"/>
        <w:numPr>
          <w:ilvl w:val="0"/>
          <w:numId w:val="1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Item 202-Pavement Removed </w:t>
      </w:r>
      <w:r w:rsidR="00407F47" w:rsidRPr="00D16E82">
        <w:rPr>
          <w:rFonts w:ascii="Trebuchet MS" w:hAnsi="Trebuchet MS"/>
          <w:sz w:val="20"/>
          <w:szCs w:val="20"/>
        </w:rPr>
        <w:t>(SY)</w:t>
      </w:r>
    </w:p>
    <w:p w14:paraId="09D5E88E" w14:textId="77777777" w:rsidR="00CA3BA6" w:rsidRPr="00CA3BA6" w:rsidRDefault="004D181A" w:rsidP="004D181A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MOT-75-0614R:  </w:t>
      </w:r>
      <w:r w:rsidR="00CA3BA6">
        <w:rPr>
          <w:rFonts w:ascii="Trebuchet MS" w:hAnsi="Trebuchet MS"/>
          <w:sz w:val="20"/>
          <w:szCs w:val="20"/>
        </w:rPr>
        <w:t xml:space="preserve">Four of areas of pavement removal assumed for the </w:t>
      </w:r>
      <w:r>
        <w:rPr>
          <w:rFonts w:ascii="Trebuchet MS" w:hAnsi="Trebuchet MS"/>
          <w:sz w:val="20"/>
          <w:szCs w:val="20"/>
        </w:rPr>
        <w:t>concrete patching of the parapet</w:t>
      </w:r>
    </w:p>
    <w:p w14:paraId="5974B32A" w14:textId="77777777" w:rsidR="00CA3BA6" w:rsidRPr="00CA3BA6" w:rsidRDefault="00CA3BA6" w:rsidP="004D181A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ft. x 11.5 ft. = 11.5 sq. ft = 12 sq. ft.</w:t>
      </w:r>
    </w:p>
    <w:p w14:paraId="26672538" w14:textId="77777777" w:rsidR="00CA3BA6" w:rsidRPr="00CA3BA6" w:rsidRDefault="00CA3BA6" w:rsidP="004D181A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ft. x 9.2 ft. = 9.2 ft. = 10 sq. ft.</w:t>
      </w:r>
    </w:p>
    <w:p w14:paraId="62025AEE" w14:textId="77777777" w:rsidR="00CA3BA6" w:rsidRPr="00CA3BA6" w:rsidRDefault="00CA3BA6" w:rsidP="004D181A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ft. x 4.6 ft. = 4.6 ft. = 5 sq. ft.</w:t>
      </w:r>
    </w:p>
    <w:p w14:paraId="0B9B130F" w14:textId="77777777" w:rsidR="00CA3BA6" w:rsidRPr="00CA3BA6" w:rsidRDefault="00CA3BA6" w:rsidP="004D181A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1 ft. x 2.3 ft. = 2.3 ft. = 3 sq. ft.</w:t>
      </w:r>
    </w:p>
    <w:p w14:paraId="78C102F7" w14:textId="7F30222A" w:rsidR="00407F47" w:rsidRPr="004D181A" w:rsidRDefault="00CA3BA6" w:rsidP="004D181A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Total = 30 sq. ft. = 3.33 sq. yd = 4 sq. yd.</w:t>
      </w:r>
      <w:r w:rsidR="00407F47" w:rsidRPr="004D181A">
        <w:rPr>
          <w:rFonts w:ascii="Trebuchet MS" w:hAnsi="Trebuchet MS"/>
          <w:sz w:val="20"/>
          <w:szCs w:val="20"/>
        </w:rPr>
        <w:t xml:space="preserve"> </w:t>
      </w:r>
    </w:p>
    <w:p w14:paraId="4284EA22" w14:textId="319E1014" w:rsidR="004D181A" w:rsidRPr="004D181A" w:rsidRDefault="004D181A" w:rsidP="004D181A">
      <w:pPr>
        <w:pStyle w:val="ListParagraph"/>
        <w:numPr>
          <w:ilvl w:val="1"/>
          <w:numId w:val="1"/>
        </w:numPr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Total = </w:t>
      </w:r>
      <w:r w:rsidR="00CA3BA6">
        <w:rPr>
          <w:rFonts w:ascii="Trebuchet MS" w:hAnsi="Trebuchet MS"/>
          <w:sz w:val="20"/>
          <w:szCs w:val="20"/>
        </w:rPr>
        <w:t xml:space="preserve">4 sq. </w:t>
      </w:r>
      <w:r>
        <w:rPr>
          <w:rFonts w:ascii="Trebuchet MS" w:hAnsi="Trebuchet MS"/>
          <w:sz w:val="20"/>
          <w:szCs w:val="20"/>
        </w:rPr>
        <w:t>yd.</w:t>
      </w:r>
    </w:p>
    <w:p w14:paraId="264A7F82" w14:textId="77777777" w:rsidR="004D181A" w:rsidRDefault="004D181A" w:rsidP="004D181A">
      <w:pPr>
        <w:pStyle w:val="ListParagraph"/>
        <w:ind w:left="144"/>
        <w:rPr>
          <w:rFonts w:ascii="Trebuchet MS" w:hAnsi="Trebuchet MS"/>
          <w:i/>
          <w:sz w:val="20"/>
          <w:szCs w:val="20"/>
        </w:rPr>
      </w:pPr>
    </w:p>
    <w:p w14:paraId="6463ED38" w14:textId="74758D67" w:rsidR="004D181A" w:rsidRPr="004D181A" w:rsidRDefault="004D181A" w:rsidP="004D181A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Erosion Control</w:t>
      </w:r>
    </w:p>
    <w:p w14:paraId="689069C3" w14:textId="77777777" w:rsidR="004D181A" w:rsidRPr="00663183" w:rsidRDefault="004D181A" w:rsidP="004D181A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663183">
        <w:rPr>
          <w:rFonts w:ascii="Trebuchet MS" w:hAnsi="Trebuchet MS"/>
          <w:iCs/>
          <w:sz w:val="20"/>
          <w:szCs w:val="20"/>
        </w:rPr>
        <w:t>Item 832-Erosion Control (EA)</w:t>
      </w:r>
    </w:p>
    <w:p w14:paraId="073657AD" w14:textId="04955E62" w:rsidR="004D181A" w:rsidRPr="00663183" w:rsidRDefault="004D181A" w:rsidP="004D181A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663183">
        <w:rPr>
          <w:rFonts w:ascii="Trebuchet MS" w:hAnsi="Trebuchet MS"/>
          <w:iCs/>
          <w:sz w:val="20"/>
          <w:szCs w:val="20"/>
        </w:rPr>
        <w:t>Considered Maintenance Project:  11 bridges x $100/bridge = $1,</w:t>
      </w:r>
      <w:r w:rsidR="006A2DB9" w:rsidRPr="00663183">
        <w:rPr>
          <w:rFonts w:ascii="Trebuchet MS" w:hAnsi="Trebuchet MS"/>
          <w:iCs/>
          <w:sz w:val="20"/>
          <w:szCs w:val="20"/>
        </w:rPr>
        <w:t>1</w:t>
      </w:r>
      <w:r w:rsidRPr="00663183">
        <w:rPr>
          <w:rFonts w:ascii="Trebuchet MS" w:hAnsi="Trebuchet MS"/>
          <w:iCs/>
          <w:sz w:val="20"/>
          <w:szCs w:val="20"/>
        </w:rPr>
        <w:t>00</w:t>
      </w:r>
    </w:p>
    <w:p w14:paraId="1FE7C55B" w14:textId="77777777" w:rsidR="004D181A" w:rsidRDefault="004D181A" w:rsidP="004D181A">
      <w:pPr>
        <w:pStyle w:val="ListParagraph"/>
        <w:ind w:left="144"/>
        <w:rPr>
          <w:rFonts w:ascii="Trebuchet MS" w:hAnsi="Trebuchet MS"/>
          <w:i/>
          <w:sz w:val="20"/>
          <w:szCs w:val="20"/>
        </w:rPr>
      </w:pPr>
    </w:p>
    <w:p w14:paraId="211FFFA1" w14:textId="7271D83E" w:rsidR="004D181A" w:rsidRPr="004D181A" w:rsidRDefault="00840F0B" w:rsidP="004D181A">
      <w:pPr>
        <w:rPr>
          <w:rFonts w:ascii="Trebuchet MS" w:hAnsi="Trebuchet MS"/>
          <w:sz w:val="20"/>
          <w:szCs w:val="20"/>
          <w:u w:val="single"/>
        </w:rPr>
      </w:pPr>
      <w:r>
        <w:rPr>
          <w:rFonts w:ascii="Trebuchet MS" w:hAnsi="Trebuchet MS"/>
          <w:sz w:val="20"/>
          <w:szCs w:val="20"/>
          <w:u w:val="single"/>
        </w:rPr>
        <w:t>Pavement</w:t>
      </w:r>
    </w:p>
    <w:p w14:paraId="01018E2B" w14:textId="2A4EF1C7" w:rsidR="004D181A" w:rsidRPr="00663183" w:rsidRDefault="004D181A" w:rsidP="004D181A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663183">
        <w:rPr>
          <w:rFonts w:ascii="Trebuchet MS" w:hAnsi="Trebuchet MS"/>
          <w:iCs/>
          <w:sz w:val="20"/>
          <w:szCs w:val="20"/>
        </w:rPr>
        <w:t>Item 442-Asphalt Concrete Surface Course, 12.5mm, Type A (448), As Per Plan, PG70-22M</w:t>
      </w:r>
      <w:r w:rsidR="002F7B42" w:rsidRPr="00663183">
        <w:rPr>
          <w:rFonts w:ascii="Trebuchet MS" w:hAnsi="Trebuchet MS"/>
          <w:iCs/>
          <w:sz w:val="20"/>
          <w:szCs w:val="20"/>
        </w:rPr>
        <w:t xml:space="preserve"> (CY)</w:t>
      </w:r>
    </w:p>
    <w:p w14:paraId="5215AA17" w14:textId="3A1C5F06" w:rsidR="004D181A" w:rsidRPr="00663183" w:rsidRDefault="00056FAE" w:rsidP="004D181A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663183">
        <w:rPr>
          <w:rFonts w:ascii="Trebuchet MS" w:hAnsi="Trebuchet MS"/>
          <w:iCs/>
          <w:sz w:val="20"/>
          <w:szCs w:val="20"/>
        </w:rPr>
        <w:t>4 sq. yd. x (3 in. x (1 yd./36 in.)) = 0.33 cu. yd.</w:t>
      </w:r>
      <w:r w:rsidR="00A42E65" w:rsidRPr="00663183">
        <w:rPr>
          <w:rFonts w:ascii="Trebuchet MS" w:hAnsi="Trebuchet MS"/>
          <w:iCs/>
          <w:sz w:val="20"/>
          <w:szCs w:val="20"/>
        </w:rPr>
        <w:t xml:space="preserve"> = round to 1 cu. yd.</w:t>
      </w:r>
    </w:p>
    <w:p w14:paraId="1A4082F6" w14:textId="77777777" w:rsidR="004D181A" w:rsidRPr="00D16E82" w:rsidRDefault="004D181A" w:rsidP="004D181A">
      <w:pPr>
        <w:pStyle w:val="ListParagraph"/>
        <w:ind w:left="144"/>
        <w:rPr>
          <w:rFonts w:ascii="Trebuchet MS" w:hAnsi="Trebuchet MS"/>
          <w:i/>
          <w:sz w:val="20"/>
          <w:szCs w:val="20"/>
        </w:rPr>
      </w:pPr>
    </w:p>
    <w:p w14:paraId="1F9BC162" w14:textId="10F07064" w:rsidR="00407F47" w:rsidRPr="00D16E82" w:rsidRDefault="00407F47" w:rsidP="00407F47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 w:rsidR="00840F0B">
        <w:rPr>
          <w:rFonts w:ascii="Trebuchet MS" w:hAnsi="Trebuchet MS"/>
          <w:iCs/>
          <w:sz w:val="20"/>
          <w:szCs w:val="20"/>
          <w:u w:val="single"/>
        </w:rPr>
        <w:t>CLA-004-0667R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0778646C" w14:textId="5979BE23" w:rsidR="00840F0B" w:rsidRDefault="00407F47" w:rsidP="004D181A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bookmarkStart w:id="0" w:name="_Hlk146542966"/>
      <w:r w:rsidRPr="00D16E82">
        <w:rPr>
          <w:rFonts w:ascii="Trebuchet MS" w:hAnsi="Trebuchet MS"/>
          <w:iCs/>
          <w:sz w:val="20"/>
          <w:szCs w:val="20"/>
        </w:rPr>
        <w:t>Item 51</w:t>
      </w:r>
      <w:r w:rsidR="00840F0B"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 w:rsidR="00840F0B">
        <w:rPr>
          <w:rFonts w:ascii="Trebuchet MS" w:hAnsi="Trebuchet MS"/>
          <w:iCs/>
          <w:sz w:val="20"/>
          <w:szCs w:val="20"/>
        </w:rPr>
        <w:t>Patching Concrete Structure, As Per Plan</w:t>
      </w:r>
      <w:r w:rsidR="002F7B42">
        <w:rPr>
          <w:rFonts w:ascii="Trebuchet MS" w:hAnsi="Trebuchet MS"/>
          <w:iCs/>
          <w:sz w:val="20"/>
          <w:szCs w:val="20"/>
        </w:rPr>
        <w:t xml:space="preserve"> (SF)</w:t>
      </w:r>
    </w:p>
    <w:p w14:paraId="7E692BC6" w14:textId="0488D604" w:rsidR="00840F0B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Lt. Parapet = 48 sq. ft.</w:t>
      </w:r>
    </w:p>
    <w:p w14:paraId="289E33EB" w14:textId="6E126355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Rt. Parapet = 33 sq. ft.</w:t>
      </w:r>
    </w:p>
    <w:p w14:paraId="22B0935C" w14:textId="1E84D9AE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81 sq. ft.</w:t>
      </w:r>
    </w:p>
    <w:p w14:paraId="40249553" w14:textId="51F4D584" w:rsidR="00840F0B" w:rsidRPr="00D16E82" w:rsidRDefault="00840F0B" w:rsidP="00840F0B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CLA-040-1380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56816299" w14:textId="588A5104" w:rsidR="00840F0B" w:rsidRDefault="00840F0B" w:rsidP="00840F0B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2F7B42">
        <w:rPr>
          <w:rFonts w:ascii="Trebuchet MS" w:hAnsi="Trebuchet MS"/>
          <w:iCs/>
          <w:sz w:val="20"/>
          <w:szCs w:val="20"/>
        </w:rPr>
        <w:t xml:space="preserve"> (SF)</w:t>
      </w:r>
    </w:p>
    <w:p w14:paraId="27000BE4" w14:textId="4E5A81DE" w:rsidR="00840F0B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Curb (median) = 17 sq. ft.</w:t>
      </w:r>
    </w:p>
    <w:p w14:paraId="66B25253" w14:textId="2BF37386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lastRenderedPageBreak/>
        <w:t>Curb (Lt. side) = 2 sq. ft.</w:t>
      </w:r>
    </w:p>
    <w:p w14:paraId="605E5031" w14:textId="1E69D4DD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Curb (Rt. side) = 11 sq. ft.</w:t>
      </w:r>
    </w:p>
    <w:p w14:paraId="7AC8D976" w14:textId="4B3D7CE7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Rear Abutment = 18 sq. ft.</w:t>
      </w:r>
    </w:p>
    <w:p w14:paraId="04010E59" w14:textId="4D4DED63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Fwd. Abutment = 25 sq. ft.</w:t>
      </w:r>
    </w:p>
    <w:p w14:paraId="1B6B0EE2" w14:textId="4455FB82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Pier #1 = 3 sq. ft.</w:t>
      </w:r>
    </w:p>
    <w:p w14:paraId="2A684466" w14:textId="73EE4687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Pier #2 = 4 sq. ft.</w:t>
      </w:r>
    </w:p>
    <w:p w14:paraId="0B6EED16" w14:textId="10F34B30" w:rsidR="005D07C4" w:rsidRDefault="005D07C4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</w:t>
      </w:r>
      <w:r w:rsidR="002F7B42">
        <w:rPr>
          <w:rFonts w:ascii="Trebuchet MS" w:hAnsi="Trebuchet MS"/>
          <w:iCs/>
          <w:sz w:val="20"/>
          <w:szCs w:val="20"/>
        </w:rPr>
        <w:t xml:space="preserve"> 80 sq. ft.</w:t>
      </w:r>
    </w:p>
    <w:p w14:paraId="1F5EA3E9" w14:textId="66C25785" w:rsidR="00840F0B" w:rsidRPr="00D16E82" w:rsidRDefault="00840F0B" w:rsidP="00840F0B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CLA-068-0667L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171C0EFB" w14:textId="26026468" w:rsidR="00840F0B" w:rsidRDefault="00840F0B" w:rsidP="00840F0B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202-Portions of Structure Removed, Over 20 Foot Span, As Per Plan</w:t>
      </w:r>
      <w:r w:rsidR="002F7B42">
        <w:rPr>
          <w:rFonts w:ascii="Trebuchet MS" w:hAnsi="Trebuchet MS"/>
          <w:iCs/>
          <w:sz w:val="20"/>
          <w:szCs w:val="20"/>
        </w:rPr>
        <w:t xml:space="preserve"> (LS)</w:t>
      </w:r>
    </w:p>
    <w:p w14:paraId="32C32119" w14:textId="77777777" w:rsidR="00840F0B" w:rsidRDefault="00840F0B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For partial deck edge removal.</w:t>
      </w:r>
    </w:p>
    <w:p w14:paraId="5F2764FD" w14:textId="77777777" w:rsidR="00840F0B" w:rsidRDefault="00840F0B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LUMP SUM</w:t>
      </w:r>
    </w:p>
    <w:p w14:paraId="1949B362" w14:textId="6625ECD6" w:rsidR="00840F0B" w:rsidRDefault="00840F0B" w:rsidP="00840F0B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202-Bridge Railing Removed for Reuse</w:t>
      </w:r>
      <w:r w:rsidR="002F7B42">
        <w:rPr>
          <w:rFonts w:ascii="Trebuchet MS" w:hAnsi="Trebuchet MS"/>
          <w:iCs/>
          <w:sz w:val="20"/>
          <w:szCs w:val="20"/>
        </w:rPr>
        <w:t xml:space="preserve"> (FT)</w:t>
      </w:r>
    </w:p>
    <w:p w14:paraId="20A68BDB" w14:textId="15FD5442" w:rsidR="00840F0B" w:rsidRDefault="002F7B42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Lt. Deck Edge Railing Removed for Partial Deck Edge Replacement</w:t>
      </w:r>
    </w:p>
    <w:p w14:paraId="427190C8" w14:textId="401A9E9E" w:rsidR="002F7B42" w:rsidRDefault="002F7B42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25 ft.</w:t>
      </w:r>
    </w:p>
    <w:p w14:paraId="697543EA" w14:textId="248394E3" w:rsidR="00840F0B" w:rsidRDefault="00840F0B" w:rsidP="00840F0B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509-Epoxy Coated Steel Reinfor</w:t>
      </w:r>
      <w:r w:rsidR="00852427">
        <w:rPr>
          <w:rFonts w:ascii="Trebuchet MS" w:hAnsi="Trebuchet MS"/>
          <w:iCs/>
          <w:sz w:val="20"/>
          <w:szCs w:val="20"/>
        </w:rPr>
        <w:t>c</w:t>
      </w:r>
      <w:r>
        <w:rPr>
          <w:rFonts w:ascii="Trebuchet MS" w:hAnsi="Trebuchet MS"/>
          <w:iCs/>
          <w:sz w:val="20"/>
          <w:szCs w:val="20"/>
        </w:rPr>
        <w:t>ement</w:t>
      </w:r>
      <w:r w:rsidR="002F7B42">
        <w:rPr>
          <w:rFonts w:ascii="Trebuchet MS" w:hAnsi="Trebuchet MS"/>
          <w:iCs/>
          <w:sz w:val="20"/>
          <w:szCs w:val="20"/>
        </w:rPr>
        <w:t xml:space="preserve"> (LB)</w:t>
      </w:r>
    </w:p>
    <w:p w14:paraId="71F26321" w14:textId="1281B2AC" w:rsidR="00840F0B" w:rsidRDefault="002F7B42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Reinforcing Steel for Partial Deck Edge/Safety Curb Replacement</w:t>
      </w:r>
    </w:p>
    <w:p w14:paraId="446345E9" w14:textId="0F1805C0" w:rsidR="002F7B42" w:rsidRDefault="002F7B42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50 lbs</w:t>
      </w:r>
    </w:p>
    <w:p w14:paraId="4DB18E0C" w14:textId="01C2FD75" w:rsidR="00840F0B" w:rsidRDefault="00840F0B" w:rsidP="00840F0B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509-Concrete Reinforcement, Replacement of Existing Concrete Reinforcement, As Per Plan</w:t>
      </w:r>
      <w:r w:rsidR="002F7B42">
        <w:rPr>
          <w:rFonts w:ascii="Trebuchet MS" w:hAnsi="Trebuchet MS"/>
          <w:iCs/>
          <w:sz w:val="20"/>
          <w:szCs w:val="20"/>
        </w:rPr>
        <w:t xml:space="preserve"> (LB)</w:t>
      </w:r>
    </w:p>
    <w:p w14:paraId="0E5831F6" w14:textId="35C962D0" w:rsidR="00840F0B" w:rsidRDefault="00CD34C9" w:rsidP="00840F0B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50 lbs</w:t>
      </w:r>
    </w:p>
    <w:p w14:paraId="263CA7C7" w14:textId="1FEA7FC3" w:rsidR="00A61A05" w:rsidRDefault="00A61A05" w:rsidP="002F7B42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2F7B42">
        <w:rPr>
          <w:rFonts w:ascii="Trebuchet MS" w:hAnsi="Trebuchet MS"/>
          <w:iCs/>
          <w:sz w:val="20"/>
          <w:szCs w:val="20"/>
        </w:rPr>
        <w:t>Item 511-Class QC2 Concrete, Superstructure</w:t>
      </w:r>
      <w:r w:rsidR="002F7B42">
        <w:rPr>
          <w:rFonts w:ascii="Trebuchet MS" w:hAnsi="Trebuchet MS"/>
          <w:iCs/>
          <w:sz w:val="20"/>
          <w:szCs w:val="20"/>
        </w:rPr>
        <w:t xml:space="preserve"> (CY)</w:t>
      </w:r>
    </w:p>
    <w:p w14:paraId="4858AA04" w14:textId="7B281C54" w:rsidR="002F7B42" w:rsidRDefault="00CD34C9" w:rsidP="002F7B42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Deck edge/safety curb replacement = 2.9 sq. ft. x 18.75 ft = 54.375 cu. ft. = 2 cu. yd.</w:t>
      </w:r>
    </w:p>
    <w:p w14:paraId="7326DB7C" w14:textId="5715C97F" w:rsidR="00CD34C9" w:rsidRPr="002F7B42" w:rsidRDefault="00CD34C9" w:rsidP="002F7B42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2 cu. yd.</w:t>
      </w:r>
    </w:p>
    <w:p w14:paraId="7AB10D31" w14:textId="2E868B25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517-Railing Misc.:  Type B Anchors</w:t>
      </w:r>
      <w:r w:rsidR="002F7B42">
        <w:rPr>
          <w:rFonts w:ascii="Trebuchet MS" w:hAnsi="Trebuchet MS"/>
          <w:iCs/>
          <w:sz w:val="20"/>
          <w:szCs w:val="20"/>
        </w:rPr>
        <w:t xml:space="preserve"> (EACH)</w:t>
      </w:r>
    </w:p>
    <w:p w14:paraId="634F335C" w14:textId="502E04DC" w:rsidR="00A61A05" w:rsidRDefault="0083342D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3 posts x 4 anchors/post = 12 each</w:t>
      </w:r>
    </w:p>
    <w:p w14:paraId="304642E2" w14:textId="753DD85D" w:rsidR="0083342D" w:rsidRDefault="0083342D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12 each</w:t>
      </w:r>
    </w:p>
    <w:p w14:paraId="2E263900" w14:textId="69CFF63D" w:rsidR="00840F0B" w:rsidRDefault="00840F0B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2F7B42">
        <w:rPr>
          <w:rFonts w:ascii="Trebuchet MS" w:hAnsi="Trebuchet MS"/>
          <w:iCs/>
          <w:sz w:val="20"/>
          <w:szCs w:val="20"/>
        </w:rPr>
        <w:t xml:space="preserve"> (SF)</w:t>
      </w:r>
    </w:p>
    <w:p w14:paraId="10548398" w14:textId="76FDC940" w:rsidR="00A61A05" w:rsidRDefault="00AF18DB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Curb (Lt. side) = 10 sq. ft.</w:t>
      </w:r>
    </w:p>
    <w:p w14:paraId="0B4B8396" w14:textId="04FD4BA2" w:rsidR="00AF18DB" w:rsidRDefault="00AF18DB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Curb (Rt. side) = 6 sq. ft.</w:t>
      </w:r>
    </w:p>
    <w:p w14:paraId="5281B89B" w14:textId="46DB62BD" w:rsidR="00AF18DB" w:rsidRDefault="00AF18DB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Rear Abutment = 5 sq. ft.</w:t>
      </w:r>
    </w:p>
    <w:p w14:paraId="4AC44A5D" w14:textId="415C4980" w:rsidR="00AF18DB" w:rsidRDefault="00AF18DB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Fwd. Abutment = 32 sq. ft.</w:t>
      </w:r>
    </w:p>
    <w:p w14:paraId="73496AB3" w14:textId="60B9706D" w:rsidR="00AC2B2A" w:rsidRPr="00A61A05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53 sq. ft.</w:t>
      </w:r>
    </w:p>
    <w:p w14:paraId="652C9101" w14:textId="444E54BD" w:rsidR="00A61A05" w:rsidRPr="00D16E82" w:rsidRDefault="00A61A05" w:rsidP="00A61A05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CLA-068-0667R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10D553F0" w14:textId="60AEB07D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A61A05">
        <w:rPr>
          <w:rFonts w:ascii="Trebuchet MS" w:hAnsi="Trebuchet MS"/>
          <w:iCs/>
          <w:sz w:val="20"/>
          <w:szCs w:val="20"/>
        </w:rPr>
        <w:t>Item 519-Patching Concrete Structure, As Per Plan</w:t>
      </w:r>
      <w:r w:rsidR="002F7B42">
        <w:rPr>
          <w:rFonts w:ascii="Trebuchet MS" w:hAnsi="Trebuchet MS"/>
          <w:iCs/>
          <w:sz w:val="20"/>
          <w:szCs w:val="20"/>
        </w:rPr>
        <w:t xml:space="preserve"> (SF)</w:t>
      </w:r>
    </w:p>
    <w:p w14:paraId="7E65B9B4" w14:textId="65A4AA55" w:rsidR="00A61A05" w:rsidRDefault="00AF18DB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Curb (Lt. side) = 2 sq. ft.</w:t>
      </w:r>
    </w:p>
    <w:p w14:paraId="28557865" w14:textId="1CEB850B" w:rsidR="00AF18DB" w:rsidRDefault="00AF18DB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Curb (Rt. side) = 7 sq. ft.</w:t>
      </w:r>
    </w:p>
    <w:p w14:paraId="0D06C5F4" w14:textId="629E6D7D" w:rsidR="00AC2B2A" w:rsidRDefault="00AC2B2A" w:rsidP="00AC2B2A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Rear Abutment = 10 sq. ft.</w:t>
      </w:r>
    </w:p>
    <w:p w14:paraId="57E4DD22" w14:textId="5DFD19BF" w:rsidR="00AC2B2A" w:rsidRPr="00A61A05" w:rsidRDefault="00AC2B2A" w:rsidP="00AC2B2A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Fwd. Abutment = 35 sq. ft.</w:t>
      </w:r>
    </w:p>
    <w:p w14:paraId="19026C70" w14:textId="05CB39D4" w:rsidR="00AC2B2A" w:rsidRPr="00A61A05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54 sq. ft.</w:t>
      </w:r>
    </w:p>
    <w:p w14:paraId="38452075" w14:textId="36C34D02" w:rsidR="00A61A05" w:rsidRPr="00D16E82" w:rsidRDefault="00A61A05" w:rsidP="00A61A05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CLA-675-0061L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4EFB0125" w14:textId="15D6D4D0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2F7B42">
        <w:rPr>
          <w:rFonts w:ascii="Trebuchet MS" w:hAnsi="Trebuchet MS"/>
          <w:iCs/>
          <w:sz w:val="20"/>
          <w:szCs w:val="20"/>
        </w:rPr>
        <w:t xml:space="preserve"> (SF)</w:t>
      </w:r>
    </w:p>
    <w:p w14:paraId="3C912B6A" w14:textId="51867857" w:rsidR="00A61A05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Forward Abutment = 24 sq. ft.</w:t>
      </w:r>
    </w:p>
    <w:p w14:paraId="1F4374FB" w14:textId="0F67302E" w:rsidR="00AC2B2A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lastRenderedPageBreak/>
        <w:t>Total = 24 sq. ft.</w:t>
      </w:r>
    </w:p>
    <w:p w14:paraId="2C47A696" w14:textId="519E9C17" w:rsidR="00A61A05" w:rsidRPr="00D16E82" w:rsidRDefault="00A61A05" w:rsidP="00A61A05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MOT-035-1395L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53CE96F1" w14:textId="48E8145E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2F7B42">
        <w:rPr>
          <w:rFonts w:ascii="Trebuchet MS" w:hAnsi="Trebuchet MS"/>
          <w:iCs/>
          <w:sz w:val="20"/>
          <w:szCs w:val="20"/>
        </w:rPr>
        <w:t xml:space="preserve"> (SF)</w:t>
      </w:r>
    </w:p>
    <w:p w14:paraId="5050EF70" w14:textId="3A01581D" w:rsidR="00A61A05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Lt. Parapet = 101 sq. ft.</w:t>
      </w:r>
    </w:p>
    <w:p w14:paraId="301CC76B" w14:textId="3A7B66CA" w:rsidR="00AC2B2A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Rt. Parapet = 76 sq. ft.</w:t>
      </w:r>
    </w:p>
    <w:p w14:paraId="7D7CAD0B" w14:textId="46212AA1" w:rsidR="00AC2B2A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177 sq. ft.</w:t>
      </w:r>
    </w:p>
    <w:p w14:paraId="38BF8CF2" w14:textId="25A465E8" w:rsidR="00A61A05" w:rsidRPr="00D16E82" w:rsidRDefault="00A61A05" w:rsidP="00A61A05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MOT-035-1395R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278EFE1A" w14:textId="65D5C0F1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CD34C9">
        <w:rPr>
          <w:rFonts w:ascii="Trebuchet MS" w:hAnsi="Trebuchet MS"/>
          <w:iCs/>
          <w:sz w:val="20"/>
          <w:szCs w:val="20"/>
        </w:rPr>
        <w:t xml:space="preserve"> (SF)</w:t>
      </w:r>
    </w:p>
    <w:p w14:paraId="234733E2" w14:textId="356CB1E9" w:rsidR="00407F47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Lt. Parapet = 56 sq. ft.</w:t>
      </w:r>
    </w:p>
    <w:p w14:paraId="508D4B20" w14:textId="1155C51A" w:rsidR="00AC2B2A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Rt. Parapet = 133 sq. ft.</w:t>
      </w:r>
    </w:p>
    <w:p w14:paraId="51C51681" w14:textId="173F4284" w:rsidR="00AC2B2A" w:rsidRPr="00D16E82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189 sq. ft.</w:t>
      </w:r>
    </w:p>
    <w:p w14:paraId="55BDAF00" w14:textId="5987E9EF" w:rsidR="00A61A05" w:rsidRPr="00D16E82" w:rsidRDefault="00A61A05" w:rsidP="00A61A05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MOT-070-1439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68EF88A3" w14:textId="09B6A60A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CD34C9">
        <w:rPr>
          <w:rFonts w:ascii="Trebuchet MS" w:hAnsi="Trebuchet MS"/>
          <w:iCs/>
          <w:sz w:val="20"/>
          <w:szCs w:val="20"/>
        </w:rPr>
        <w:t xml:space="preserve"> (SF)</w:t>
      </w:r>
    </w:p>
    <w:p w14:paraId="4859B5CC" w14:textId="419A5817" w:rsidR="00A61A05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Lt. Parapet = 86 sq. ft.</w:t>
      </w:r>
    </w:p>
    <w:p w14:paraId="76D6D632" w14:textId="0D8E0161" w:rsidR="00AC2B2A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Rt. Parapet = 110 sq. ft.</w:t>
      </w:r>
    </w:p>
    <w:p w14:paraId="3CB76A8B" w14:textId="61158082" w:rsidR="00AC2B2A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Rt. Curb = 3 sq. ft.</w:t>
      </w:r>
    </w:p>
    <w:p w14:paraId="5B94416F" w14:textId="7012B2BD" w:rsidR="00AC2B2A" w:rsidRPr="00D16E82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199 sq. ft.</w:t>
      </w:r>
    </w:p>
    <w:p w14:paraId="00EC0BEF" w14:textId="11E433C4" w:rsidR="00A61A05" w:rsidRPr="00D16E82" w:rsidRDefault="00A61A05" w:rsidP="00A61A05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MOT-075-0614R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32177EF9" w14:textId="69EF4447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514-Field Painting, Misc.:  Zinc Rich Primer</w:t>
      </w:r>
      <w:r w:rsidR="00CD34C9">
        <w:rPr>
          <w:rFonts w:ascii="Trebuchet MS" w:hAnsi="Trebuchet MS"/>
          <w:iCs/>
          <w:sz w:val="20"/>
          <w:szCs w:val="20"/>
        </w:rPr>
        <w:t xml:space="preserve"> (SF)</w:t>
      </w:r>
    </w:p>
    <w:p w14:paraId="2B23482E" w14:textId="3E220CE8" w:rsidR="00A61A05" w:rsidRDefault="00AC2B2A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Underside of Deck Areas = 40 sq. ft. + 40 sq. ft. + 10 sq. ft. + 5 sq. ft. + 5 sq. ft. + 5 sq. ft. =</w:t>
      </w:r>
      <w:r w:rsidR="00725C95">
        <w:rPr>
          <w:rFonts w:ascii="Trebuchet MS" w:hAnsi="Trebuchet MS"/>
          <w:iCs/>
          <w:sz w:val="20"/>
          <w:szCs w:val="20"/>
        </w:rPr>
        <w:t xml:space="preserve"> 105 sq. ft.</w:t>
      </w:r>
    </w:p>
    <w:p w14:paraId="7A927CC7" w14:textId="3D515BFE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CD34C9">
        <w:rPr>
          <w:rFonts w:ascii="Trebuchet MS" w:hAnsi="Trebuchet MS"/>
          <w:iCs/>
          <w:sz w:val="20"/>
          <w:szCs w:val="20"/>
        </w:rPr>
        <w:t xml:space="preserve"> (SF)</w:t>
      </w:r>
    </w:p>
    <w:p w14:paraId="60C9DDE5" w14:textId="089606D8" w:rsidR="00A61A0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Lt. Parapet = 70 sq. ft.</w:t>
      </w:r>
    </w:p>
    <w:p w14:paraId="2440C4BF" w14:textId="3CD38BDA" w:rsidR="00725C9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Rt. Parapet = 50 sq. ft.</w:t>
      </w:r>
    </w:p>
    <w:p w14:paraId="5E6EDD13" w14:textId="37C8B626" w:rsidR="00725C9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Pier #2 = 15 sq. ft.</w:t>
      </w:r>
    </w:p>
    <w:p w14:paraId="72629FAF" w14:textId="34038EE6" w:rsidR="00725C95" w:rsidRPr="00D16E82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135 sq. ft.</w:t>
      </w:r>
    </w:p>
    <w:p w14:paraId="08FEAE44" w14:textId="517173AE" w:rsidR="00A61A05" w:rsidRPr="00D16E82" w:rsidRDefault="00A61A05" w:rsidP="00A61A05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MOT-075-0958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2D700D98" w14:textId="6168BFC8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CD34C9">
        <w:rPr>
          <w:rFonts w:ascii="Trebuchet MS" w:hAnsi="Trebuchet MS"/>
          <w:iCs/>
          <w:sz w:val="20"/>
          <w:szCs w:val="20"/>
        </w:rPr>
        <w:t xml:space="preserve"> (SF)</w:t>
      </w:r>
    </w:p>
    <w:p w14:paraId="3EC63E1C" w14:textId="7E4AA7E1" w:rsidR="00A61A0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Rear Abutment = 249 sq. ft.</w:t>
      </w:r>
    </w:p>
    <w:p w14:paraId="48CB6E44" w14:textId="6BB98D10" w:rsidR="00725C9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Fwd. Abutment = 38 sq. ft.</w:t>
      </w:r>
    </w:p>
    <w:p w14:paraId="79BB1A6D" w14:textId="53458E01" w:rsidR="00725C9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Fwd. Abutment Estimated Behind the Beams = 69 sq. ft.</w:t>
      </w:r>
    </w:p>
    <w:p w14:paraId="0DDAD10D" w14:textId="3C4D8D24" w:rsidR="00725C9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356 sq. ft.</w:t>
      </w:r>
    </w:p>
    <w:p w14:paraId="181D467B" w14:textId="69838F5E" w:rsidR="000F653D" w:rsidRDefault="000F653D" w:rsidP="000F653D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Item 519-Patching Concrete Bridge Deck – Type B</w:t>
      </w:r>
    </w:p>
    <w:p w14:paraId="1F33DFFD" w14:textId="06912108" w:rsidR="000F653D" w:rsidRPr="00D16E82" w:rsidRDefault="000F653D" w:rsidP="000F653D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Quantity of 23 sq. yd. included based off 3/12/2026 site visit by D7 bridge inspectors.</w:t>
      </w:r>
    </w:p>
    <w:p w14:paraId="46F56121" w14:textId="2D4F4E12" w:rsidR="00A61A05" w:rsidRPr="00D16E82" w:rsidRDefault="00A61A05" w:rsidP="00A61A05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Structure Repair (</w:t>
      </w:r>
      <w:r>
        <w:rPr>
          <w:rFonts w:ascii="Trebuchet MS" w:hAnsi="Trebuchet MS"/>
          <w:iCs/>
          <w:sz w:val="20"/>
          <w:szCs w:val="20"/>
          <w:u w:val="single"/>
        </w:rPr>
        <w:t>MOT-675-0055L</w:t>
      </w:r>
      <w:r w:rsidRPr="00D16E82">
        <w:rPr>
          <w:rFonts w:ascii="Trebuchet MS" w:hAnsi="Trebuchet MS"/>
          <w:iCs/>
          <w:sz w:val="20"/>
          <w:szCs w:val="20"/>
          <w:u w:val="single"/>
        </w:rPr>
        <w:t>)</w:t>
      </w:r>
    </w:p>
    <w:p w14:paraId="4E9C1B69" w14:textId="00EB65E5" w:rsidR="00A61A05" w:rsidRDefault="00A61A05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51</w:t>
      </w:r>
      <w:r>
        <w:rPr>
          <w:rFonts w:ascii="Trebuchet MS" w:hAnsi="Trebuchet MS"/>
          <w:iCs/>
          <w:sz w:val="20"/>
          <w:szCs w:val="20"/>
        </w:rPr>
        <w:t>9</w:t>
      </w:r>
      <w:r w:rsidRPr="00D16E82">
        <w:rPr>
          <w:rFonts w:ascii="Trebuchet MS" w:hAnsi="Trebuchet MS"/>
          <w:iCs/>
          <w:sz w:val="20"/>
          <w:szCs w:val="20"/>
        </w:rPr>
        <w:t>-</w:t>
      </w:r>
      <w:r>
        <w:rPr>
          <w:rFonts w:ascii="Trebuchet MS" w:hAnsi="Trebuchet MS"/>
          <w:iCs/>
          <w:sz w:val="20"/>
          <w:szCs w:val="20"/>
        </w:rPr>
        <w:t>Patching Concrete Structure, As Per Plan</w:t>
      </w:r>
      <w:r w:rsidR="00CD34C9">
        <w:rPr>
          <w:rFonts w:ascii="Trebuchet MS" w:hAnsi="Trebuchet MS"/>
          <w:iCs/>
          <w:sz w:val="20"/>
          <w:szCs w:val="20"/>
        </w:rPr>
        <w:t xml:space="preserve"> (SF)</w:t>
      </w:r>
    </w:p>
    <w:p w14:paraId="55D45E9D" w14:textId="51F0F026" w:rsidR="00A61A0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Lt. Parapet = 17 sq. ft.</w:t>
      </w:r>
    </w:p>
    <w:p w14:paraId="78761F65" w14:textId="6ABA4366" w:rsidR="00725C9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Rt. Parapet = 604 sq. ft.</w:t>
      </w:r>
    </w:p>
    <w:p w14:paraId="6FD84476" w14:textId="59EDD74B" w:rsidR="00725C9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lastRenderedPageBreak/>
        <w:t>Pier #1 = 2 sq. ft.</w:t>
      </w:r>
    </w:p>
    <w:p w14:paraId="2276EA62" w14:textId="080EA20F" w:rsidR="00725C95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Pier #3 = 2 sq. ft.</w:t>
      </w:r>
    </w:p>
    <w:p w14:paraId="28F756DF" w14:textId="4C0CF1E6" w:rsidR="00725C95" w:rsidRPr="00D16E82" w:rsidRDefault="00725C9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625 sq. ft.</w:t>
      </w:r>
    </w:p>
    <w:p w14:paraId="7D9E22D7" w14:textId="77777777" w:rsidR="00407F47" w:rsidRPr="00D16E82" w:rsidRDefault="00407F47" w:rsidP="00407F47">
      <w:pPr>
        <w:rPr>
          <w:rFonts w:ascii="Trebuchet MS" w:hAnsi="Trebuchet MS"/>
          <w:iCs/>
          <w:sz w:val="20"/>
          <w:szCs w:val="20"/>
        </w:rPr>
      </w:pPr>
    </w:p>
    <w:p w14:paraId="36AB85B9" w14:textId="77777777" w:rsidR="00407F47" w:rsidRPr="00D16E82" w:rsidRDefault="00407F47" w:rsidP="00407F47">
      <w:pPr>
        <w:rPr>
          <w:rFonts w:ascii="Trebuchet MS" w:hAnsi="Trebuchet MS"/>
          <w:iCs/>
          <w:sz w:val="20"/>
          <w:szCs w:val="20"/>
          <w:u w:val="single"/>
        </w:rPr>
      </w:pPr>
      <w:bookmarkStart w:id="1" w:name="_Hlk146613339"/>
      <w:bookmarkEnd w:id="0"/>
      <w:r w:rsidRPr="00D16E82">
        <w:rPr>
          <w:rFonts w:ascii="Trebuchet MS" w:hAnsi="Trebuchet MS"/>
          <w:iCs/>
          <w:sz w:val="20"/>
          <w:szCs w:val="20"/>
          <w:u w:val="single"/>
        </w:rPr>
        <w:t>Maintenance of Traffic</w:t>
      </w:r>
    </w:p>
    <w:bookmarkEnd w:id="1"/>
    <w:p w14:paraId="6D35C82C" w14:textId="77777777" w:rsidR="00407F47" w:rsidRPr="00D16E82" w:rsidRDefault="00407F47" w:rsidP="00407F47">
      <w:pPr>
        <w:pStyle w:val="ListParagraph"/>
        <w:ind w:left="864"/>
        <w:rPr>
          <w:rFonts w:ascii="Trebuchet MS" w:hAnsi="Trebuchet MS"/>
          <w:iCs/>
          <w:sz w:val="20"/>
          <w:szCs w:val="20"/>
        </w:rPr>
      </w:pPr>
    </w:p>
    <w:p w14:paraId="434D2224" w14:textId="3EF091B6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614-Law Enforcement Officer with Patrol Car for Assistance</w:t>
      </w:r>
      <w:r w:rsidR="00974780">
        <w:rPr>
          <w:rFonts w:ascii="Trebuchet MS" w:hAnsi="Trebuchet MS"/>
          <w:iCs/>
          <w:sz w:val="20"/>
          <w:szCs w:val="20"/>
        </w:rPr>
        <w:t xml:space="preserve"> (HOUR)</w:t>
      </w:r>
    </w:p>
    <w:p w14:paraId="0123971F" w14:textId="1EFF21B9" w:rsidR="00407F47" w:rsidRPr="00D16E82" w:rsidRDefault="00A61A05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CLA-068-0667L</w:t>
      </w:r>
      <w:r w:rsidR="00407F47" w:rsidRPr="00D16E82">
        <w:rPr>
          <w:rFonts w:ascii="Trebuchet MS" w:hAnsi="Trebuchet MS"/>
          <w:iCs/>
          <w:sz w:val="20"/>
          <w:szCs w:val="20"/>
        </w:rPr>
        <w:t xml:space="preserve"> = </w:t>
      </w:r>
      <w:r w:rsidR="00725C95">
        <w:rPr>
          <w:rFonts w:ascii="Trebuchet MS" w:hAnsi="Trebuchet MS"/>
          <w:iCs/>
          <w:sz w:val="20"/>
          <w:szCs w:val="20"/>
        </w:rPr>
        <w:t>Estimated 48</w:t>
      </w:r>
      <w:r w:rsidR="00407F47" w:rsidRPr="00D16E82">
        <w:rPr>
          <w:rFonts w:ascii="Trebuchet MS" w:hAnsi="Trebuchet MS"/>
          <w:iCs/>
          <w:sz w:val="20"/>
          <w:szCs w:val="20"/>
        </w:rPr>
        <w:t xml:space="preserve"> hr.</w:t>
      </w:r>
      <w:r w:rsidR="00725C95">
        <w:rPr>
          <w:rFonts w:ascii="Trebuchet MS" w:hAnsi="Trebuchet MS"/>
          <w:iCs/>
          <w:sz w:val="20"/>
          <w:szCs w:val="20"/>
        </w:rPr>
        <w:t xml:space="preserve"> for setting traffic control zone with portable barrier for partial deck edge/safety curb replacement.</w:t>
      </w:r>
    </w:p>
    <w:p w14:paraId="594CD283" w14:textId="295AB167" w:rsidR="00407F47" w:rsidRPr="00D16E82" w:rsidRDefault="00407F4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 xml:space="preserve">Total = </w:t>
      </w:r>
      <w:r w:rsidR="00725C95">
        <w:rPr>
          <w:rFonts w:ascii="Trebuchet MS" w:hAnsi="Trebuchet MS"/>
          <w:iCs/>
          <w:sz w:val="20"/>
          <w:szCs w:val="20"/>
        </w:rPr>
        <w:t>48</w:t>
      </w:r>
      <w:r w:rsidRPr="00D16E82">
        <w:rPr>
          <w:rFonts w:ascii="Trebuchet MS" w:hAnsi="Trebuchet MS"/>
          <w:iCs/>
          <w:sz w:val="20"/>
          <w:szCs w:val="20"/>
        </w:rPr>
        <w:t xml:space="preserve"> hr.</w:t>
      </w:r>
    </w:p>
    <w:p w14:paraId="7334BEFB" w14:textId="5448CBFB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614-Work Zone Impact Attenuator, 24” Wide Hazards, (Unidirectional) (EA</w:t>
      </w:r>
      <w:r w:rsidR="00CD34C9">
        <w:rPr>
          <w:rFonts w:ascii="Trebuchet MS" w:hAnsi="Trebuchet MS"/>
          <w:iCs/>
          <w:sz w:val="20"/>
          <w:szCs w:val="20"/>
        </w:rPr>
        <w:t>CH</w:t>
      </w:r>
      <w:r w:rsidRPr="00D16E82">
        <w:rPr>
          <w:rFonts w:ascii="Trebuchet MS" w:hAnsi="Trebuchet MS"/>
          <w:iCs/>
          <w:sz w:val="20"/>
          <w:szCs w:val="20"/>
        </w:rPr>
        <w:t>)</w:t>
      </w:r>
    </w:p>
    <w:p w14:paraId="498FA9C1" w14:textId="11ACA38E" w:rsidR="00407F47" w:rsidRPr="00D16E82" w:rsidRDefault="0085242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 xml:space="preserve">CLA-068-0667L </w:t>
      </w:r>
      <w:r w:rsidR="00407F47" w:rsidRPr="00D16E82">
        <w:rPr>
          <w:rFonts w:ascii="Trebuchet MS" w:hAnsi="Trebuchet MS"/>
          <w:iCs/>
          <w:sz w:val="20"/>
          <w:szCs w:val="20"/>
        </w:rPr>
        <w:t>= 1 each</w:t>
      </w:r>
    </w:p>
    <w:p w14:paraId="167A1550" w14:textId="04405965" w:rsidR="00407F47" w:rsidRPr="00D16E82" w:rsidRDefault="00407F4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 xml:space="preserve">Total = </w:t>
      </w:r>
      <w:r w:rsidR="00852427">
        <w:rPr>
          <w:rFonts w:ascii="Trebuchet MS" w:hAnsi="Trebuchet MS"/>
          <w:iCs/>
          <w:sz w:val="20"/>
          <w:szCs w:val="20"/>
        </w:rPr>
        <w:t>1</w:t>
      </w:r>
      <w:r w:rsidRPr="00D16E82">
        <w:rPr>
          <w:rFonts w:ascii="Trebuchet MS" w:hAnsi="Trebuchet MS"/>
          <w:iCs/>
          <w:sz w:val="20"/>
          <w:szCs w:val="20"/>
        </w:rPr>
        <w:t xml:space="preserve"> each</w:t>
      </w:r>
    </w:p>
    <w:p w14:paraId="649065C4" w14:textId="77777777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614-Detour Signing (LS)</w:t>
      </w:r>
    </w:p>
    <w:p w14:paraId="129D09E4" w14:textId="77777777" w:rsidR="00407F47" w:rsidRPr="00D16E82" w:rsidRDefault="00407F4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Lump Sum (LS)</w:t>
      </w:r>
    </w:p>
    <w:p w14:paraId="2D9122B5" w14:textId="1F319B0B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614-Barrier Reflector, Type 1 (</w:t>
      </w:r>
      <w:r w:rsidR="00852427">
        <w:rPr>
          <w:rFonts w:ascii="Trebuchet MS" w:hAnsi="Trebuchet MS"/>
          <w:iCs/>
          <w:sz w:val="20"/>
          <w:szCs w:val="20"/>
        </w:rPr>
        <w:t>Unidirectional</w:t>
      </w:r>
      <w:r w:rsidRPr="00D16E82">
        <w:rPr>
          <w:rFonts w:ascii="Trebuchet MS" w:hAnsi="Trebuchet MS"/>
          <w:iCs/>
          <w:sz w:val="20"/>
          <w:szCs w:val="20"/>
        </w:rPr>
        <w:t>) (EA</w:t>
      </w:r>
      <w:r w:rsidR="00CD34C9">
        <w:rPr>
          <w:rFonts w:ascii="Trebuchet MS" w:hAnsi="Trebuchet MS"/>
          <w:iCs/>
          <w:sz w:val="20"/>
          <w:szCs w:val="20"/>
        </w:rPr>
        <w:t>CH</w:t>
      </w:r>
      <w:r w:rsidRPr="00D16E82">
        <w:rPr>
          <w:rFonts w:ascii="Trebuchet MS" w:hAnsi="Trebuchet MS"/>
          <w:iCs/>
          <w:sz w:val="20"/>
          <w:szCs w:val="20"/>
        </w:rPr>
        <w:t>)</w:t>
      </w:r>
    </w:p>
    <w:p w14:paraId="33ED3A0B" w14:textId="3460D0F2" w:rsidR="00407F47" w:rsidRPr="00D16E82" w:rsidRDefault="0085242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CLA-068-0667L</w:t>
      </w:r>
      <w:r w:rsidR="00407F47" w:rsidRPr="00D16E82">
        <w:rPr>
          <w:rFonts w:ascii="Trebuchet MS" w:hAnsi="Trebuchet MS"/>
          <w:iCs/>
          <w:sz w:val="20"/>
          <w:szCs w:val="20"/>
        </w:rPr>
        <w:t xml:space="preserve"> = </w:t>
      </w:r>
      <w:r>
        <w:rPr>
          <w:rFonts w:ascii="Trebuchet MS" w:hAnsi="Trebuchet MS"/>
          <w:iCs/>
          <w:sz w:val="20"/>
          <w:szCs w:val="20"/>
        </w:rPr>
        <w:t>320</w:t>
      </w:r>
      <w:r w:rsidR="00407F47" w:rsidRPr="00D16E82">
        <w:rPr>
          <w:rFonts w:ascii="Trebuchet MS" w:hAnsi="Trebuchet MS"/>
          <w:iCs/>
          <w:sz w:val="20"/>
          <w:szCs w:val="20"/>
        </w:rPr>
        <w:t xml:space="preserve"> ft/50 ft. = </w:t>
      </w:r>
      <w:r>
        <w:rPr>
          <w:rFonts w:ascii="Trebuchet MS" w:hAnsi="Trebuchet MS"/>
          <w:iCs/>
          <w:sz w:val="20"/>
          <w:szCs w:val="20"/>
        </w:rPr>
        <w:t>7</w:t>
      </w:r>
      <w:r w:rsidR="00407F47" w:rsidRPr="00D16E82">
        <w:rPr>
          <w:rFonts w:ascii="Trebuchet MS" w:hAnsi="Trebuchet MS"/>
          <w:iCs/>
          <w:sz w:val="20"/>
          <w:szCs w:val="20"/>
        </w:rPr>
        <w:t xml:space="preserve"> spaces = </w:t>
      </w:r>
      <w:r>
        <w:rPr>
          <w:rFonts w:ascii="Trebuchet MS" w:hAnsi="Trebuchet MS"/>
          <w:iCs/>
          <w:sz w:val="20"/>
          <w:szCs w:val="20"/>
        </w:rPr>
        <w:t>8</w:t>
      </w:r>
      <w:r w:rsidR="00407F47" w:rsidRPr="00D16E82">
        <w:rPr>
          <w:rFonts w:ascii="Trebuchet MS" w:hAnsi="Trebuchet MS"/>
          <w:iCs/>
          <w:sz w:val="20"/>
          <w:szCs w:val="20"/>
        </w:rPr>
        <w:t xml:space="preserve"> each</w:t>
      </w:r>
    </w:p>
    <w:p w14:paraId="447F5A80" w14:textId="1935A97E" w:rsidR="00407F47" w:rsidRPr="00D16E82" w:rsidRDefault="00407F4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 xml:space="preserve">Total = </w:t>
      </w:r>
      <w:r w:rsidR="00852427">
        <w:rPr>
          <w:rFonts w:ascii="Trebuchet MS" w:hAnsi="Trebuchet MS"/>
          <w:iCs/>
          <w:sz w:val="20"/>
          <w:szCs w:val="20"/>
        </w:rPr>
        <w:t>8</w:t>
      </w:r>
      <w:r w:rsidRPr="00D16E82">
        <w:rPr>
          <w:rFonts w:ascii="Trebuchet MS" w:hAnsi="Trebuchet MS"/>
          <w:iCs/>
          <w:sz w:val="20"/>
          <w:szCs w:val="20"/>
        </w:rPr>
        <w:t xml:space="preserve"> each</w:t>
      </w:r>
    </w:p>
    <w:p w14:paraId="64BFC86C" w14:textId="527E3B12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 xml:space="preserve">Item 614-Object Marker, </w:t>
      </w:r>
      <w:r w:rsidR="00852427">
        <w:rPr>
          <w:rFonts w:ascii="Trebuchet MS" w:hAnsi="Trebuchet MS"/>
          <w:iCs/>
          <w:sz w:val="20"/>
          <w:szCs w:val="20"/>
        </w:rPr>
        <w:t>One</w:t>
      </w:r>
      <w:r w:rsidRPr="00D16E82">
        <w:rPr>
          <w:rFonts w:ascii="Trebuchet MS" w:hAnsi="Trebuchet MS"/>
          <w:iCs/>
          <w:sz w:val="20"/>
          <w:szCs w:val="20"/>
        </w:rPr>
        <w:t xml:space="preserve"> Way (EA</w:t>
      </w:r>
      <w:r w:rsidR="00CD34C9">
        <w:rPr>
          <w:rFonts w:ascii="Trebuchet MS" w:hAnsi="Trebuchet MS"/>
          <w:iCs/>
          <w:sz w:val="20"/>
          <w:szCs w:val="20"/>
        </w:rPr>
        <w:t>CH</w:t>
      </w:r>
      <w:r w:rsidRPr="00D16E82">
        <w:rPr>
          <w:rFonts w:ascii="Trebuchet MS" w:hAnsi="Trebuchet MS"/>
          <w:iCs/>
          <w:sz w:val="20"/>
          <w:szCs w:val="20"/>
        </w:rPr>
        <w:t>)</w:t>
      </w:r>
    </w:p>
    <w:p w14:paraId="2C78D4F7" w14:textId="5CDECC33" w:rsidR="00407F47" w:rsidRPr="00D16E82" w:rsidRDefault="00407F4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Same as Item 614 Barrier Reflector, Type 1 (</w:t>
      </w:r>
      <w:r w:rsidR="00852427">
        <w:rPr>
          <w:rFonts w:ascii="Trebuchet MS" w:hAnsi="Trebuchet MS"/>
          <w:iCs/>
          <w:sz w:val="20"/>
          <w:szCs w:val="20"/>
        </w:rPr>
        <w:t>Unidirectional</w:t>
      </w:r>
      <w:r w:rsidRPr="00D16E82">
        <w:rPr>
          <w:rFonts w:ascii="Trebuchet MS" w:hAnsi="Trebuchet MS"/>
          <w:iCs/>
          <w:sz w:val="20"/>
          <w:szCs w:val="20"/>
        </w:rPr>
        <w:t xml:space="preserve">) = </w:t>
      </w:r>
      <w:r w:rsidR="00852427">
        <w:rPr>
          <w:rFonts w:ascii="Trebuchet MS" w:hAnsi="Trebuchet MS"/>
          <w:iCs/>
          <w:sz w:val="20"/>
          <w:szCs w:val="20"/>
        </w:rPr>
        <w:t>8</w:t>
      </w:r>
      <w:r w:rsidRPr="00D16E82">
        <w:rPr>
          <w:rFonts w:ascii="Trebuchet MS" w:hAnsi="Trebuchet MS"/>
          <w:iCs/>
          <w:sz w:val="20"/>
          <w:szCs w:val="20"/>
        </w:rPr>
        <w:t xml:space="preserve"> each = total</w:t>
      </w:r>
    </w:p>
    <w:p w14:paraId="328ED9A1" w14:textId="19BFB87F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614-</w:t>
      </w:r>
      <w:r w:rsidR="00974780">
        <w:rPr>
          <w:rFonts w:ascii="Trebuchet MS" w:hAnsi="Trebuchet MS"/>
          <w:iCs/>
          <w:sz w:val="20"/>
          <w:szCs w:val="20"/>
        </w:rPr>
        <w:t>Work Zone Edge Line, Class I, 4”. 740.06, Type I (MILE)</w:t>
      </w:r>
    </w:p>
    <w:p w14:paraId="07E9415D" w14:textId="77777777" w:rsidR="00974780" w:rsidRDefault="00974780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CLA-068-0667L = 0.20 mile</w:t>
      </w:r>
    </w:p>
    <w:p w14:paraId="2D3FBD6C" w14:textId="6A530C1C" w:rsidR="00407F47" w:rsidRPr="00D16E82" w:rsidRDefault="00974780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Total = 0.2 mile</w:t>
      </w:r>
    </w:p>
    <w:p w14:paraId="01529A1A" w14:textId="77777777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622-Portable Barrier, Unanchored (FT)</w:t>
      </w:r>
    </w:p>
    <w:p w14:paraId="58EE7DF5" w14:textId="265428CA" w:rsidR="00407F47" w:rsidRDefault="00974780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CLA-068-0667L = 320 ft.</w:t>
      </w:r>
    </w:p>
    <w:p w14:paraId="022E588E" w14:textId="38510E0D" w:rsidR="00407F47" w:rsidRPr="00974780" w:rsidRDefault="00974780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974780">
        <w:rPr>
          <w:rFonts w:ascii="Trebuchet MS" w:hAnsi="Trebuchet MS"/>
          <w:iCs/>
          <w:sz w:val="20"/>
          <w:szCs w:val="20"/>
        </w:rPr>
        <w:t>Total = 320 ft.</w:t>
      </w:r>
    </w:p>
    <w:p w14:paraId="4707EB58" w14:textId="77777777" w:rsidR="00407F47" w:rsidRPr="00D16E82" w:rsidRDefault="00407F47" w:rsidP="00407F47">
      <w:pPr>
        <w:rPr>
          <w:rFonts w:ascii="Trebuchet MS" w:hAnsi="Trebuchet MS"/>
          <w:iCs/>
          <w:sz w:val="20"/>
          <w:szCs w:val="20"/>
          <w:u w:val="single"/>
        </w:rPr>
      </w:pPr>
      <w:r w:rsidRPr="00D16E82">
        <w:rPr>
          <w:rFonts w:ascii="Trebuchet MS" w:hAnsi="Trebuchet MS"/>
          <w:iCs/>
          <w:sz w:val="20"/>
          <w:szCs w:val="20"/>
          <w:u w:val="single"/>
        </w:rPr>
        <w:t>Incidentals</w:t>
      </w:r>
    </w:p>
    <w:p w14:paraId="15DC6BCF" w14:textId="77777777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614-Maintaining Traffic (LS)</w:t>
      </w:r>
    </w:p>
    <w:p w14:paraId="4420B0B3" w14:textId="77777777" w:rsidR="00407F47" w:rsidRPr="00D16E82" w:rsidRDefault="00407F4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Lump Sum (LS)</w:t>
      </w:r>
    </w:p>
    <w:p w14:paraId="3527AE53" w14:textId="77777777" w:rsidR="00407F47" w:rsidRPr="00D16E82" w:rsidRDefault="00407F47" w:rsidP="00A61A05">
      <w:pPr>
        <w:pStyle w:val="ListParagraph"/>
        <w:numPr>
          <w:ilvl w:val="0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Item 624-Mobilization (LS)</w:t>
      </w:r>
    </w:p>
    <w:p w14:paraId="4E578430" w14:textId="77777777" w:rsidR="00407F47" w:rsidRPr="00D16E82" w:rsidRDefault="00407F47" w:rsidP="00A61A05">
      <w:pPr>
        <w:pStyle w:val="ListParagraph"/>
        <w:numPr>
          <w:ilvl w:val="1"/>
          <w:numId w:val="1"/>
        </w:numPr>
        <w:rPr>
          <w:rFonts w:ascii="Trebuchet MS" w:hAnsi="Trebuchet MS"/>
          <w:iCs/>
          <w:sz w:val="20"/>
          <w:szCs w:val="20"/>
        </w:rPr>
      </w:pPr>
      <w:r w:rsidRPr="00D16E82">
        <w:rPr>
          <w:rFonts w:ascii="Trebuchet MS" w:hAnsi="Trebuchet MS"/>
          <w:iCs/>
          <w:sz w:val="20"/>
          <w:szCs w:val="20"/>
        </w:rPr>
        <w:t>Lump Sum (LS)</w:t>
      </w:r>
    </w:p>
    <w:p w14:paraId="0E76FDB5" w14:textId="77777777" w:rsidR="00407F47" w:rsidRPr="00912869" w:rsidRDefault="00407F47" w:rsidP="00407F47">
      <w:pPr>
        <w:rPr>
          <w:rFonts w:ascii="Trebuchet MS" w:hAnsi="Trebuchet MS"/>
          <w:sz w:val="20"/>
          <w:szCs w:val="20"/>
        </w:rPr>
      </w:pPr>
    </w:p>
    <w:p w14:paraId="4E494AE5" w14:textId="1894D11B" w:rsidR="001C62C0" w:rsidRPr="00974780" w:rsidRDefault="00407F47" w:rsidP="001C62C0">
      <w:pPr>
        <w:rPr>
          <w:rFonts w:ascii="Trebuchet MS" w:hAnsi="Trebuchet MS"/>
          <w:b/>
          <w:sz w:val="20"/>
          <w:szCs w:val="20"/>
        </w:rPr>
      </w:pPr>
      <w:r w:rsidRPr="00912869">
        <w:rPr>
          <w:rFonts w:ascii="Trebuchet MS" w:hAnsi="Trebuchet MS"/>
          <w:b/>
          <w:sz w:val="20"/>
          <w:szCs w:val="20"/>
        </w:rPr>
        <w:t>END OF CALCULATIONS</w:t>
      </w:r>
    </w:p>
    <w:sectPr w:rsidR="001C62C0" w:rsidRPr="00974780" w:rsidSect="001C62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DC751" w14:textId="77777777" w:rsidR="004367F3" w:rsidRDefault="004367F3" w:rsidP="001B7505">
      <w:r>
        <w:separator/>
      </w:r>
    </w:p>
  </w:endnote>
  <w:endnote w:type="continuationSeparator" w:id="0">
    <w:p w14:paraId="184A063E" w14:textId="77777777" w:rsidR="004367F3" w:rsidRDefault="004367F3" w:rsidP="001B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3">
    <w:altName w:val="Calibri"/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Source Serif 4 14pt SemiBold">
    <w:altName w:val="Cambria"/>
    <w:charset w:val="00"/>
    <w:family w:val="roman"/>
    <w:pitch w:val="variable"/>
    <w:sig w:usb0="20000287" w:usb1="02000003" w:usb2="00000000" w:usb3="00000000" w:csb0="0000019F" w:csb1="00000000"/>
  </w:font>
  <w:font w:name="Source Sans 3 SemiBold">
    <w:altName w:val="Calibri"/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1C0DD" w14:textId="77777777" w:rsidR="00407F47" w:rsidRDefault="00407F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E1FC" w14:textId="666974D5" w:rsidR="00407F47" w:rsidRDefault="00407F47">
    <w:pPr>
      <w:pStyle w:val="Footer"/>
    </w:pPr>
    <w:r w:rsidRPr="001C62C0">
      <w:rPr>
        <w:noProof/>
        <w:sz w:val="2"/>
        <w:szCs w:val="2"/>
      </w:rPr>
      <w:drawing>
        <wp:anchor distT="0" distB="0" distL="114300" distR="114300" simplePos="0" relativeHeight="251665408" behindDoc="1" locked="1" layoutInCell="1" allowOverlap="1" wp14:anchorId="76B40BFB" wp14:editId="6D32CEF5">
          <wp:simplePos x="0" y="0"/>
          <wp:positionH relativeFrom="margin">
            <wp:posOffset>-885825</wp:posOffset>
          </wp:positionH>
          <wp:positionV relativeFrom="page">
            <wp:posOffset>9159875</wp:posOffset>
          </wp:positionV>
          <wp:extent cx="6029325" cy="1069975"/>
          <wp:effectExtent l="0" t="0" r="9525" b="0"/>
          <wp:wrapTopAndBottom/>
          <wp:docPr id="892458705" name="Picture 892458705" descr="Graphical user interfac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458705" name="Picture 892458705" descr="Graphical user interfac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29325" cy="106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41E3B" w14:textId="77777777" w:rsidR="00C74325" w:rsidRPr="001C62C0" w:rsidRDefault="00C74325">
    <w:pPr>
      <w:pStyle w:val="Footer"/>
      <w:rPr>
        <w:sz w:val="2"/>
        <w:szCs w:val="2"/>
      </w:rPr>
    </w:pPr>
    <w:r w:rsidRPr="001C62C0">
      <w:rPr>
        <w:noProof/>
        <w:sz w:val="2"/>
        <w:szCs w:val="2"/>
      </w:rPr>
      <w:drawing>
        <wp:anchor distT="0" distB="0" distL="114300" distR="114300" simplePos="0" relativeHeight="251663360" behindDoc="1" locked="1" layoutInCell="1" allowOverlap="1" wp14:anchorId="547603A3" wp14:editId="4E76701C">
          <wp:simplePos x="0" y="0"/>
          <wp:positionH relativeFrom="page">
            <wp:align>center</wp:align>
          </wp:positionH>
          <wp:positionV relativeFrom="page">
            <wp:posOffset>8677910</wp:posOffset>
          </wp:positionV>
          <wp:extent cx="7773830" cy="1380744"/>
          <wp:effectExtent l="0" t="0" r="0" b="0"/>
          <wp:wrapTopAndBottom/>
          <wp:docPr id="176561933" name="Picture 1765619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61933" name="Picture 1765619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3830" cy="13807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F977C" w14:textId="77777777" w:rsidR="004367F3" w:rsidRDefault="004367F3" w:rsidP="001B7505">
      <w:r>
        <w:separator/>
      </w:r>
    </w:p>
  </w:footnote>
  <w:footnote w:type="continuationSeparator" w:id="0">
    <w:p w14:paraId="3C402B52" w14:textId="77777777" w:rsidR="004367F3" w:rsidRDefault="004367F3" w:rsidP="001B7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7F57" w14:textId="77777777" w:rsidR="00407F47" w:rsidRDefault="00407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C64A" w14:textId="77777777" w:rsidR="00407F47" w:rsidRDefault="00407F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6632A" w14:textId="77777777" w:rsidR="00C74325" w:rsidRPr="001C62C0" w:rsidRDefault="00C74325">
    <w:pPr>
      <w:pStyle w:val="Header"/>
      <w:rPr>
        <w:sz w:val="2"/>
        <w:szCs w:val="2"/>
      </w:rPr>
    </w:pPr>
    <w:r w:rsidRPr="001C62C0">
      <w:rPr>
        <w:noProof/>
        <w:sz w:val="2"/>
        <w:szCs w:val="2"/>
      </w:rPr>
      <w:drawing>
        <wp:anchor distT="0" distB="457200" distL="114300" distR="114300" simplePos="0" relativeHeight="251661312" behindDoc="1" locked="1" layoutInCell="1" allowOverlap="1" wp14:anchorId="1299B911" wp14:editId="2E5D82F7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1765" cy="1362075"/>
          <wp:effectExtent l="0" t="0" r="635" b="9525"/>
          <wp:wrapTopAndBottom/>
          <wp:docPr id="413076299" name="Picture 4130762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3076299" name="Picture 4130762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398" cy="1362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3FF1"/>
    <w:multiLevelType w:val="hybridMultilevel"/>
    <w:tmpl w:val="B972CF2C"/>
    <w:lvl w:ilvl="0" w:tplc="B93479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076A58"/>
    <w:multiLevelType w:val="hybridMultilevel"/>
    <w:tmpl w:val="0FDC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93E31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3" w15:restartNumberingAfterBreak="0">
    <w:nsid w:val="0ADA70EA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4" w15:restartNumberingAfterBreak="0">
    <w:nsid w:val="0B4A42F2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5" w15:restartNumberingAfterBreak="0">
    <w:nsid w:val="1D1B4770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6" w15:restartNumberingAfterBreak="0">
    <w:nsid w:val="1D881D94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7" w15:restartNumberingAfterBreak="0">
    <w:nsid w:val="1E666252"/>
    <w:multiLevelType w:val="hybridMultilevel"/>
    <w:tmpl w:val="57B64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065B"/>
    <w:multiLevelType w:val="hybridMultilevel"/>
    <w:tmpl w:val="4906C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77496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0" w15:restartNumberingAfterBreak="0">
    <w:nsid w:val="23AC37D0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1" w15:restartNumberingAfterBreak="0">
    <w:nsid w:val="23EE180E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2" w15:restartNumberingAfterBreak="0">
    <w:nsid w:val="24F0473C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3" w15:restartNumberingAfterBreak="0">
    <w:nsid w:val="281A1611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4" w15:restartNumberingAfterBreak="0">
    <w:nsid w:val="2A3E4D16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5" w15:restartNumberingAfterBreak="0">
    <w:nsid w:val="314C74CE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6" w15:restartNumberingAfterBreak="0">
    <w:nsid w:val="351B0564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7" w15:restartNumberingAfterBreak="0">
    <w:nsid w:val="35C03943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8" w15:restartNumberingAfterBreak="0">
    <w:nsid w:val="3C845365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19" w15:restartNumberingAfterBreak="0">
    <w:nsid w:val="40FC3FC7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20" w15:restartNumberingAfterBreak="0">
    <w:nsid w:val="4D684E61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21" w15:restartNumberingAfterBreak="0">
    <w:nsid w:val="501A3B10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22" w15:restartNumberingAfterBreak="0">
    <w:nsid w:val="508A7CC8"/>
    <w:multiLevelType w:val="hybridMultilevel"/>
    <w:tmpl w:val="2E68CE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164ED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24" w15:restartNumberingAfterBreak="0">
    <w:nsid w:val="5CB600E8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25" w15:restartNumberingAfterBreak="0">
    <w:nsid w:val="63130ED3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26" w15:restartNumberingAfterBreak="0">
    <w:nsid w:val="63FF063D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27" w15:restartNumberingAfterBreak="0">
    <w:nsid w:val="64E20FB2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28" w15:restartNumberingAfterBreak="0">
    <w:nsid w:val="6DAA5CF0"/>
    <w:multiLevelType w:val="hybridMultilevel"/>
    <w:tmpl w:val="A95C9994"/>
    <w:lvl w:ilvl="0" w:tplc="22F800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11095F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30" w15:restartNumberingAfterBreak="0">
    <w:nsid w:val="7BDD2380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abstractNum w:abstractNumId="31" w15:restartNumberingAfterBreak="0">
    <w:nsid w:val="7D464C0D"/>
    <w:multiLevelType w:val="multilevel"/>
    <w:tmpl w:val="02224A4C"/>
    <w:lvl w:ilvl="0">
      <w:start w:val="1"/>
      <w:numFmt w:val="decimal"/>
      <w:lvlText w:val="%1."/>
      <w:lvlJc w:val="left"/>
      <w:pPr>
        <w:ind w:left="14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8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4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2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6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8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04" w:firstLine="0"/>
      </w:pPr>
      <w:rPr>
        <w:rFonts w:hint="default"/>
      </w:rPr>
    </w:lvl>
  </w:abstractNum>
  <w:num w:numId="1" w16cid:durableId="1962419224">
    <w:abstractNumId w:val="12"/>
  </w:num>
  <w:num w:numId="2" w16cid:durableId="620186301">
    <w:abstractNumId w:val="1"/>
  </w:num>
  <w:num w:numId="3" w16cid:durableId="1594391876">
    <w:abstractNumId w:val="0"/>
  </w:num>
  <w:num w:numId="4" w16cid:durableId="269942915">
    <w:abstractNumId w:val="18"/>
  </w:num>
  <w:num w:numId="5" w16cid:durableId="1063989493">
    <w:abstractNumId w:val="29"/>
  </w:num>
  <w:num w:numId="6" w16cid:durableId="2104497883">
    <w:abstractNumId w:val="14"/>
  </w:num>
  <w:num w:numId="7" w16cid:durableId="807085971">
    <w:abstractNumId w:val="2"/>
  </w:num>
  <w:num w:numId="8" w16cid:durableId="1588345090">
    <w:abstractNumId w:val="27"/>
  </w:num>
  <w:num w:numId="9" w16cid:durableId="959649134">
    <w:abstractNumId w:val="13"/>
  </w:num>
  <w:num w:numId="10" w16cid:durableId="435251512">
    <w:abstractNumId w:val="3"/>
  </w:num>
  <w:num w:numId="11" w16cid:durableId="144905407">
    <w:abstractNumId w:val="8"/>
  </w:num>
  <w:num w:numId="12" w16cid:durableId="1374423868">
    <w:abstractNumId w:val="7"/>
  </w:num>
  <w:num w:numId="13" w16cid:durableId="746534034">
    <w:abstractNumId w:val="28"/>
  </w:num>
  <w:num w:numId="14" w16cid:durableId="979193660">
    <w:abstractNumId w:val="22"/>
  </w:num>
  <w:num w:numId="15" w16cid:durableId="1958753216">
    <w:abstractNumId w:val="17"/>
  </w:num>
  <w:num w:numId="16" w16cid:durableId="411709093">
    <w:abstractNumId w:val="23"/>
  </w:num>
  <w:num w:numId="17" w16cid:durableId="1868398514">
    <w:abstractNumId w:val="26"/>
  </w:num>
  <w:num w:numId="18" w16cid:durableId="1958675619">
    <w:abstractNumId w:val="19"/>
  </w:num>
  <w:num w:numId="19" w16cid:durableId="1097795981">
    <w:abstractNumId w:val="15"/>
  </w:num>
  <w:num w:numId="20" w16cid:durableId="219750905">
    <w:abstractNumId w:val="11"/>
  </w:num>
  <w:num w:numId="21" w16cid:durableId="1657949429">
    <w:abstractNumId w:val="10"/>
  </w:num>
  <w:num w:numId="22" w16cid:durableId="1901282484">
    <w:abstractNumId w:val="25"/>
  </w:num>
  <w:num w:numId="23" w16cid:durableId="1656568509">
    <w:abstractNumId w:val="6"/>
  </w:num>
  <w:num w:numId="24" w16cid:durableId="1774936206">
    <w:abstractNumId w:val="9"/>
  </w:num>
  <w:num w:numId="25" w16cid:durableId="455877246">
    <w:abstractNumId w:val="20"/>
  </w:num>
  <w:num w:numId="26" w16cid:durableId="169411497">
    <w:abstractNumId w:val="16"/>
  </w:num>
  <w:num w:numId="27" w16cid:durableId="2096633848">
    <w:abstractNumId w:val="24"/>
  </w:num>
  <w:num w:numId="28" w16cid:durableId="623116571">
    <w:abstractNumId w:val="30"/>
  </w:num>
  <w:num w:numId="29" w16cid:durableId="1974671986">
    <w:abstractNumId w:val="4"/>
  </w:num>
  <w:num w:numId="30" w16cid:durableId="661663247">
    <w:abstractNumId w:val="21"/>
  </w:num>
  <w:num w:numId="31" w16cid:durableId="1204906070">
    <w:abstractNumId w:val="31"/>
  </w:num>
  <w:num w:numId="32" w16cid:durableId="1765148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F5F"/>
    <w:rsid w:val="00056FAE"/>
    <w:rsid w:val="000B39B0"/>
    <w:rsid w:val="000C0417"/>
    <w:rsid w:val="000C7A19"/>
    <w:rsid w:val="000F653D"/>
    <w:rsid w:val="00153553"/>
    <w:rsid w:val="001B7505"/>
    <w:rsid w:val="001C62C0"/>
    <w:rsid w:val="001F4037"/>
    <w:rsid w:val="0022510D"/>
    <w:rsid w:val="00235631"/>
    <w:rsid w:val="002F7B42"/>
    <w:rsid w:val="003077AD"/>
    <w:rsid w:val="0032384C"/>
    <w:rsid w:val="00357EF0"/>
    <w:rsid w:val="003733FE"/>
    <w:rsid w:val="003F6F5F"/>
    <w:rsid w:val="00407F47"/>
    <w:rsid w:val="004367F3"/>
    <w:rsid w:val="004827A0"/>
    <w:rsid w:val="004C6541"/>
    <w:rsid w:val="004D181A"/>
    <w:rsid w:val="004E1EE6"/>
    <w:rsid w:val="00524EFA"/>
    <w:rsid w:val="005D07C4"/>
    <w:rsid w:val="005F5B46"/>
    <w:rsid w:val="00663183"/>
    <w:rsid w:val="00666E64"/>
    <w:rsid w:val="00690F84"/>
    <w:rsid w:val="006A2DB9"/>
    <w:rsid w:val="006E113F"/>
    <w:rsid w:val="00711BE1"/>
    <w:rsid w:val="00725C95"/>
    <w:rsid w:val="007372AB"/>
    <w:rsid w:val="0083342D"/>
    <w:rsid w:val="00840F0B"/>
    <w:rsid w:val="00852427"/>
    <w:rsid w:val="00853AC6"/>
    <w:rsid w:val="00974780"/>
    <w:rsid w:val="00A20E6F"/>
    <w:rsid w:val="00A42E65"/>
    <w:rsid w:val="00A61A05"/>
    <w:rsid w:val="00AB7EF7"/>
    <w:rsid w:val="00AC2B2A"/>
    <w:rsid w:val="00AD760C"/>
    <w:rsid w:val="00AF18DB"/>
    <w:rsid w:val="00B448CC"/>
    <w:rsid w:val="00C47693"/>
    <w:rsid w:val="00C60791"/>
    <w:rsid w:val="00C74325"/>
    <w:rsid w:val="00C9279E"/>
    <w:rsid w:val="00CA3BA6"/>
    <w:rsid w:val="00CD34C9"/>
    <w:rsid w:val="00D360F3"/>
    <w:rsid w:val="00D453FB"/>
    <w:rsid w:val="00DC2884"/>
    <w:rsid w:val="00E46D50"/>
    <w:rsid w:val="00E54640"/>
    <w:rsid w:val="00F66316"/>
    <w:rsid w:val="00F756EF"/>
    <w:rsid w:val="00F80CCA"/>
    <w:rsid w:val="3A881945"/>
    <w:rsid w:val="3C19BE47"/>
    <w:rsid w:val="5D8B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06B85"/>
  <w15:chartTrackingRefBased/>
  <w15:docId w15:val="{360517B1-7A26-485D-9076-EA3EBDFA2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/Body"/>
    <w:rsid w:val="00407F47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B7EF7"/>
    <w:pPr>
      <w:keepNext/>
      <w:keepLines/>
      <w:spacing w:before="240"/>
      <w:outlineLvl w:val="0"/>
    </w:pPr>
    <w:rPr>
      <w:rFonts w:eastAsiaTheme="majorEastAsia" w:cstheme="majorBidi"/>
      <w:b/>
      <w:color w:val="0197D3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AB7EF7"/>
    <w:pPr>
      <w:keepNext/>
      <w:keepLines/>
      <w:spacing w:before="40"/>
      <w:outlineLvl w:val="1"/>
    </w:pPr>
    <w:rPr>
      <w:rFonts w:eastAsiaTheme="majorEastAsia" w:cstheme="majorBidi"/>
      <w:b/>
      <w:color w:val="0B3F75"/>
      <w:sz w:val="32"/>
      <w:szCs w:val="26"/>
    </w:rPr>
  </w:style>
  <w:style w:type="paragraph" w:styleId="Heading3">
    <w:name w:val="heading 3"/>
    <w:aliases w:val="Subhead 1"/>
    <w:basedOn w:val="Normal"/>
    <w:next w:val="Normal"/>
    <w:link w:val="Heading3Char"/>
    <w:autoRedefine/>
    <w:uiPriority w:val="9"/>
    <w:unhideWhenUsed/>
    <w:qFormat/>
    <w:rsid w:val="00AB7EF7"/>
    <w:pPr>
      <w:keepNext/>
      <w:keepLines/>
      <w:spacing w:before="40"/>
      <w:outlineLvl w:val="2"/>
    </w:pPr>
    <w:rPr>
      <w:rFonts w:eastAsiaTheme="majorEastAsia" w:cstheme="majorBidi"/>
      <w:color w:val="0B3E75"/>
      <w:sz w:val="28"/>
    </w:rPr>
  </w:style>
  <w:style w:type="paragraph" w:styleId="Heading4">
    <w:name w:val="heading 4"/>
    <w:aliases w:val="Subhead 2"/>
    <w:basedOn w:val="Normal"/>
    <w:next w:val="Normal"/>
    <w:link w:val="Heading4Char"/>
    <w:autoRedefine/>
    <w:uiPriority w:val="9"/>
    <w:semiHidden/>
    <w:unhideWhenUsed/>
    <w:qFormat/>
    <w:rsid w:val="00AB7EF7"/>
    <w:pPr>
      <w:keepNext/>
      <w:keepLines/>
      <w:spacing w:before="40"/>
      <w:outlineLvl w:val="3"/>
    </w:pPr>
    <w:rPr>
      <w:rFonts w:eastAsiaTheme="majorEastAsia" w:cstheme="majorBidi"/>
      <w:iCs/>
      <w:color w:val="0098D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EF7"/>
    <w:rPr>
      <w:rFonts w:ascii="Source Sans 3" w:eastAsiaTheme="majorEastAsia" w:hAnsi="Source Sans 3" w:cstheme="majorBidi"/>
      <w:b/>
      <w:color w:val="0197D3"/>
      <w:sz w:val="32"/>
      <w:szCs w:val="32"/>
    </w:rPr>
  </w:style>
  <w:style w:type="character" w:customStyle="1" w:styleId="Heading3Char">
    <w:name w:val="Heading 3 Char"/>
    <w:aliases w:val="Subhead 1 Char"/>
    <w:basedOn w:val="DefaultParagraphFont"/>
    <w:link w:val="Heading3"/>
    <w:uiPriority w:val="9"/>
    <w:rsid w:val="00AB7EF7"/>
    <w:rPr>
      <w:rFonts w:ascii="Source Sans 3" w:eastAsiaTheme="majorEastAsia" w:hAnsi="Source Sans 3" w:cstheme="majorBidi"/>
      <w:color w:val="0B3E75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EF7"/>
    <w:rPr>
      <w:rFonts w:ascii="Source Sans 3" w:eastAsiaTheme="majorEastAsia" w:hAnsi="Source Sans 3" w:cstheme="majorBidi"/>
      <w:b/>
      <w:color w:val="0B3F75"/>
      <w:sz w:val="32"/>
      <w:szCs w:val="26"/>
    </w:rPr>
  </w:style>
  <w:style w:type="character" w:customStyle="1" w:styleId="Heading4Char">
    <w:name w:val="Heading 4 Char"/>
    <w:aliases w:val="Subhead 2 Char"/>
    <w:basedOn w:val="DefaultParagraphFont"/>
    <w:link w:val="Heading4"/>
    <w:uiPriority w:val="9"/>
    <w:semiHidden/>
    <w:rsid w:val="00AB7EF7"/>
    <w:rPr>
      <w:rFonts w:ascii="Source Sans 3" w:eastAsiaTheme="majorEastAsia" w:hAnsi="Source Sans 3" w:cstheme="majorBidi"/>
      <w:iCs/>
      <w:color w:val="0098D2"/>
      <w:sz w:val="28"/>
    </w:rPr>
  </w:style>
  <w:style w:type="character" w:styleId="IntenseEmphasis">
    <w:name w:val="Intense Emphasis"/>
    <w:aliases w:val="Callout 1"/>
    <w:basedOn w:val="DefaultParagraphFont"/>
    <w:uiPriority w:val="21"/>
    <w:qFormat/>
    <w:rsid w:val="00AB7EF7"/>
    <w:rPr>
      <w:rFonts w:ascii="Source Serif 4 14pt SemiBold" w:hAnsi="Source Serif 4 14pt SemiBold"/>
      <w:i/>
      <w:iCs/>
      <w:color w:val="0098D2"/>
    </w:rPr>
  </w:style>
  <w:style w:type="paragraph" w:customStyle="1" w:styleId="Subheading1">
    <w:name w:val="Subheading 1"/>
    <w:basedOn w:val="Normal"/>
    <w:autoRedefine/>
    <w:qFormat/>
    <w:rsid w:val="00B448CC"/>
    <w:rPr>
      <w:rFonts w:ascii="Source Sans 3 SemiBold" w:hAnsi="Source Sans 3 SemiBold"/>
      <w:b/>
      <w:color w:val="0B3F75"/>
      <w:sz w:val="28"/>
    </w:rPr>
  </w:style>
  <w:style w:type="paragraph" w:customStyle="1" w:styleId="Subheading2">
    <w:name w:val="Subheading 2"/>
    <w:basedOn w:val="Subheading1"/>
    <w:autoRedefine/>
    <w:qFormat/>
    <w:rsid w:val="00B448CC"/>
    <w:rPr>
      <w:color w:val="0098D2"/>
    </w:rPr>
  </w:style>
  <w:style w:type="paragraph" w:customStyle="1" w:styleId="Style1">
    <w:name w:val="Style1"/>
    <w:basedOn w:val="Heading2"/>
    <w:autoRedefine/>
    <w:qFormat/>
    <w:rsid w:val="00B448CC"/>
    <w:pPr>
      <w:jc w:val="center"/>
    </w:pPr>
    <w:rPr>
      <w:szCs w:val="32"/>
    </w:rPr>
  </w:style>
  <w:style w:type="paragraph" w:styleId="Header">
    <w:name w:val="header"/>
    <w:basedOn w:val="Normal"/>
    <w:link w:val="HeaderChar"/>
    <w:uiPriority w:val="99"/>
    <w:unhideWhenUsed/>
    <w:rsid w:val="001B7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505"/>
    <w:rPr>
      <w:rFonts w:ascii="Source Sans 3" w:hAnsi="Source Sans 3"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1B7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505"/>
    <w:rPr>
      <w:rFonts w:ascii="Source Sans 3" w:hAnsi="Source Sans 3"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F47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ODOT1BodyStyle">
    <w:name w:val="ODOT 1 Body Style"/>
    <w:basedOn w:val="Normal"/>
    <w:link w:val="ODOT1BodyStyleChar"/>
    <w:qFormat/>
    <w:rsid w:val="00407F47"/>
    <w:pPr>
      <w:spacing w:after="0" w:line="240" w:lineRule="auto"/>
    </w:pPr>
    <w:rPr>
      <w:rFonts w:ascii="Trebuchet MS" w:hAnsi="Trebuchet MS"/>
      <w:sz w:val="20"/>
      <w:szCs w:val="20"/>
    </w:rPr>
  </w:style>
  <w:style w:type="paragraph" w:customStyle="1" w:styleId="ODOT2AlternateBodyStyle">
    <w:name w:val="ODOT 2  Alternate Body Style"/>
    <w:basedOn w:val="Normal"/>
    <w:link w:val="ODOT2AlternateBodyStyleChar"/>
    <w:qFormat/>
    <w:rsid w:val="00407F47"/>
    <w:pPr>
      <w:spacing w:after="0" w:line="240" w:lineRule="auto"/>
    </w:pPr>
    <w:rPr>
      <w:rFonts w:ascii="Georgia" w:hAnsi="Georgia"/>
    </w:rPr>
  </w:style>
  <w:style w:type="character" w:customStyle="1" w:styleId="ODOT1BodyStyleChar">
    <w:name w:val="ODOT 1 Body Style Char"/>
    <w:basedOn w:val="DefaultParagraphFont"/>
    <w:link w:val="ODOT1BodyStyle"/>
    <w:rsid w:val="00407F47"/>
    <w:rPr>
      <w:rFonts w:ascii="Trebuchet MS" w:hAnsi="Trebuchet MS"/>
      <w:kern w:val="0"/>
      <w:sz w:val="20"/>
      <w:szCs w:val="20"/>
      <w14:ligatures w14:val="none"/>
    </w:rPr>
  </w:style>
  <w:style w:type="paragraph" w:customStyle="1" w:styleId="ODOTHeading1">
    <w:name w:val="ODOT Heading 1"/>
    <w:basedOn w:val="ODOT1BodyStyle"/>
    <w:link w:val="ODOTHeading1Char"/>
    <w:qFormat/>
    <w:rsid w:val="00407F47"/>
    <w:rPr>
      <w:b/>
      <w:sz w:val="40"/>
      <w:szCs w:val="40"/>
    </w:rPr>
  </w:style>
  <w:style w:type="character" w:customStyle="1" w:styleId="ODOT2AlternateBodyStyleChar">
    <w:name w:val="ODOT 2  Alternate Body Style Char"/>
    <w:basedOn w:val="DefaultParagraphFont"/>
    <w:link w:val="ODOT2AlternateBodyStyle"/>
    <w:rsid w:val="00407F47"/>
    <w:rPr>
      <w:rFonts w:ascii="Georgia" w:hAnsi="Georgia"/>
      <w:kern w:val="0"/>
      <w:sz w:val="22"/>
      <w:szCs w:val="22"/>
      <w14:ligatures w14:val="none"/>
    </w:rPr>
  </w:style>
  <w:style w:type="paragraph" w:customStyle="1" w:styleId="ODOTHeading2">
    <w:name w:val="ODOT Heading 2"/>
    <w:basedOn w:val="ODOT1BodyStyle"/>
    <w:link w:val="ODOTHeading2Char"/>
    <w:qFormat/>
    <w:rsid w:val="00407F47"/>
    <w:rPr>
      <w:b/>
      <w:sz w:val="32"/>
      <w:szCs w:val="32"/>
    </w:rPr>
  </w:style>
  <w:style w:type="character" w:customStyle="1" w:styleId="ODOTHeading1Char">
    <w:name w:val="ODOT Heading 1 Char"/>
    <w:basedOn w:val="DefaultParagraphFont"/>
    <w:link w:val="ODOTHeading1"/>
    <w:rsid w:val="00407F47"/>
    <w:rPr>
      <w:rFonts w:ascii="Trebuchet MS" w:hAnsi="Trebuchet MS"/>
      <w:b/>
      <w:kern w:val="0"/>
      <w:sz w:val="40"/>
      <w:szCs w:val="40"/>
      <w14:ligatures w14:val="none"/>
    </w:rPr>
  </w:style>
  <w:style w:type="paragraph" w:customStyle="1" w:styleId="ODOTHeading3">
    <w:name w:val="ODOT Heading 3"/>
    <w:basedOn w:val="ODOT1BodyStyle"/>
    <w:link w:val="ODOTHeading3Char"/>
    <w:qFormat/>
    <w:rsid w:val="00407F47"/>
    <w:rPr>
      <w:b/>
      <w:caps/>
      <w:color w:val="009969"/>
      <w:sz w:val="24"/>
      <w:szCs w:val="24"/>
    </w:rPr>
  </w:style>
  <w:style w:type="character" w:customStyle="1" w:styleId="ODOTHeading2Char">
    <w:name w:val="ODOT Heading 2 Char"/>
    <w:basedOn w:val="DefaultParagraphFont"/>
    <w:link w:val="ODOTHeading2"/>
    <w:rsid w:val="00407F47"/>
    <w:rPr>
      <w:rFonts w:ascii="Trebuchet MS" w:hAnsi="Trebuchet MS"/>
      <w:b/>
      <w:kern w:val="0"/>
      <w:sz w:val="32"/>
      <w:szCs w:val="32"/>
      <w14:ligatures w14:val="none"/>
    </w:rPr>
  </w:style>
  <w:style w:type="character" w:customStyle="1" w:styleId="ODOTHeading3Char">
    <w:name w:val="ODOT Heading 3 Char"/>
    <w:basedOn w:val="DefaultParagraphFont"/>
    <w:link w:val="ODOTHeading3"/>
    <w:rsid w:val="00407F47"/>
    <w:rPr>
      <w:rFonts w:ascii="Trebuchet MS" w:hAnsi="Trebuchet MS"/>
      <w:b/>
      <w:caps/>
      <w:color w:val="009969"/>
      <w:kern w:val="0"/>
      <w14:ligatures w14:val="none"/>
    </w:rPr>
  </w:style>
  <w:style w:type="paragraph" w:customStyle="1" w:styleId="ODOTAltHeading1">
    <w:name w:val="ODOT Alt Heading 1"/>
    <w:basedOn w:val="ODOT1BodyStyle"/>
    <w:link w:val="ODOTAltHeading1Char"/>
    <w:qFormat/>
    <w:rsid w:val="00407F47"/>
    <w:rPr>
      <w:rFonts w:ascii="Georgia" w:hAnsi="Georgia"/>
      <w:b/>
      <w:sz w:val="40"/>
      <w:szCs w:val="40"/>
    </w:rPr>
  </w:style>
  <w:style w:type="paragraph" w:customStyle="1" w:styleId="ODOTAltHeading2">
    <w:name w:val="ODOT Alt Heading 2"/>
    <w:basedOn w:val="ODOT1BodyStyle"/>
    <w:link w:val="ODOTAltHeading2Char"/>
    <w:qFormat/>
    <w:rsid w:val="00407F47"/>
    <w:rPr>
      <w:rFonts w:ascii="Georgia" w:hAnsi="Georgia"/>
      <w:b/>
      <w:sz w:val="32"/>
      <w:szCs w:val="32"/>
    </w:rPr>
  </w:style>
  <w:style w:type="character" w:customStyle="1" w:styleId="ODOTAltHeading1Char">
    <w:name w:val="ODOT Alt Heading 1 Char"/>
    <w:basedOn w:val="ODOT1BodyStyleChar"/>
    <w:link w:val="ODOTAltHeading1"/>
    <w:rsid w:val="00407F47"/>
    <w:rPr>
      <w:rFonts w:ascii="Georgia" w:hAnsi="Georgia"/>
      <w:b/>
      <w:kern w:val="0"/>
      <w:sz w:val="40"/>
      <w:szCs w:val="40"/>
      <w14:ligatures w14:val="none"/>
    </w:rPr>
  </w:style>
  <w:style w:type="paragraph" w:customStyle="1" w:styleId="ODOTAltHeading3">
    <w:name w:val="ODOT Alt Heading 3"/>
    <w:basedOn w:val="ODOT1BodyStyle"/>
    <w:link w:val="ODOTAltHeading3Char"/>
    <w:qFormat/>
    <w:rsid w:val="00407F47"/>
    <w:rPr>
      <w:rFonts w:ascii="Georgia" w:hAnsi="Georgia"/>
      <w:b/>
      <w:caps/>
      <w:color w:val="009969"/>
    </w:rPr>
  </w:style>
  <w:style w:type="character" w:customStyle="1" w:styleId="ODOTAltHeading2Char">
    <w:name w:val="ODOT Alt Heading 2 Char"/>
    <w:basedOn w:val="ODOT1BodyStyleChar"/>
    <w:link w:val="ODOTAltHeading2"/>
    <w:rsid w:val="00407F47"/>
    <w:rPr>
      <w:rFonts w:ascii="Georgia" w:hAnsi="Georgia"/>
      <w:b/>
      <w:kern w:val="0"/>
      <w:sz w:val="32"/>
      <w:szCs w:val="32"/>
      <w14:ligatures w14:val="none"/>
    </w:rPr>
  </w:style>
  <w:style w:type="character" w:customStyle="1" w:styleId="ODOTAltHeading3Char">
    <w:name w:val="ODOT Alt Heading 3 Char"/>
    <w:basedOn w:val="ODOT1BodyStyleChar"/>
    <w:link w:val="ODOTAltHeading3"/>
    <w:rsid w:val="00407F47"/>
    <w:rPr>
      <w:rFonts w:ascii="Georgia" w:hAnsi="Georgia"/>
      <w:b/>
      <w:caps/>
      <w:color w:val="009969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rsid w:val="00407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Branding\ODOT-Microsoft-Templates\Letterhead\ODOT-D7-Letterhead.dotx" TargetMode="External"/></Relationships>
</file>

<file path=word/theme/theme1.xml><?xml version="1.0" encoding="utf-8"?>
<a:theme xmlns:a="http://schemas.openxmlformats.org/drawingml/2006/main" name="Office Theme">
  <a:themeElements>
    <a:clrScheme name="ODOT-HoiA-Cobrand">
      <a:dk1>
        <a:srgbClr val="000000"/>
      </a:dk1>
      <a:lt1>
        <a:sysClr val="window" lastClr="FFFFFF"/>
      </a:lt1>
      <a:dk2>
        <a:srgbClr val="B0B3B0"/>
      </a:dk2>
      <a:lt2>
        <a:srgbClr val="FFFFFF"/>
      </a:lt2>
      <a:accent1>
        <a:srgbClr val="1A4174"/>
      </a:accent1>
      <a:accent2>
        <a:srgbClr val="C12637"/>
      </a:accent2>
      <a:accent3>
        <a:srgbClr val="009969"/>
      </a:accent3>
      <a:accent4>
        <a:srgbClr val="0198D2"/>
      </a:accent4>
      <a:accent5>
        <a:srgbClr val="EAA821"/>
      </a:accent5>
      <a:accent6>
        <a:srgbClr val="DC582A"/>
      </a:accent6>
      <a:hlink>
        <a:srgbClr val="0198D2"/>
      </a:hlink>
      <a:folHlink>
        <a:srgbClr val="1A417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93416-D097-4FAB-8F77-2E48453C38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20f5b4-f35a-4bd1-ab57-79db69ad10fb}" enabled="1" method="Standard" siteId="{50f8fcc4-94d8-4f07-84eb-36ed57c7c8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ODOT-D7-Letterhead</Template>
  <TotalTime>191</TotalTime>
  <Pages>4</Pages>
  <Words>950</Words>
  <Characters>4011</Characters>
  <Application>Microsoft Office Word</Application>
  <DocSecurity>0</DocSecurity>
  <Lines>138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Grilliot</dc:creator>
  <cp:keywords/>
  <dc:description/>
  <cp:lastModifiedBy>Grilliot, Daniel</cp:lastModifiedBy>
  <cp:revision>21</cp:revision>
  <cp:lastPrinted>2026-03-13T15:00:00Z</cp:lastPrinted>
  <dcterms:created xsi:type="dcterms:W3CDTF">2025-05-13T16:51:00Z</dcterms:created>
  <dcterms:modified xsi:type="dcterms:W3CDTF">2026-03-13T15:01:00Z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