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73FE" w14:textId="2B9321EA" w:rsidR="00D0247A" w:rsidRDefault="00D0247A" w:rsidP="00D85E57">
      <w:pPr>
        <w:rPr>
          <w:sz w:val="22"/>
          <w:szCs w:val="22"/>
        </w:rPr>
      </w:pPr>
      <w:r>
        <w:rPr>
          <w:sz w:val="22"/>
          <w:szCs w:val="22"/>
        </w:rPr>
        <w:t>Link to Map of Auxiliary Pavement Marking Locations for D02-112566:</w:t>
      </w:r>
    </w:p>
    <w:p w14:paraId="6DA9615F" w14:textId="116DACDA" w:rsidR="009A773C" w:rsidRPr="00AC5B68" w:rsidRDefault="00D0247A" w:rsidP="00D85E57">
      <w:pPr>
        <w:rPr>
          <w:sz w:val="22"/>
          <w:szCs w:val="22"/>
        </w:rPr>
      </w:pPr>
      <w:hyperlink r:id="rId6" w:history="1">
        <w:r w:rsidRPr="00F52903">
          <w:rPr>
            <w:rStyle w:val="Hyperlink"/>
            <w:sz w:val="22"/>
            <w:szCs w:val="22"/>
          </w:rPr>
          <w:t>https://experience.arcgis.com/experience/5b817faaeec14e74ae08f8f6a49fed8b?draft=true</w:t>
        </w:r>
      </w:hyperlink>
    </w:p>
    <w:sectPr w:rsidR="009A773C" w:rsidRPr="00AC5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77F7" w14:textId="77777777" w:rsidR="00AC5B68" w:rsidRDefault="00AC5B68" w:rsidP="00AC5B68">
      <w:pPr>
        <w:spacing w:after="0" w:line="240" w:lineRule="auto"/>
      </w:pPr>
      <w:r>
        <w:separator/>
      </w:r>
    </w:p>
  </w:endnote>
  <w:endnote w:type="continuationSeparator" w:id="0">
    <w:p w14:paraId="463868EC" w14:textId="77777777" w:rsidR="00AC5B68" w:rsidRDefault="00AC5B68" w:rsidP="00AC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E5B4" w14:textId="77777777" w:rsidR="00AC5B68" w:rsidRDefault="00AC5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33EC" w14:textId="77777777" w:rsidR="00AC5B68" w:rsidRDefault="00AC5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C1FD" w14:textId="77777777" w:rsidR="00AC5B68" w:rsidRDefault="00AC5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E466" w14:textId="77777777" w:rsidR="00AC5B68" w:rsidRDefault="00AC5B68" w:rsidP="00AC5B68">
      <w:pPr>
        <w:spacing w:after="0" w:line="240" w:lineRule="auto"/>
      </w:pPr>
      <w:r>
        <w:separator/>
      </w:r>
    </w:p>
  </w:footnote>
  <w:footnote w:type="continuationSeparator" w:id="0">
    <w:p w14:paraId="65FC1E96" w14:textId="77777777" w:rsidR="00AC5B68" w:rsidRDefault="00AC5B68" w:rsidP="00AC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135B" w14:textId="77777777" w:rsidR="00AC5B68" w:rsidRDefault="00AC5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6CB7" w14:textId="77777777" w:rsidR="00AC5B68" w:rsidRDefault="00AC5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A727" w14:textId="77777777" w:rsidR="00AC5B68" w:rsidRDefault="00AC5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57"/>
    <w:rsid w:val="00170D6D"/>
    <w:rsid w:val="004A52DB"/>
    <w:rsid w:val="009A773C"/>
    <w:rsid w:val="009C0F7F"/>
    <w:rsid w:val="00AC5B68"/>
    <w:rsid w:val="00D0247A"/>
    <w:rsid w:val="00D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2D3B3"/>
  <w15:chartTrackingRefBased/>
  <w15:docId w15:val="{0EEDA89F-D4B9-43EA-B0D2-D9ED7B08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E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E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E5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B68"/>
  </w:style>
  <w:style w:type="paragraph" w:styleId="Footer">
    <w:name w:val="footer"/>
    <w:basedOn w:val="Normal"/>
    <w:link w:val="FooterChar"/>
    <w:uiPriority w:val="99"/>
    <w:unhideWhenUsed/>
    <w:rsid w:val="00AC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erience.arcgis.com/experience/5b817faaeec14e74ae08f8f6a49fed8b?draft=tru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250</Characters>
  <Application>Microsoft Office Word</Application>
  <DocSecurity>0</DocSecurity>
  <Lines>5</Lines>
  <Paragraphs>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Geckle, David</dc:creator>
  <cp:keywords/>
  <dc:description/>
  <cp:lastModifiedBy>Geckle, David</cp:lastModifiedBy>
  <cp:revision>3</cp:revision>
  <dcterms:created xsi:type="dcterms:W3CDTF">2025-10-29T19:06:00Z</dcterms:created>
  <dcterms:modified xsi:type="dcterms:W3CDTF">2025-10-29T19:09:00Z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