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A6DF" w14:textId="658357C2" w:rsidR="00A81E94" w:rsidRPr="00BE4022" w:rsidRDefault="006A5643" w:rsidP="00A81E94">
      <w:pPr>
        <w:spacing w:after="0"/>
        <w:rPr>
          <w:rFonts w:cstheme="minorHAnsi"/>
          <w:b/>
        </w:rPr>
      </w:pPr>
      <w:r>
        <w:rPr>
          <w:rFonts w:cstheme="minorHAnsi"/>
          <w:b/>
        </w:rPr>
        <w:t>Offeror</w:t>
      </w:r>
      <w:r w:rsidR="00A81E94" w:rsidRPr="00BE4022">
        <w:rPr>
          <w:rFonts w:cstheme="minorHAnsi"/>
          <w:b/>
          <w:bCs/>
        </w:rPr>
        <w:t>:</w:t>
      </w:r>
      <w:r w:rsidR="00A81E94" w:rsidRPr="00BE4022">
        <w:rPr>
          <w:rFonts w:cstheme="minorHAnsi"/>
          <w:b/>
          <w:spacing w:val="40"/>
        </w:rPr>
        <w:t xml:space="preserve"> </w:t>
      </w:r>
      <w:r w:rsidR="00AC5447">
        <w:rPr>
          <w:rFonts w:cstheme="minorHAnsi"/>
          <w:b/>
          <w:u w:val="single"/>
        </w:rPr>
        <w:t>XXXXXXXX</w:t>
      </w:r>
    </w:p>
    <w:p w14:paraId="1962B6F8" w14:textId="77777777" w:rsidR="00A81E94" w:rsidRPr="00BE4022" w:rsidRDefault="00A81E94" w:rsidP="00A81E94">
      <w:pPr>
        <w:pStyle w:val="BodyText"/>
        <w:spacing w:before="5" w:after="0"/>
        <w:rPr>
          <w:rFonts w:cstheme="minorHAnsi"/>
          <w:b/>
          <w:sz w:val="10"/>
        </w:rPr>
      </w:pPr>
    </w:p>
    <w:p w14:paraId="7B12089B" w14:textId="77777777" w:rsidR="00A81E94" w:rsidRPr="00BE4022" w:rsidRDefault="00A81E94" w:rsidP="00A81E94">
      <w:pPr>
        <w:pStyle w:val="BodyText"/>
        <w:spacing w:after="0"/>
        <w:rPr>
          <w:rFonts w:cstheme="minorHAnsi"/>
          <w:b/>
          <w:sz w:val="12"/>
          <w:szCs w:val="8"/>
        </w:rPr>
      </w:pPr>
    </w:p>
    <w:tbl>
      <w:tblPr>
        <w:tblpPr w:leftFromText="180" w:rightFromText="180" w:vertAnchor="text" w:tblpX="-5" w:tblpY="1"/>
        <w:tblOverlap w:val="neve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886"/>
        <w:gridCol w:w="4681"/>
        <w:gridCol w:w="1073"/>
        <w:gridCol w:w="1272"/>
        <w:gridCol w:w="1443"/>
      </w:tblGrid>
      <w:tr w:rsidR="00363B00" w:rsidRPr="002575E7" w14:paraId="45C1BFD9" w14:textId="77777777" w:rsidTr="00D434B4">
        <w:trPr>
          <w:trHeight w:val="350"/>
          <w:tblHeader/>
        </w:trPr>
        <w:tc>
          <w:tcPr>
            <w:tcW w:w="886" w:type="dxa"/>
            <w:shd w:val="clear" w:color="auto" w:fill="EA9A7F" w:themeFill="accent6" w:themeFillTint="99"/>
          </w:tcPr>
          <w:p w14:paraId="67C2C04E" w14:textId="77777777" w:rsidR="0063221A" w:rsidRPr="002575E7" w:rsidRDefault="0063221A" w:rsidP="00B84714">
            <w:pPr>
              <w:pStyle w:val="TableParagraph"/>
              <w:spacing w:before="39"/>
              <w:ind w:left="107"/>
              <w:jc w:val="center"/>
              <w:rPr>
                <w:b/>
              </w:rPr>
            </w:pPr>
            <w:r w:rsidRPr="002575E7">
              <w:rPr>
                <w:b/>
              </w:rPr>
              <w:t>RFP §</w:t>
            </w:r>
          </w:p>
        </w:tc>
        <w:tc>
          <w:tcPr>
            <w:tcW w:w="4681" w:type="dxa"/>
            <w:shd w:val="clear" w:color="auto" w:fill="EA9A7F" w:themeFill="accent6" w:themeFillTint="99"/>
          </w:tcPr>
          <w:p w14:paraId="35584FF2" w14:textId="7B4A2619" w:rsidR="0063221A" w:rsidRPr="002575E7" w:rsidRDefault="00363B00" w:rsidP="00B84714">
            <w:pPr>
              <w:pStyle w:val="TableParagraph"/>
              <w:spacing w:before="40" w:after="40"/>
              <w:ind w:left="107"/>
              <w:jc w:val="center"/>
              <w:rPr>
                <w:b/>
                <w:spacing w:val="-2"/>
                <w:sz w:val="20"/>
                <w:u w:val="single"/>
              </w:rPr>
            </w:pPr>
            <w:r>
              <w:rPr>
                <w:b/>
              </w:rPr>
              <w:t>Completeness</w:t>
            </w:r>
            <w:r w:rsidR="006E0776">
              <w:rPr>
                <w:b/>
              </w:rPr>
              <w:t xml:space="preserve"> &amp; Pass/Fail</w:t>
            </w:r>
            <w:r>
              <w:rPr>
                <w:b/>
              </w:rPr>
              <w:t xml:space="preserve"> Checklist</w:t>
            </w:r>
          </w:p>
        </w:tc>
        <w:tc>
          <w:tcPr>
            <w:tcW w:w="1073" w:type="dxa"/>
            <w:shd w:val="clear" w:color="auto" w:fill="EA9A7F" w:themeFill="accent6" w:themeFillTint="99"/>
          </w:tcPr>
          <w:p w14:paraId="17FFC810" w14:textId="77777777" w:rsidR="0063221A" w:rsidRPr="002575E7" w:rsidRDefault="0063221A" w:rsidP="00B84714">
            <w:pPr>
              <w:pStyle w:val="TableParagraph"/>
              <w:ind w:left="7"/>
              <w:jc w:val="center"/>
              <w:rPr>
                <w:w w:val="99"/>
              </w:rPr>
            </w:pPr>
            <w:r w:rsidRPr="002575E7">
              <w:rPr>
                <w:b/>
                <w:bCs/>
                <w:spacing w:val="-4"/>
              </w:rPr>
              <w:t>Complete</w:t>
            </w:r>
          </w:p>
        </w:tc>
        <w:tc>
          <w:tcPr>
            <w:tcW w:w="1272" w:type="dxa"/>
            <w:shd w:val="clear" w:color="auto" w:fill="EA9A7F" w:themeFill="accent6" w:themeFillTint="99"/>
          </w:tcPr>
          <w:p w14:paraId="4AAADCC9" w14:textId="77777777" w:rsidR="0063221A" w:rsidRPr="002575E7" w:rsidRDefault="0063221A" w:rsidP="00B84714">
            <w:pPr>
              <w:pStyle w:val="TableParagraph"/>
              <w:jc w:val="center"/>
              <w:rPr>
                <w:b/>
                <w:bCs/>
                <w:w w:val="99"/>
              </w:rPr>
            </w:pPr>
            <w:r w:rsidRPr="002575E7">
              <w:rPr>
                <w:b/>
                <w:bCs/>
                <w:spacing w:val="-4"/>
              </w:rPr>
              <w:t>Incomplete</w:t>
            </w:r>
          </w:p>
        </w:tc>
        <w:tc>
          <w:tcPr>
            <w:tcW w:w="1440" w:type="dxa"/>
            <w:shd w:val="clear" w:color="auto" w:fill="EA9A7F" w:themeFill="accent6" w:themeFillTint="99"/>
          </w:tcPr>
          <w:p w14:paraId="17E4F618" w14:textId="385427DC" w:rsidR="0063221A" w:rsidRPr="002575E7" w:rsidRDefault="00BA0B8A" w:rsidP="00D434B4">
            <w:pPr>
              <w:pStyle w:val="TableParagraph"/>
              <w:ind w:left="7"/>
              <w:jc w:val="center"/>
              <w:rPr>
                <w:b/>
                <w:spacing w:val="-4"/>
              </w:rPr>
            </w:pPr>
            <w:r w:rsidRPr="00D434B4">
              <w:rPr>
                <w:b/>
                <w:bCs/>
                <w:spacing w:val="-4"/>
              </w:rPr>
              <w:t>Comments</w:t>
            </w:r>
          </w:p>
        </w:tc>
      </w:tr>
      <w:tr w:rsidR="0063221A" w:rsidRPr="002575E7" w14:paraId="0C6C33C5" w14:textId="77777777" w:rsidTr="00D434B4">
        <w:trPr>
          <w:trHeight w:val="70"/>
        </w:trPr>
        <w:tc>
          <w:tcPr>
            <w:tcW w:w="886" w:type="dxa"/>
          </w:tcPr>
          <w:p w14:paraId="34E9CC76" w14:textId="77777777" w:rsidR="0063221A" w:rsidRPr="002575E7" w:rsidRDefault="0063221A" w:rsidP="00B84714">
            <w:pPr>
              <w:pStyle w:val="TableParagraph"/>
              <w:spacing w:before="40"/>
              <w:ind w:left="107"/>
              <w:rPr>
                <w:b/>
                <w:spacing w:val="-2"/>
                <w:sz w:val="20"/>
              </w:rPr>
            </w:pPr>
            <w:r w:rsidRPr="002575E7">
              <w:rPr>
                <w:b/>
                <w:spacing w:val="-2"/>
                <w:sz w:val="20"/>
              </w:rPr>
              <w:t>4.2</w:t>
            </w:r>
          </w:p>
        </w:tc>
        <w:tc>
          <w:tcPr>
            <w:tcW w:w="4681" w:type="dxa"/>
          </w:tcPr>
          <w:p w14:paraId="0855A289" w14:textId="6B11367A" w:rsidR="0063221A" w:rsidRPr="002575E7" w:rsidRDefault="0063221A" w:rsidP="00E5416E">
            <w:pPr>
              <w:pStyle w:val="TableParagraph"/>
              <w:numPr>
                <w:ilvl w:val="0"/>
                <w:numId w:val="1"/>
              </w:numPr>
              <w:tabs>
                <w:tab w:val="left" w:pos="468"/>
              </w:tabs>
              <w:spacing w:before="40" w:after="40" w:line="245" w:lineRule="exact"/>
              <w:rPr>
                <w:sz w:val="20"/>
              </w:rPr>
            </w:pPr>
            <w:r w:rsidRPr="002575E7">
              <w:rPr>
                <w:sz w:val="20"/>
              </w:rPr>
              <w:t xml:space="preserve">Offeror registered with the Department by </w:t>
            </w:r>
            <w:r w:rsidR="00E5416E">
              <w:rPr>
                <w:sz w:val="20"/>
              </w:rPr>
              <w:t>s</w:t>
            </w:r>
            <w:r w:rsidRPr="002575E7">
              <w:rPr>
                <w:sz w:val="20"/>
              </w:rPr>
              <w:t>ubmitting Form E (Offeror Team Registration)</w:t>
            </w:r>
          </w:p>
        </w:tc>
        <w:tc>
          <w:tcPr>
            <w:tcW w:w="1073" w:type="dxa"/>
          </w:tcPr>
          <w:p w14:paraId="5849292D" w14:textId="0D84B37D" w:rsidR="0063221A" w:rsidRPr="002575E7" w:rsidRDefault="00AC5447" w:rsidP="00B84714">
            <w:pPr>
              <w:spacing w:before="120"/>
              <w:jc w:val="center"/>
              <w:rPr>
                <w:rFonts w:ascii="Times New Roman" w:hAnsi="Times New Roman" w:cs="Times New Roman"/>
                <w:w w:val="99"/>
              </w:rPr>
            </w:pPr>
            <w:r w:rsidRPr="002575E7">
              <w:rPr>
                <w:rFonts w:ascii="Segoe UI Symbol" w:hAnsi="Segoe UI Symbol" w:cs="Segoe UI Symbol"/>
                <w:w w:val="99"/>
              </w:rPr>
              <w:t>☐</w:t>
            </w:r>
          </w:p>
        </w:tc>
        <w:tc>
          <w:tcPr>
            <w:tcW w:w="1272" w:type="dxa"/>
          </w:tcPr>
          <w:p w14:paraId="09BD8129" w14:textId="77777777" w:rsidR="0063221A" w:rsidRPr="002575E7" w:rsidRDefault="0063221A" w:rsidP="00B84714">
            <w:pPr>
              <w:pStyle w:val="TableParagraph"/>
              <w:spacing w:before="120" w:after="40"/>
              <w:jc w:val="center"/>
              <w:rPr>
                <w:w w:val="99"/>
              </w:rPr>
            </w:pPr>
            <w:r w:rsidRPr="002575E7">
              <w:rPr>
                <w:rFonts w:ascii="Segoe UI Symbol" w:hAnsi="Segoe UI Symbol" w:cs="Segoe UI Symbol"/>
                <w:w w:val="99"/>
              </w:rPr>
              <w:t>☐</w:t>
            </w:r>
          </w:p>
        </w:tc>
        <w:tc>
          <w:tcPr>
            <w:tcW w:w="1440" w:type="dxa"/>
          </w:tcPr>
          <w:p w14:paraId="4610C541" w14:textId="77777777" w:rsidR="0063221A" w:rsidRPr="002575E7" w:rsidRDefault="0063221A" w:rsidP="00B84714">
            <w:pPr>
              <w:pStyle w:val="TableParagraph"/>
              <w:jc w:val="center"/>
              <w:rPr>
                <w:w w:val="99"/>
              </w:rPr>
            </w:pPr>
          </w:p>
        </w:tc>
      </w:tr>
      <w:tr w:rsidR="0063221A" w:rsidRPr="002575E7" w14:paraId="6EB26971" w14:textId="77777777" w:rsidTr="00E5416E">
        <w:trPr>
          <w:trHeight w:val="230"/>
        </w:trPr>
        <w:tc>
          <w:tcPr>
            <w:tcW w:w="9355" w:type="dxa"/>
            <w:gridSpan w:val="5"/>
            <w:shd w:val="clear" w:color="auto" w:fill="EA9A7F" w:themeFill="accent6" w:themeFillTint="99"/>
          </w:tcPr>
          <w:p w14:paraId="2E0AC849" w14:textId="77777777" w:rsidR="0063221A" w:rsidRPr="002575E7" w:rsidRDefault="0063221A" w:rsidP="00B84714">
            <w:pPr>
              <w:pStyle w:val="TableParagraph"/>
              <w:jc w:val="center"/>
              <w:rPr>
                <w:w w:val="99"/>
              </w:rPr>
            </w:pPr>
            <w:r w:rsidRPr="002575E7">
              <w:rPr>
                <w:b/>
                <w:sz w:val="20"/>
                <w:szCs w:val="20"/>
              </w:rPr>
              <w:t>General Proposal Requirements</w:t>
            </w:r>
          </w:p>
        </w:tc>
      </w:tr>
      <w:tr w:rsidR="0063221A" w:rsidRPr="002575E7" w14:paraId="01F55818" w14:textId="77777777" w:rsidTr="00D434B4">
        <w:trPr>
          <w:trHeight w:val="347"/>
        </w:trPr>
        <w:tc>
          <w:tcPr>
            <w:tcW w:w="886" w:type="dxa"/>
            <w:vMerge w:val="restart"/>
          </w:tcPr>
          <w:p w14:paraId="4D83F47C" w14:textId="7226E8B0" w:rsidR="0063221A" w:rsidRPr="002575E7" w:rsidRDefault="0063221A" w:rsidP="00B84714">
            <w:pPr>
              <w:pStyle w:val="TableParagraph"/>
              <w:spacing w:before="40"/>
              <w:ind w:left="107"/>
              <w:rPr>
                <w:b/>
                <w:spacing w:val="-2"/>
                <w:sz w:val="20"/>
              </w:rPr>
            </w:pPr>
            <w:r w:rsidRPr="002575E7">
              <w:rPr>
                <w:b/>
                <w:spacing w:val="-2"/>
                <w:sz w:val="20"/>
              </w:rPr>
              <w:t>1.4</w:t>
            </w:r>
            <w:proofErr w:type="gramStart"/>
            <w:r w:rsidRPr="002575E7">
              <w:rPr>
                <w:b/>
                <w:spacing w:val="-2"/>
                <w:sz w:val="20"/>
              </w:rPr>
              <w:t xml:space="preserve">, </w:t>
            </w:r>
            <w:r w:rsidR="00AC5447">
              <w:rPr>
                <w:b/>
                <w:spacing w:val="-2"/>
                <w:sz w:val="20"/>
              </w:rPr>
              <w:t xml:space="preserve"> </w:t>
            </w:r>
            <w:r w:rsidRPr="002575E7">
              <w:rPr>
                <w:b/>
                <w:spacing w:val="-2"/>
                <w:sz w:val="20"/>
              </w:rPr>
              <w:t>6</w:t>
            </w:r>
            <w:proofErr w:type="gramEnd"/>
            <w:r w:rsidRPr="002575E7">
              <w:rPr>
                <w:b/>
                <w:spacing w:val="-2"/>
                <w:sz w:val="20"/>
              </w:rPr>
              <w:t>.5.1</w:t>
            </w:r>
          </w:p>
        </w:tc>
        <w:tc>
          <w:tcPr>
            <w:tcW w:w="4681" w:type="dxa"/>
          </w:tcPr>
          <w:p w14:paraId="5A470A31" w14:textId="77777777" w:rsidR="0063221A" w:rsidRPr="002575E7" w:rsidRDefault="0063221A" w:rsidP="00B84714">
            <w:pPr>
              <w:pStyle w:val="TableParagraph"/>
              <w:tabs>
                <w:tab w:val="left" w:pos="468"/>
              </w:tabs>
              <w:spacing w:before="40" w:after="40" w:line="245" w:lineRule="exact"/>
              <w:rPr>
                <w:sz w:val="20"/>
              </w:rPr>
            </w:pPr>
            <w:r w:rsidRPr="002575E7">
              <w:rPr>
                <w:b/>
                <w:spacing w:val="-2"/>
                <w:sz w:val="20"/>
              </w:rPr>
              <w:t>Due Date, Time, and Location</w:t>
            </w:r>
          </w:p>
        </w:tc>
        <w:tc>
          <w:tcPr>
            <w:tcW w:w="1073" w:type="dxa"/>
          </w:tcPr>
          <w:p w14:paraId="725EEF23" w14:textId="77777777" w:rsidR="0063221A" w:rsidRPr="002575E7" w:rsidRDefault="0063221A" w:rsidP="00B84714">
            <w:pPr>
              <w:pStyle w:val="TableParagraph"/>
              <w:spacing w:before="40" w:after="40"/>
              <w:ind w:left="7"/>
              <w:jc w:val="center"/>
              <w:rPr>
                <w:w w:val="99"/>
              </w:rPr>
            </w:pPr>
          </w:p>
        </w:tc>
        <w:tc>
          <w:tcPr>
            <w:tcW w:w="1272" w:type="dxa"/>
          </w:tcPr>
          <w:p w14:paraId="3F08FCCA" w14:textId="77777777" w:rsidR="0063221A" w:rsidRPr="002575E7" w:rsidRDefault="0063221A" w:rsidP="00B84714">
            <w:pPr>
              <w:pStyle w:val="TableParagraph"/>
              <w:spacing w:before="40" w:after="40"/>
              <w:jc w:val="center"/>
              <w:rPr>
                <w:w w:val="99"/>
              </w:rPr>
            </w:pPr>
          </w:p>
        </w:tc>
        <w:tc>
          <w:tcPr>
            <w:tcW w:w="1440" w:type="dxa"/>
          </w:tcPr>
          <w:p w14:paraId="56D69A96" w14:textId="77777777" w:rsidR="0063221A" w:rsidRPr="002575E7" w:rsidRDefault="0063221A" w:rsidP="00B84714">
            <w:pPr>
              <w:pStyle w:val="TableParagraph"/>
              <w:jc w:val="center"/>
              <w:rPr>
                <w:w w:val="99"/>
              </w:rPr>
            </w:pPr>
          </w:p>
        </w:tc>
      </w:tr>
      <w:tr w:rsidR="0063221A" w:rsidRPr="002575E7" w14:paraId="2D98898A" w14:textId="77777777" w:rsidTr="00D434B4">
        <w:trPr>
          <w:trHeight w:val="288"/>
        </w:trPr>
        <w:tc>
          <w:tcPr>
            <w:tcW w:w="886" w:type="dxa"/>
            <w:vMerge/>
          </w:tcPr>
          <w:p w14:paraId="3C413DE7" w14:textId="77777777" w:rsidR="0063221A" w:rsidRPr="002575E7" w:rsidRDefault="0063221A" w:rsidP="00B84714">
            <w:pPr>
              <w:pStyle w:val="TableParagraph"/>
              <w:spacing w:before="40"/>
              <w:ind w:left="107"/>
              <w:rPr>
                <w:b/>
                <w:spacing w:val="-2"/>
                <w:sz w:val="20"/>
              </w:rPr>
            </w:pPr>
          </w:p>
        </w:tc>
        <w:tc>
          <w:tcPr>
            <w:tcW w:w="4681" w:type="dxa"/>
          </w:tcPr>
          <w:p w14:paraId="2DF08EB4" w14:textId="6F3A70B7" w:rsidR="0063221A" w:rsidRPr="002575E7" w:rsidRDefault="0063221A" w:rsidP="00B84714">
            <w:pPr>
              <w:pStyle w:val="TableParagraph"/>
              <w:numPr>
                <w:ilvl w:val="0"/>
                <w:numId w:val="1"/>
              </w:numPr>
              <w:tabs>
                <w:tab w:val="left" w:pos="468"/>
              </w:tabs>
              <w:spacing w:before="40" w:after="40" w:line="245" w:lineRule="exact"/>
              <w:rPr>
                <w:sz w:val="20"/>
              </w:rPr>
            </w:pPr>
            <w:r w:rsidRPr="002575E7">
              <w:rPr>
                <w:sz w:val="20"/>
              </w:rPr>
              <w:t xml:space="preserve">Through ODOT </w:t>
            </w:r>
            <w:proofErr w:type="spellStart"/>
            <w:r w:rsidRPr="002575E7">
              <w:rPr>
                <w:sz w:val="20"/>
              </w:rPr>
              <w:t>Liquidfiles</w:t>
            </w:r>
            <w:proofErr w:type="spellEnd"/>
            <w:r w:rsidRPr="002575E7">
              <w:rPr>
                <w:sz w:val="20"/>
              </w:rPr>
              <w:t xml:space="preserve">, the </w:t>
            </w:r>
            <w:r w:rsidR="00AC5447">
              <w:rPr>
                <w:sz w:val="20"/>
              </w:rPr>
              <w:t>Offeror</w:t>
            </w:r>
            <w:r w:rsidRPr="002575E7">
              <w:rPr>
                <w:sz w:val="20"/>
              </w:rPr>
              <w:t xml:space="preserve"> submitted 2 electronic copies of the Proposal.</w:t>
            </w:r>
          </w:p>
          <w:p w14:paraId="009F5A53" w14:textId="77777777" w:rsidR="0063221A" w:rsidRPr="002575E7" w:rsidRDefault="0063221A" w:rsidP="00B84714">
            <w:pPr>
              <w:pStyle w:val="TableParagraph"/>
              <w:numPr>
                <w:ilvl w:val="1"/>
                <w:numId w:val="1"/>
              </w:numPr>
              <w:tabs>
                <w:tab w:val="left" w:pos="468"/>
              </w:tabs>
              <w:spacing w:before="40" w:after="40" w:line="245" w:lineRule="exact"/>
              <w:rPr>
                <w:sz w:val="20"/>
              </w:rPr>
            </w:pPr>
            <w:r w:rsidRPr="002575E7">
              <w:rPr>
                <w:sz w:val="20"/>
              </w:rPr>
              <w:t>One electronic searchable single file PDF format (compatible with Adobe and Bluebeam software) which does not restrict printing or copying text, images, and other content.</w:t>
            </w:r>
          </w:p>
          <w:p w14:paraId="74F76AF4" w14:textId="0EE57865" w:rsidR="0063221A" w:rsidRPr="002575E7" w:rsidRDefault="0063221A" w:rsidP="00B84714">
            <w:pPr>
              <w:pStyle w:val="TableParagraph"/>
              <w:numPr>
                <w:ilvl w:val="1"/>
                <w:numId w:val="1"/>
              </w:numPr>
              <w:tabs>
                <w:tab w:val="left" w:pos="468"/>
              </w:tabs>
              <w:spacing w:before="40" w:after="40" w:line="245" w:lineRule="exact"/>
              <w:rPr>
                <w:sz w:val="20"/>
              </w:rPr>
            </w:pPr>
            <w:r w:rsidRPr="002575E7">
              <w:rPr>
                <w:sz w:val="20"/>
              </w:rPr>
              <w:t>One electronic password protected single file PDF format which restricts modification of the file, copying of text, images, or other content. The submission must be able to be read by the Department. The Offeror is not required to supply the password.</w:t>
            </w:r>
          </w:p>
        </w:tc>
        <w:tc>
          <w:tcPr>
            <w:tcW w:w="1073" w:type="dxa"/>
          </w:tcPr>
          <w:p w14:paraId="52CF14F1" w14:textId="43E9BD56" w:rsidR="0063221A" w:rsidRPr="002575E7" w:rsidRDefault="00AC5447" w:rsidP="00B84714">
            <w:pPr>
              <w:pStyle w:val="TableParagraph"/>
              <w:spacing w:before="40" w:after="40"/>
              <w:ind w:left="7"/>
              <w:jc w:val="center"/>
              <w:rPr>
                <w:w w:val="99"/>
              </w:rPr>
            </w:pPr>
            <w:r w:rsidRPr="002575E7">
              <w:rPr>
                <w:rFonts w:ascii="Segoe UI Symbol" w:hAnsi="Segoe UI Symbol" w:cs="Segoe UI Symbol"/>
                <w:w w:val="99"/>
              </w:rPr>
              <w:t>☐</w:t>
            </w:r>
          </w:p>
        </w:tc>
        <w:tc>
          <w:tcPr>
            <w:tcW w:w="1272" w:type="dxa"/>
          </w:tcPr>
          <w:p w14:paraId="6D633698" w14:textId="77777777" w:rsidR="0063221A" w:rsidRPr="002575E7" w:rsidRDefault="0063221A" w:rsidP="00B84714">
            <w:pPr>
              <w:pStyle w:val="TableParagraph"/>
              <w:spacing w:before="40" w:after="40"/>
              <w:jc w:val="center"/>
              <w:rPr>
                <w:w w:val="99"/>
              </w:rPr>
            </w:pPr>
            <w:r w:rsidRPr="002575E7">
              <w:rPr>
                <w:rFonts w:ascii="Segoe UI Symbol" w:hAnsi="Segoe UI Symbol" w:cs="Segoe UI Symbol"/>
                <w:w w:val="99"/>
              </w:rPr>
              <w:t>☐</w:t>
            </w:r>
          </w:p>
        </w:tc>
        <w:tc>
          <w:tcPr>
            <w:tcW w:w="1440" w:type="dxa"/>
          </w:tcPr>
          <w:p w14:paraId="12324548" w14:textId="77777777" w:rsidR="0063221A" w:rsidRPr="002575E7" w:rsidRDefault="0063221A" w:rsidP="00B84714">
            <w:pPr>
              <w:pStyle w:val="TableParagraph"/>
              <w:jc w:val="center"/>
              <w:rPr>
                <w:w w:val="99"/>
              </w:rPr>
            </w:pPr>
          </w:p>
        </w:tc>
      </w:tr>
      <w:tr w:rsidR="0063221A" w:rsidRPr="002575E7" w14:paraId="14438B91" w14:textId="77777777" w:rsidTr="00D434B4">
        <w:trPr>
          <w:trHeight w:val="376"/>
        </w:trPr>
        <w:tc>
          <w:tcPr>
            <w:tcW w:w="886" w:type="dxa"/>
            <w:vMerge/>
          </w:tcPr>
          <w:p w14:paraId="4FE13751" w14:textId="77777777" w:rsidR="0063221A" w:rsidRPr="002575E7" w:rsidRDefault="0063221A" w:rsidP="00B84714">
            <w:pPr>
              <w:pStyle w:val="TableParagraph"/>
              <w:spacing w:before="40"/>
              <w:ind w:left="107"/>
              <w:rPr>
                <w:b/>
                <w:spacing w:val="-2"/>
                <w:sz w:val="20"/>
              </w:rPr>
            </w:pPr>
          </w:p>
        </w:tc>
        <w:tc>
          <w:tcPr>
            <w:tcW w:w="4681" w:type="dxa"/>
          </w:tcPr>
          <w:p w14:paraId="0E140382" w14:textId="1DF3ECEA" w:rsidR="0063221A" w:rsidRPr="002575E7" w:rsidRDefault="0063221A" w:rsidP="00B84714">
            <w:pPr>
              <w:pStyle w:val="TableParagraph"/>
              <w:numPr>
                <w:ilvl w:val="0"/>
                <w:numId w:val="1"/>
              </w:numPr>
              <w:tabs>
                <w:tab w:val="left" w:pos="468"/>
              </w:tabs>
              <w:spacing w:before="40" w:after="40" w:line="245" w:lineRule="exact"/>
              <w:rPr>
                <w:sz w:val="20"/>
              </w:rPr>
            </w:pPr>
            <w:r w:rsidRPr="002575E7">
              <w:rPr>
                <w:bCs/>
                <w:spacing w:val="-2"/>
                <w:sz w:val="20"/>
              </w:rPr>
              <w:t xml:space="preserve">Proposal received by 10:00 a.m. EST on </w:t>
            </w:r>
            <w:r w:rsidR="00AC5447">
              <w:rPr>
                <w:bCs/>
                <w:spacing w:val="-2"/>
                <w:sz w:val="20"/>
              </w:rPr>
              <w:t>April 12</w:t>
            </w:r>
            <w:r w:rsidRPr="002575E7">
              <w:rPr>
                <w:bCs/>
                <w:spacing w:val="-2"/>
                <w:sz w:val="20"/>
              </w:rPr>
              <w:t>, 2024</w:t>
            </w:r>
          </w:p>
        </w:tc>
        <w:tc>
          <w:tcPr>
            <w:tcW w:w="1073" w:type="dxa"/>
          </w:tcPr>
          <w:p w14:paraId="30D746FA" w14:textId="294CDEE9" w:rsidR="0063221A" w:rsidRPr="002575E7" w:rsidRDefault="00AC5447" w:rsidP="00B84714">
            <w:pPr>
              <w:pStyle w:val="TableParagraph"/>
              <w:spacing w:before="40" w:after="40"/>
              <w:ind w:left="7"/>
              <w:jc w:val="center"/>
              <w:rPr>
                <w:w w:val="99"/>
              </w:rPr>
            </w:pPr>
            <w:r w:rsidRPr="002575E7">
              <w:rPr>
                <w:rFonts w:ascii="Segoe UI Symbol" w:hAnsi="Segoe UI Symbol" w:cs="Segoe UI Symbol"/>
                <w:w w:val="99"/>
              </w:rPr>
              <w:t>☐</w:t>
            </w:r>
          </w:p>
        </w:tc>
        <w:tc>
          <w:tcPr>
            <w:tcW w:w="1272" w:type="dxa"/>
          </w:tcPr>
          <w:p w14:paraId="4DCAB9DD" w14:textId="77777777" w:rsidR="0063221A" w:rsidRPr="002575E7" w:rsidRDefault="0063221A" w:rsidP="00B84714">
            <w:pPr>
              <w:pStyle w:val="TableParagraph"/>
              <w:spacing w:before="40" w:after="40"/>
              <w:jc w:val="center"/>
              <w:rPr>
                <w:w w:val="99"/>
              </w:rPr>
            </w:pPr>
            <w:r w:rsidRPr="002575E7">
              <w:rPr>
                <w:rFonts w:ascii="Segoe UI Symbol" w:hAnsi="Segoe UI Symbol" w:cs="Segoe UI Symbol"/>
                <w:w w:val="99"/>
              </w:rPr>
              <w:t>☐</w:t>
            </w:r>
          </w:p>
        </w:tc>
        <w:tc>
          <w:tcPr>
            <w:tcW w:w="1440" w:type="dxa"/>
          </w:tcPr>
          <w:p w14:paraId="75493357" w14:textId="77777777" w:rsidR="0063221A" w:rsidRPr="002575E7" w:rsidRDefault="0063221A" w:rsidP="00B84714">
            <w:pPr>
              <w:pStyle w:val="TableParagraph"/>
              <w:jc w:val="center"/>
              <w:rPr>
                <w:w w:val="99"/>
              </w:rPr>
            </w:pPr>
          </w:p>
        </w:tc>
      </w:tr>
    </w:tbl>
    <w:p w14:paraId="38A345B6" w14:textId="0F89F174" w:rsidR="00B84714" w:rsidRDefault="00B84714"/>
    <w:tbl>
      <w:tblPr>
        <w:tblpPr w:leftFromText="180" w:rightFromText="180" w:vertAnchor="text" w:horzAnchor="margin" w:tblpY="-863"/>
        <w:tblOverlap w:val="nev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886"/>
        <w:gridCol w:w="4681"/>
        <w:gridCol w:w="1073"/>
        <w:gridCol w:w="1272"/>
        <w:gridCol w:w="1438"/>
      </w:tblGrid>
      <w:tr w:rsidR="00AC5447" w:rsidRPr="002575E7" w14:paraId="780035F3" w14:textId="77777777" w:rsidTr="00AC5447">
        <w:trPr>
          <w:trHeight w:val="257"/>
        </w:trPr>
        <w:tc>
          <w:tcPr>
            <w:tcW w:w="0" w:type="auto"/>
            <w:gridSpan w:val="5"/>
            <w:shd w:val="clear" w:color="auto" w:fill="EA9A7F" w:themeFill="accent6" w:themeFillTint="99"/>
          </w:tcPr>
          <w:p w14:paraId="07197DEA" w14:textId="77777777" w:rsidR="00AC5447" w:rsidRPr="002575E7" w:rsidRDefault="00AC5447" w:rsidP="00AC5447">
            <w:pPr>
              <w:pStyle w:val="TableParagraph"/>
              <w:jc w:val="center"/>
              <w:rPr>
                <w:w w:val="99"/>
              </w:rPr>
            </w:pPr>
            <w:r w:rsidRPr="002575E7">
              <w:rPr>
                <w:b/>
                <w:sz w:val="20"/>
                <w:szCs w:val="20"/>
              </w:rPr>
              <w:t>Administrative Proposal Requirements</w:t>
            </w:r>
          </w:p>
        </w:tc>
      </w:tr>
      <w:tr w:rsidR="00AC5447" w:rsidRPr="002575E7" w14:paraId="5501E22D" w14:textId="77777777" w:rsidTr="00AC5447">
        <w:trPr>
          <w:trHeight w:val="493"/>
        </w:trPr>
        <w:tc>
          <w:tcPr>
            <w:tcW w:w="886" w:type="dxa"/>
          </w:tcPr>
          <w:p w14:paraId="3B22911B" w14:textId="77777777" w:rsidR="00AC5447" w:rsidRPr="002575E7" w:rsidRDefault="00AC5447" w:rsidP="00AC5447">
            <w:pPr>
              <w:pStyle w:val="TableParagraph"/>
              <w:spacing w:before="40"/>
              <w:ind w:left="107"/>
              <w:rPr>
                <w:b/>
                <w:spacing w:val="-2"/>
                <w:sz w:val="20"/>
              </w:rPr>
            </w:pPr>
            <w:r w:rsidRPr="002575E7">
              <w:rPr>
                <w:b/>
                <w:spacing w:val="-2"/>
                <w:sz w:val="20"/>
              </w:rPr>
              <w:t>6.7.1</w:t>
            </w:r>
          </w:p>
        </w:tc>
        <w:tc>
          <w:tcPr>
            <w:tcW w:w="4681" w:type="dxa"/>
          </w:tcPr>
          <w:p w14:paraId="38258CF4" w14:textId="157BCAEC" w:rsidR="00AC5447" w:rsidRPr="002575E7" w:rsidRDefault="00AC5447" w:rsidP="00AC5447">
            <w:pPr>
              <w:pStyle w:val="TableParagraph"/>
              <w:numPr>
                <w:ilvl w:val="0"/>
                <w:numId w:val="1"/>
              </w:numPr>
              <w:tabs>
                <w:tab w:val="left" w:pos="468"/>
              </w:tabs>
              <w:spacing w:before="40" w:after="40" w:line="245" w:lineRule="exact"/>
              <w:rPr>
                <w:sz w:val="20"/>
              </w:rPr>
            </w:pPr>
            <w:r>
              <w:rPr>
                <w:sz w:val="20"/>
              </w:rPr>
              <w:t>Offeror</w:t>
            </w:r>
            <w:r w:rsidRPr="002575E7">
              <w:rPr>
                <w:sz w:val="20"/>
              </w:rPr>
              <w:t xml:space="preserve"> shall include a signed Form A (Proposal Letter)</w:t>
            </w:r>
          </w:p>
        </w:tc>
        <w:tc>
          <w:tcPr>
            <w:tcW w:w="1073" w:type="dxa"/>
          </w:tcPr>
          <w:p w14:paraId="139D45CF" w14:textId="77777777" w:rsidR="00AC5447" w:rsidRPr="002575E7" w:rsidRDefault="00AC5447" w:rsidP="00AC5447">
            <w:pPr>
              <w:pStyle w:val="TableParagraph"/>
              <w:spacing w:before="40" w:after="40"/>
              <w:ind w:left="7"/>
              <w:jc w:val="center"/>
              <w:rPr>
                <w:w w:val="99"/>
              </w:rPr>
            </w:pPr>
            <w:r w:rsidRPr="002575E7">
              <w:rPr>
                <w:rFonts w:ascii="Segoe UI Symbol" w:hAnsi="Segoe UI Symbol" w:cs="Segoe UI Symbol"/>
                <w:w w:val="99"/>
              </w:rPr>
              <w:t>☐</w:t>
            </w:r>
          </w:p>
        </w:tc>
        <w:tc>
          <w:tcPr>
            <w:tcW w:w="1272" w:type="dxa"/>
          </w:tcPr>
          <w:p w14:paraId="138BCF86" w14:textId="77777777" w:rsidR="00AC5447" w:rsidRPr="002575E7" w:rsidRDefault="00AC5447" w:rsidP="00AC5447">
            <w:pPr>
              <w:pStyle w:val="TableParagraph"/>
              <w:spacing w:before="40" w:after="40"/>
              <w:jc w:val="center"/>
              <w:rPr>
                <w:w w:val="99"/>
              </w:rPr>
            </w:pPr>
            <w:r w:rsidRPr="002575E7">
              <w:rPr>
                <w:rFonts w:ascii="Segoe UI Symbol" w:hAnsi="Segoe UI Symbol" w:cs="Segoe UI Symbol"/>
                <w:w w:val="99"/>
              </w:rPr>
              <w:t>☐</w:t>
            </w:r>
          </w:p>
        </w:tc>
        <w:tc>
          <w:tcPr>
            <w:tcW w:w="0" w:type="auto"/>
          </w:tcPr>
          <w:p w14:paraId="75A4F96E" w14:textId="77777777" w:rsidR="00AC5447" w:rsidRPr="002575E7" w:rsidRDefault="00AC5447" w:rsidP="00AC5447">
            <w:pPr>
              <w:pStyle w:val="TableParagraph"/>
              <w:jc w:val="center"/>
              <w:rPr>
                <w:w w:val="99"/>
              </w:rPr>
            </w:pPr>
          </w:p>
        </w:tc>
      </w:tr>
      <w:tr w:rsidR="00AC5447" w:rsidRPr="002575E7" w14:paraId="125A9363" w14:textId="77777777" w:rsidTr="00E5416E">
        <w:trPr>
          <w:trHeight w:val="583"/>
        </w:trPr>
        <w:tc>
          <w:tcPr>
            <w:tcW w:w="886" w:type="dxa"/>
          </w:tcPr>
          <w:p w14:paraId="444EC3DF" w14:textId="77777777" w:rsidR="00AC5447" w:rsidRPr="002575E7" w:rsidRDefault="00AC5447" w:rsidP="00AC5447">
            <w:pPr>
              <w:pStyle w:val="TableParagraph"/>
              <w:spacing w:before="40"/>
              <w:ind w:left="107"/>
              <w:rPr>
                <w:b/>
                <w:spacing w:val="-2"/>
                <w:sz w:val="20"/>
              </w:rPr>
            </w:pPr>
            <w:r w:rsidRPr="002575E7">
              <w:rPr>
                <w:b/>
                <w:spacing w:val="-2"/>
                <w:sz w:val="20"/>
              </w:rPr>
              <w:t>6.7.2</w:t>
            </w:r>
          </w:p>
          <w:p w14:paraId="1CBD0E97" w14:textId="77777777" w:rsidR="00AC5447" w:rsidRPr="002575E7" w:rsidRDefault="00AC5447" w:rsidP="00AC5447">
            <w:pPr>
              <w:pStyle w:val="TableParagraph"/>
              <w:spacing w:before="40"/>
              <w:ind w:left="107"/>
              <w:rPr>
                <w:b/>
                <w:spacing w:val="-2"/>
                <w:sz w:val="20"/>
              </w:rPr>
            </w:pPr>
          </w:p>
        </w:tc>
        <w:tc>
          <w:tcPr>
            <w:tcW w:w="4681" w:type="dxa"/>
          </w:tcPr>
          <w:p w14:paraId="1BE582C3" w14:textId="1A4463AD" w:rsidR="00AC5447" w:rsidRPr="002575E7" w:rsidRDefault="00AC5447" w:rsidP="00AC5447">
            <w:pPr>
              <w:pStyle w:val="TableParagraph"/>
              <w:numPr>
                <w:ilvl w:val="0"/>
                <w:numId w:val="1"/>
              </w:numPr>
              <w:tabs>
                <w:tab w:val="left" w:pos="468"/>
              </w:tabs>
              <w:spacing w:before="40" w:after="40" w:line="245" w:lineRule="exact"/>
              <w:rPr>
                <w:sz w:val="20"/>
              </w:rPr>
            </w:pPr>
            <w:r>
              <w:rPr>
                <w:sz w:val="20"/>
              </w:rPr>
              <w:t>Offeror</w:t>
            </w:r>
            <w:r w:rsidRPr="002575E7">
              <w:rPr>
                <w:sz w:val="20"/>
              </w:rPr>
              <w:t xml:space="preserve"> shall include Form B (Information About Offeror)</w:t>
            </w:r>
          </w:p>
        </w:tc>
        <w:tc>
          <w:tcPr>
            <w:tcW w:w="1073" w:type="dxa"/>
          </w:tcPr>
          <w:p w14:paraId="4ED62664" w14:textId="77777777" w:rsidR="00AC5447" w:rsidRPr="002575E7" w:rsidRDefault="00AC5447" w:rsidP="00AC5447">
            <w:pPr>
              <w:pStyle w:val="TableParagraph"/>
              <w:spacing w:before="40" w:after="40"/>
              <w:ind w:left="7"/>
              <w:jc w:val="center"/>
              <w:rPr>
                <w:w w:val="99"/>
              </w:rPr>
            </w:pPr>
            <w:r w:rsidRPr="002575E7">
              <w:rPr>
                <w:rFonts w:ascii="Segoe UI Symbol" w:hAnsi="Segoe UI Symbol" w:cs="Segoe UI Symbol"/>
                <w:w w:val="99"/>
              </w:rPr>
              <w:t>☐</w:t>
            </w:r>
          </w:p>
        </w:tc>
        <w:tc>
          <w:tcPr>
            <w:tcW w:w="1272" w:type="dxa"/>
          </w:tcPr>
          <w:p w14:paraId="088BA2F9" w14:textId="77777777" w:rsidR="00AC5447" w:rsidRPr="002575E7" w:rsidRDefault="00AC5447" w:rsidP="00AC5447">
            <w:pPr>
              <w:pStyle w:val="TableParagraph"/>
              <w:spacing w:before="40" w:after="40"/>
              <w:jc w:val="center"/>
              <w:rPr>
                <w:w w:val="99"/>
              </w:rPr>
            </w:pPr>
            <w:r w:rsidRPr="002575E7">
              <w:rPr>
                <w:rFonts w:ascii="Segoe UI Symbol" w:hAnsi="Segoe UI Symbol" w:cs="Segoe UI Symbol"/>
                <w:w w:val="99"/>
              </w:rPr>
              <w:t>☐</w:t>
            </w:r>
          </w:p>
        </w:tc>
        <w:tc>
          <w:tcPr>
            <w:tcW w:w="0" w:type="auto"/>
          </w:tcPr>
          <w:p w14:paraId="6FF7D95C" w14:textId="77777777" w:rsidR="00AC5447" w:rsidRPr="002575E7" w:rsidRDefault="00AC5447" w:rsidP="00AC5447">
            <w:pPr>
              <w:pStyle w:val="TableParagraph"/>
              <w:jc w:val="center"/>
              <w:rPr>
                <w:w w:val="99"/>
              </w:rPr>
            </w:pPr>
          </w:p>
        </w:tc>
      </w:tr>
      <w:tr w:rsidR="00AC5447" w:rsidRPr="002575E7" w14:paraId="2E5EA9E8" w14:textId="77777777" w:rsidTr="00AC5447">
        <w:trPr>
          <w:trHeight w:val="662"/>
        </w:trPr>
        <w:tc>
          <w:tcPr>
            <w:tcW w:w="886" w:type="dxa"/>
          </w:tcPr>
          <w:p w14:paraId="37D50545" w14:textId="77777777" w:rsidR="00AC5447" w:rsidRPr="002575E7" w:rsidRDefault="00AC5447" w:rsidP="00AC5447">
            <w:pPr>
              <w:pStyle w:val="TableParagraph"/>
              <w:spacing w:before="40"/>
              <w:ind w:left="107"/>
              <w:rPr>
                <w:b/>
                <w:spacing w:val="-2"/>
                <w:sz w:val="20"/>
              </w:rPr>
            </w:pPr>
            <w:r w:rsidRPr="002575E7">
              <w:rPr>
                <w:b/>
                <w:spacing w:val="-2"/>
                <w:sz w:val="20"/>
              </w:rPr>
              <w:t>6.7.3</w:t>
            </w:r>
          </w:p>
        </w:tc>
        <w:tc>
          <w:tcPr>
            <w:tcW w:w="4681" w:type="dxa"/>
          </w:tcPr>
          <w:p w14:paraId="02380CC6" w14:textId="2D3FC19C" w:rsidR="00AC5447" w:rsidRPr="002575E7" w:rsidRDefault="00AC5447" w:rsidP="00AC5447">
            <w:pPr>
              <w:pStyle w:val="TableParagraph"/>
              <w:numPr>
                <w:ilvl w:val="0"/>
                <w:numId w:val="1"/>
              </w:numPr>
              <w:tabs>
                <w:tab w:val="left" w:pos="468"/>
              </w:tabs>
              <w:spacing w:before="40" w:after="40" w:line="245" w:lineRule="exact"/>
              <w:rPr>
                <w:sz w:val="20"/>
              </w:rPr>
            </w:pPr>
            <w:r>
              <w:rPr>
                <w:sz w:val="20"/>
              </w:rPr>
              <w:t>Offeror</w:t>
            </w:r>
            <w:r w:rsidRPr="002575E7">
              <w:rPr>
                <w:sz w:val="20"/>
              </w:rPr>
              <w:t xml:space="preserve"> shall include a signed Form C (Responsible Offeror Certifications and Questionnaire) for </w:t>
            </w:r>
            <w:r w:rsidRPr="00AC5447">
              <w:rPr>
                <w:b/>
                <w:bCs/>
                <w:sz w:val="20"/>
                <w:u w:val="single"/>
              </w:rPr>
              <w:t>EACH</w:t>
            </w:r>
            <w:r w:rsidRPr="002575E7">
              <w:rPr>
                <w:sz w:val="20"/>
              </w:rPr>
              <w:t xml:space="preserve"> Major Participant.</w:t>
            </w:r>
          </w:p>
        </w:tc>
        <w:tc>
          <w:tcPr>
            <w:tcW w:w="1073" w:type="dxa"/>
          </w:tcPr>
          <w:p w14:paraId="3B4EC034" w14:textId="77777777" w:rsidR="00AC5447" w:rsidRPr="002575E7" w:rsidRDefault="00AC5447" w:rsidP="00AC5447">
            <w:pPr>
              <w:pStyle w:val="TableParagraph"/>
              <w:spacing w:before="40" w:after="40"/>
              <w:ind w:left="7"/>
              <w:jc w:val="center"/>
              <w:rPr>
                <w:w w:val="99"/>
              </w:rPr>
            </w:pPr>
            <w:r w:rsidRPr="002575E7">
              <w:rPr>
                <w:rFonts w:ascii="Segoe UI Symbol" w:hAnsi="Segoe UI Symbol" w:cs="Segoe UI Symbol"/>
                <w:w w:val="99"/>
              </w:rPr>
              <w:t>☐</w:t>
            </w:r>
          </w:p>
        </w:tc>
        <w:tc>
          <w:tcPr>
            <w:tcW w:w="1272" w:type="dxa"/>
          </w:tcPr>
          <w:p w14:paraId="57304E2D" w14:textId="77777777" w:rsidR="00AC5447" w:rsidRPr="002575E7" w:rsidRDefault="00AC5447" w:rsidP="00AC5447">
            <w:pPr>
              <w:pStyle w:val="TableParagraph"/>
              <w:spacing w:before="40" w:after="40"/>
              <w:jc w:val="center"/>
              <w:rPr>
                <w:w w:val="99"/>
              </w:rPr>
            </w:pPr>
            <w:r w:rsidRPr="002575E7">
              <w:rPr>
                <w:rFonts w:ascii="Segoe UI Symbol" w:hAnsi="Segoe UI Symbol" w:cs="Segoe UI Symbol"/>
                <w:w w:val="99"/>
              </w:rPr>
              <w:t>☐</w:t>
            </w:r>
          </w:p>
        </w:tc>
        <w:tc>
          <w:tcPr>
            <w:tcW w:w="0" w:type="auto"/>
          </w:tcPr>
          <w:p w14:paraId="73340988" w14:textId="77777777" w:rsidR="00AC5447" w:rsidRPr="002575E7" w:rsidRDefault="00AC5447" w:rsidP="00AC5447">
            <w:pPr>
              <w:pStyle w:val="TableParagraph"/>
              <w:jc w:val="center"/>
              <w:rPr>
                <w:w w:val="99"/>
              </w:rPr>
            </w:pPr>
          </w:p>
        </w:tc>
      </w:tr>
      <w:tr w:rsidR="00AC5447" w:rsidRPr="002575E7" w14:paraId="2E157463" w14:textId="77777777" w:rsidTr="00AC5447">
        <w:trPr>
          <w:trHeight w:val="527"/>
        </w:trPr>
        <w:tc>
          <w:tcPr>
            <w:tcW w:w="886" w:type="dxa"/>
          </w:tcPr>
          <w:p w14:paraId="00A8FABC" w14:textId="77777777" w:rsidR="00AC5447" w:rsidRPr="002575E7" w:rsidRDefault="00AC5447" w:rsidP="00AC5447">
            <w:pPr>
              <w:pStyle w:val="TableParagraph"/>
              <w:spacing w:before="40"/>
              <w:ind w:left="107"/>
              <w:rPr>
                <w:b/>
                <w:spacing w:val="-2"/>
                <w:sz w:val="20"/>
              </w:rPr>
            </w:pPr>
            <w:r w:rsidRPr="002575E7">
              <w:rPr>
                <w:b/>
                <w:spacing w:val="-2"/>
                <w:sz w:val="20"/>
              </w:rPr>
              <w:t>6.7.4</w:t>
            </w:r>
          </w:p>
        </w:tc>
        <w:tc>
          <w:tcPr>
            <w:tcW w:w="4681" w:type="dxa"/>
          </w:tcPr>
          <w:p w14:paraId="6DA79C6A" w14:textId="77777777" w:rsidR="00AC5447" w:rsidRPr="002575E7" w:rsidRDefault="00AC5447" w:rsidP="00AC5447">
            <w:pPr>
              <w:pStyle w:val="TableParagraph"/>
              <w:numPr>
                <w:ilvl w:val="0"/>
                <w:numId w:val="1"/>
              </w:numPr>
              <w:tabs>
                <w:tab w:val="left" w:pos="468"/>
              </w:tabs>
              <w:spacing w:before="40" w:after="40" w:line="245" w:lineRule="exact"/>
              <w:rPr>
                <w:sz w:val="20"/>
              </w:rPr>
            </w:pPr>
            <w:r w:rsidRPr="002575E7">
              <w:rPr>
                <w:sz w:val="20"/>
              </w:rPr>
              <w:t>Offeror shall include Form D (</w:t>
            </w:r>
            <w:proofErr w:type="spellStart"/>
            <w:r w:rsidRPr="002575E7">
              <w:rPr>
                <w:sz w:val="20"/>
              </w:rPr>
              <w:t>Prequalifications</w:t>
            </w:r>
            <w:proofErr w:type="spellEnd"/>
            <w:r w:rsidRPr="002575E7">
              <w:rPr>
                <w:sz w:val="20"/>
              </w:rPr>
              <w:t>) with Major Participants identified.</w:t>
            </w:r>
          </w:p>
        </w:tc>
        <w:tc>
          <w:tcPr>
            <w:tcW w:w="1073" w:type="dxa"/>
          </w:tcPr>
          <w:p w14:paraId="52288F76" w14:textId="77777777" w:rsidR="00AC5447" w:rsidRPr="002575E7" w:rsidRDefault="00AC5447" w:rsidP="00AC5447">
            <w:pPr>
              <w:pStyle w:val="TableParagraph"/>
              <w:spacing w:before="40" w:after="40"/>
              <w:ind w:left="7"/>
              <w:jc w:val="center"/>
              <w:rPr>
                <w:w w:val="99"/>
              </w:rPr>
            </w:pPr>
            <w:r w:rsidRPr="002575E7">
              <w:rPr>
                <w:rFonts w:ascii="Segoe UI Symbol" w:hAnsi="Segoe UI Symbol" w:cs="Segoe UI Symbol"/>
                <w:w w:val="99"/>
              </w:rPr>
              <w:t>☐</w:t>
            </w:r>
          </w:p>
        </w:tc>
        <w:tc>
          <w:tcPr>
            <w:tcW w:w="1272" w:type="dxa"/>
          </w:tcPr>
          <w:p w14:paraId="7914781B" w14:textId="77777777" w:rsidR="00AC5447" w:rsidRPr="002575E7" w:rsidRDefault="00AC5447" w:rsidP="00AC5447">
            <w:pPr>
              <w:pStyle w:val="TableParagraph"/>
              <w:spacing w:before="40" w:after="40"/>
              <w:jc w:val="center"/>
              <w:rPr>
                <w:w w:val="99"/>
              </w:rPr>
            </w:pPr>
            <w:r w:rsidRPr="002575E7">
              <w:rPr>
                <w:rFonts w:ascii="Segoe UI Symbol" w:hAnsi="Segoe UI Symbol" w:cs="Segoe UI Symbol"/>
                <w:w w:val="99"/>
              </w:rPr>
              <w:t>☐</w:t>
            </w:r>
          </w:p>
        </w:tc>
        <w:tc>
          <w:tcPr>
            <w:tcW w:w="0" w:type="auto"/>
          </w:tcPr>
          <w:p w14:paraId="2150A6A3" w14:textId="77777777" w:rsidR="00AC5447" w:rsidRPr="002575E7" w:rsidRDefault="00AC5447" w:rsidP="00AC5447">
            <w:pPr>
              <w:pStyle w:val="TableParagraph"/>
              <w:jc w:val="center"/>
              <w:rPr>
                <w:w w:val="99"/>
              </w:rPr>
            </w:pPr>
          </w:p>
        </w:tc>
      </w:tr>
      <w:tr w:rsidR="00AC5447" w:rsidRPr="002575E7" w14:paraId="2DFB9324" w14:textId="77777777" w:rsidTr="00AC5447">
        <w:trPr>
          <w:trHeight w:val="527"/>
        </w:trPr>
        <w:tc>
          <w:tcPr>
            <w:tcW w:w="886" w:type="dxa"/>
          </w:tcPr>
          <w:p w14:paraId="081EC426" w14:textId="77777777" w:rsidR="00AC5447" w:rsidRPr="002575E7" w:rsidRDefault="00AC5447" w:rsidP="00AC5447">
            <w:pPr>
              <w:pStyle w:val="TableParagraph"/>
              <w:spacing w:before="40"/>
              <w:ind w:left="107"/>
              <w:rPr>
                <w:b/>
                <w:spacing w:val="-2"/>
                <w:sz w:val="20"/>
              </w:rPr>
            </w:pPr>
            <w:r>
              <w:rPr>
                <w:b/>
                <w:spacing w:val="-2"/>
                <w:sz w:val="20"/>
              </w:rPr>
              <w:t>6.7.4</w:t>
            </w:r>
          </w:p>
        </w:tc>
        <w:tc>
          <w:tcPr>
            <w:tcW w:w="4681" w:type="dxa"/>
          </w:tcPr>
          <w:p w14:paraId="1F57928A" w14:textId="77777777" w:rsidR="00AC5447" w:rsidRPr="002575E7" w:rsidRDefault="00AC5447" w:rsidP="00AC5447">
            <w:pPr>
              <w:pStyle w:val="TableParagraph"/>
              <w:numPr>
                <w:ilvl w:val="0"/>
                <w:numId w:val="1"/>
              </w:numPr>
              <w:tabs>
                <w:tab w:val="left" w:pos="468"/>
              </w:tabs>
              <w:spacing w:before="40" w:after="40" w:line="245" w:lineRule="exact"/>
              <w:rPr>
                <w:sz w:val="20"/>
              </w:rPr>
            </w:pPr>
            <w:r>
              <w:rPr>
                <w:sz w:val="20"/>
              </w:rPr>
              <w:t xml:space="preserve">Offeror meets all </w:t>
            </w:r>
            <w:proofErr w:type="spellStart"/>
            <w:r>
              <w:rPr>
                <w:sz w:val="20"/>
              </w:rPr>
              <w:t>Prequalifications</w:t>
            </w:r>
            <w:proofErr w:type="spellEnd"/>
            <w:r>
              <w:rPr>
                <w:sz w:val="20"/>
              </w:rPr>
              <w:t xml:space="preserve"> required “By Project Award” at the time of Proposal submission for the Project</w:t>
            </w:r>
          </w:p>
        </w:tc>
        <w:tc>
          <w:tcPr>
            <w:tcW w:w="1073" w:type="dxa"/>
          </w:tcPr>
          <w:p w14:paraId="7D9D7C77" w14:textId="77777777" w:rsidR="00AC5447" w:rsidRPr="002575E7" w:rsidRDefault="00AC5447" w:rsidP="00AC5447">
            <w:pPr>
              <w:pStyle w:val="TableParagraph"/>
              <w:spacing w:before="40" w:after="40"/>
              <w:ind w:left="7"/>
              <w:jc w:val="center"/>
              <w:rPr>
                <w:rFonts w:ascii="Segoe UI Symbol" w:hAnsi="Segoe UI Symbol" w:cs="Segoe UI Symbol"/>
                <w:w w:val="99"/>
              </w:rPr>
            </w:pPr>
            <w:r w:rsidRPr="002575E7">
              <w:rPr>
                <w:rFonts w:ascii="Segoe UI Symbol" w:hAnsi="Segoe UI Symbol" w:cs="Segoe UI Symbol"/>
                <w:w w:val="99"/>
              </w:rPr>
              <w:t>☐</w:t>
            </w:r>
          </w:p>
        </w:tc>
        <w:tc>
          <w:tcPr>
            <w:tcW w:w="1272" w:type="dxa"/>
          </w:tcPr>
          <w:p w14:paraId="1DBCD43F" w14:textId="77777777" w:rsidR="00AC5447" w:rsidRPr="002575E7" w:rsidRDefault="00AC5447" w:rsidP="00AC5447">
            <w:pPr>
              <w:pStyle w:val="TableParagraph"/>
              <w:spacing w:before="40" w:after="40"/>
              <w:jc w:val="center"/>
              <w:rPr>
                <w:rFonts w:ascii="Segoe UI Symbol" w:hAnsi="Segoe UI Symbol" w:cs="Segoe UI Symbol"/>
                <w:w w:val="99"/>
              </w:rPr>
            </w:pPr>
            <w:r w:rsidRPr="002575E7">
              <w:rPr>
                <w:rFonts w:ascii="Segoe UI Symbol" w:hAnsi="Segoe UI Symbol" w:cs="Segoe UI Symbol"/>
                <w:w w:val="99"/>
              </w:rPr>
              <w:t>☐</w:t>
            </w:r>
          </w:p>
        </w:tc>
        <w:tc>
          <w:tcPr>
            <w:tcW w:w="0" w:type="auto"/>
          </w:tcPr>
          <w:p w14:paraId="702747D4" w14:textId="77777777" w:rsidR="00AC5447" w:rsidRPr="002575E7" w:rsidRDefault="00AC5447" w:rsidP="00AC5447">
            <w:pPr>
              <w:pStyle w:val="TableParagraph"/>
              <w:jc w:val="center"/>
              <w:rPr>
                <w:w w:val="99"/>
              </w:rPr>
            </w:pPr>
          </w:p>
        </w:tc>
      </w:tr>
      <w:tr w:rsidR="00AC5447" w:rsidRPr="002575E7" w14:paraId="285A0252" w14:textId="77777777" w:rsidTr="00AC5447">
        <w:trPr>
          <w:trHeight w:val="288"/>
        </w:trPr>
        <w:tc>
          <w:tcPr>
            <w:tcW w:w="0" w:type="auto"/>
            <w:gridSpan w:val="5"/>
            <w:shd w:val="clear" w:color="auto" w:fill="EA9A7F" w:themeFill="accent6" w:themeFillTint="99"/>
            <w:vAlign w:val="center"/>
          </w:tcPr>
          <w:p w14:paraId="2748A120" w14:textId="77777777" w:rsidR="00AC5447" w:rsidRPr="004F2E12" w:rsidRDefault="00AC5447" w:rsidP="00AC5447">
            <w:pPr>
              <w:pStyle w:val="TableParagraph"/>
              <w:jc w:val="center"/>
              <w:rPr>
                <w:b/>
                <w:bCs/>
                <w:w w:val="99"/>
                <w:sz w:val="20"/>
                <w:szCs w:val="20"/>
              </w:rPr>
            </w:pPr>
            <w:r w:rsidRPr="004F2E12">
              <w:rPr>
                <w:b/>
                <w:bCs/>
                <w:w w:val="99"/>
                <w:sz w:val="20"/>
                <w:szCs w:val="20"/>
              </w:rPr>
              <w:t>Technical Proposal Requirements – Offeror Organization and Key Personnel</w:t>
            </w:r>
          </w:p>
        </w:tc>
      </w:tr>
      <w:tr w:rsidR="00AC5447" w:rsidRPr="002575E7" w14:paraId="52AE2151" w14:textId="77777777" w:rsidTr="00AC5447">
        <w:trPr>
          <w:trHeight w:val="511"/>
        </w:trPr>
        <w:tc>
          <w:tcPr>
            <w:tcW w:w="886" w:type="dxa"/>
          </w:tcPr>
          <w:p w14:paraId="2017D863" w14:textId="77777777" w:rsidR="00AC5447" w:rsidRPr="002575E7" w:rsidRDefault="00AC5447" w:rsidP="00AC5447">
            <w:pPr>
              <w:pStyle w:val="TableParagraph"/>
              <w:spacing w:before="40"/>
              <w:ind w:left="107"/>
              <w:rPr>
                <w:b/>
                <w:spacing w:val="-2"/>
                <w:sz w:val="20"/>
              </w:rPr>
            </w:pPr>
            <w:r>
              <w:rPr>
                <w:b/>
                <w:spacing w:val="-2"/>
                <w:sz w:val="20"/>
              </w:rPr>
              <w:t>Table 3</w:t>
            </w:r>
          </w:p>
        </w:tc>
        <w:tc>
          <w:tcPr>
            <w:tcW w:w="4681" w:type="dxa"/>
          </w:tcPr>
          <w:p w14:paraId="4DD50436" w14:textId="77777777" w:rsidR="00AC5447" w:rsidRPr="002575E7" w:rsidRDefault="00AC5447" w:rsidP="00AC5447">
            <w:pPr>
              <w:pStyle w:val="TableParagraph"/>
              <w:numPr>
                <w:ilvl w:val="0"/>
                <w:numId w:val="1"/>
              </w:numPr>
              <w:tabs>
                <w:tab w:val="left" w:pos="468"/>
              </w:tabs>
              <w:spacing w:before="40" w:after="40" w:line="245" w:lineRule="exact"/>
              <w:rPr>
                <w:sz w:val="20"/>
              </w:rPr>
            </w:pPr>
            <w:r>
              <w:rPr>
                <w:sz w:val="20"/>
              </w:rPr>
              <w:t>This section does not exceed 6 Pages</w:t>
            </w:r>
          </w:p>
        </w:tc>
        <w:tc>
          <w:tcPr>
            <w:tcW w:w="1073" w:type="dxa"/>
          </w:tcPr>
          <w:p w14:paraId="000F78F1" w14:textId="77777777" w:rsidR="00AC5447" w:rsidRPr="002575E7" w:rsidRDefault="00AC5447" w:rsidP="00AC5447">
            <w:pPr>
              <w:pStyle w:val="TableParagraph"/>
              <w:spacing w:before="40" w:after="40"/>
              <w:ind w:left="7"/>
              <w:jc w:val="center"/>
              <w:rPr>
                <w:rFonts w:ascii="Segoe UI Symbol" w:hAnsi="Segoe UI Symbol" w:cs="Segoe UI Symbol"/>
                <w:w w:val="99"/>
              </w:rPr>
            </w:pPr>
            <w:r w:rsidRPr="002575E7">
              <w:rPr>
                <w:rFonts w:ascii="Segoe UI Symbol" w:hAnsi="Segoe UI Symbol" w:cs="Segoe UI Symbol"/>
                <w:w w:val="99"/>
              </w:rPr>
              <w:t>☐</w:t>
            </w:r>
          </w:p>
        </w:tc>
        <w:tc>
          <w:tcPr>
            <w:tcW w:w="1272" w:type="dxa"/>
          </w:tcPr>
          <w:p w14:paraId="6C9F698C" w14:textId="77777777" w:rsidR="00AC5447" w:rsidRPr="002575E7" w:rsidRDefault="00AC5447" w:rsidP="00AC5447">
            <w:pPr>
              <w:pStyle w:val="TableParagraph"/>
              <w:spacing w:before="40" w:after="40"/>
              <w:jc w:val="center"/>
              <w:rPr>
                <w:rFonts w:ascii="Segoe UI Symbol" w:hAnsi="Segoe UI Symbol" w:cs="Segoe UI Symbol"/>
                <w:w w:val="99"/>
              </w:rPr>
            </w:pPr>
            <w:r w:rsidRPr="002575E7">
              <w:rPr>
                <w:rFonts w:ascii="Segoe UI Symbol" w:hAnsi="Segoe UI Symbol" w:cs="Segoe UI Symbol"/>
                <w:w w:val="99"/>
              </w:rPr>
              <w:t>☐</w:t>
            </w:r>
          </w:p>
        </w:tc>
        <w:tc>
          <w:tcPr>
            <w:tcW w:w="0" w:type="auto"/>
          </w:tcPr>
          <w:p w14:paraId="3AA12250" w14:textId="77777777" w:rsidR="00AC5447" w:rsidRPr="002575E7" w:rsidRDefault="00AC5447" w:rsidP="00AC5447">
            <w:pPr>
              <w:pStyle w:val="TableParagraph"/>
              <w:jc w:val="center"/>
              <w:rPr>
                <w:w w:val="99"/>
              </w:rPr>
            </w:pPr>
          </w:p>
        </w:tc>
      </w:tr>
      <w:tr w:rsidR="00AC5447" w:rsidRPr="002575E7" w14:paraId="40D673FD" w14:textId="77777777" w:rsidTr="00AC5447">
        <w:trPr>
          <w:trHeight w:val="288"/>
        </w:trPr>
        <w:tc>
          <w:tcPr>
            <w:tcW w:w="9350" w:type="dxa"/>
            <w:gridSpan w:val="5"/>
            <w:shd w:val="clear" w:color="auto" w:fill="EA9A7F" w:themeFill="accent6" w:themeFillTint="99"/>
            <w:vAlign w:val="center"/>
          </w:tcPr>
          <w:p w14:paraId="7D40FA7C" w14:textId="77777777" w:rsidR="00AC5447" w:rsidRPr="004F2E12" w:rsidRDefault="00AC5447" w:rsidP="00AC5447">
            <w:pPr>
              <w:pStyle w:val="TableParagraph"/>
              <w:jc w:val="center"/>
              <w:rPr>
                <w:b/>
                <w:bCs/>
                <w:w w:val="99"/>
                <w:sz w:val="20"/>
                <w:szCs w:val="20"/>
              </w:rPr>
            </w:pPr>
            <w:r w:rsidRPr="004F2E12">
              <w:rPr>
                <w:b/>
                <w:bCs/>
                <w:w w:val="99"/>
                <w:sz w:val="20"/>
                <w:szCs w:val="20"/>
              </w:rPr>
              <w:t>Technical Proposal Requirements – Offeror Team Capabilities and Experience</w:t>
            </w:r>
          </w:p>
        </w:tc>
      </w:tr>
      <w:tr w:rsidR="00AC5447" w:rsidRPr="002575E7" w14:paraId="5D14FAA9" w14:textId="77777777" w:rsidTr="00AC5447">
        <w:trPr>
          <w:trHeight w:val="428"/>
        </w:trPr>
        <w:tc>
          <w:tcPr>
            <w:tcW w:w="886" w:type="dxa"/>
          </w:tcPr>
          <w:p w14:paraId="7E2C7E02" w14:textId="77777777" w:rsidR="00AC5447" w:rsidRPr="002575E7" w:rsidRDefault="00AC5447" w:rsidP="00AC5447">
            <w:pPr>
              <w:pStyle w:val="TableParagraph"/>
              <w:spacing w:before="40"/>
              <w:ind w:left="107"/>
              <w:rPr>
                <w:b/>
                <w:spacing w:val="-2"/>
                <w:sz w:val="20"/>
              </w:rPr>
            </w:pPr>
            <w:r>
              <w:rPr>
                <w:b/>
                <w:spacing w:val="-2"/>
                <w:sz w:val="20"/>
              </w:rPr>
              <w:t>Table 3</w:t>
            </w:r>
          </w:p>
        </w:tc>
        <w:tc>
          <w:tcPr>
            <w:tcW w:w="4681" w:type="dxa"/>
          </w:tcPr>
          <w:p w14:paraId="0BEB0F69" w14:textId="2462D0A2" w:rsidR="00AC5447" w:rsidRPr="002575E7" w:rsidRDefault="00AC5447" w:rsidP="00AC5447">
            <w:pPr>
              <w:pStyle w:val="TableParagraph"/>
              <w:numPr>
                <w:ilvl w:val="0"/>
                <w:numId w:val="1"/>
              </w:numPr>
              <w:tabs>
                <w:tab w:val="left" w:pos="468"/>
              </w:tabs>
              <w:spacing w:before="40" w:after="40" w:line="245" w:lineRule="exact"/>
              <w:rPr>
                <w:sz w:val="20"/>
              </w:rPr>
            </w:pPr>
            <w:r>
              <w:rPr>
                <w:sz w:val="20"/>
              </w:rPr>
              <w:t>This section does not exceed 6 pages</w:t>
            </w:r>
          </w:p>
        </w:tc>
        <w:tc>
          <w:tcPr>
            <w:tcW w:w="1073" w:type="dxa"/>
          </w:tcPr>
          <w:p w14:paraId="53BAEC36" w14:textId="75CED732" w:rsidR="00AC5447" w:rsidRPr="002575E7" w:rsidRDefault="00AC5447" w:rsidP="00AC5447">
            <w:pPr>
              <w:pStyle w:val="TableParagraph"/>
              <w:spacing w:before="40" w:after="40"/>
              <w:ind w:left="7"/>
              <w:jc w:val="center"/>
              <w:rPr>
                <w:rFonts w:ascii="Segoe UI Symbol" w:hAnsi="Segoe UI Symbol" w:cs="Segoe UI Symbol"/>
                <w:w w:val="99"/>
              </w:rPr>
            </w:pPr>
            <w:r w:rsidRPr="002575E7">
              <w:rPr>
                <w:rFonts w:ascii="Segoe UI Symbol" w:hAnsi="Segoe UI Symbol" w:cs="Segoe UI Symbol"/>
                <w:w w:val="99"/>
              </w:rPr>
              <w:t>☐</w:t>
            </w:r>
          </w:p>
        </w:tc>
        <w:tc>
          <w:tcPr>
            <w:tcW w:w="1272" w:type="dxa"/>
          </w:tcPr>
          <w:p w14:paraId="4504AEE1" w14:textId="77777777" w:rsidR="00AC5447" w:rsidRPr="002575E7" w:rsidRDefault="00AC5447" w:rsidP="00AC5447">
            <w:pPr>
              <w:pStyle w:val="TableParagraph"/>
              <w:spacing w:before="40" w:after="40"/>
              <w:jc w:val="center"/>
              <w:rPr>
                <w:rFonts w:ascii="Segoe UI Symbol" w:hAnsi="Segoe UI Symbol" w:cs="Segoe UI Symbol"/>
                <w:w w:val="99"/>
              </w:rPr>
            </w:pPr>
            <w:r w:rsidRPr="002575E7">
              <w:rPr>
                <w:rFonts w:ascii="Segoe UI Symbol" w:hAnsi="Segoe UI Symbol" w:cs="Segoe UI Symbol"/>
                <w:w w:val="99"/>
              </w:rPr>
              <w:t>☐</w:t>
            </w:r>
          </w:p>
        </w:tc>
        <w:tc>
          <w:tcPr>
            <w:tcW w:w="0" w:type="auto"/>
          </w:tcPr>
          <w:p w14:paraId="5FB5D0B8" w14:textId="77777777" w:rsidR="00AC5447" w:rsidRPr="002575E7" w:rsidRDefault="00AC5447" w:rsidP="00AC5447">
            <w:pPr>
              <w:pStyle w:val="TableParagraph"/>
              <w:jc w:val="center"/>
              <w:rPr>
                <w:w w:val="99"/>
              </w:rPr>
            </w:pPr>
          </w:p>
        </w:tc>
      </w:tr>
    </w:tbl>
    <w:tbl>
      <w:tblPr>
        <w:tblpPr w:leftFromText="180" w:rightFromText="180" w:vertAnchor="text" w:horzAnchor="margin" w:tblpY="-363"/>
        <w:tblOverlap w:val="nev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886"/>
        <w:gridCol w:w="4681"/>
        <w:gridCol w:w="1073"/>
        <w:gridCol w:w="1272"/>
        <w:gridCol w:w="1438"/>
      </w:tblGrid>
      <w:tr w:rsidR="00AC5447" w:rsidRPr="002575E7" w14:paraId="6D156CC9" w14:textId="77777777" w:rsidTr="00AC5447">
        <w:trPr>
          <w:trHeight w:val="288"/>
        </w:trPr>
        <w:tc>
          <w:tcPr>
            <w:tcW w:w="9350" w:type="dxa"/>
            <w:gridSpan w:val="5"/>
            <w:shd w:val="clear" w:color="auto" w:fill="EA9A7F" w:themeFill="accent6" w:themeFillTint="99"/>
          </w:tcPr>
          <w:p w14:paraId="7CCD5A7D" w14:textId="77777777" w:rsidR="00AC5447" w:rsidRPr="004F2E12" w:rsidRDefault="00AC5447" w:rsidP="00AC5447">
            <w:pPr>
              <w:pStyle w:val="TableParagraph"/>
              <w:jc w:val="center"/>
              <w:rPr>
                <w:b/>
                <w:bCs/>
                <w:w w:val="99"/>
                <w:sz w:val="20"/>
                <w:szCs w:val="20"/>
              </w:rPr>
            </w:pPr>
            <w:r w:rsidRPr="004F2E12">
              <w:rPr>
                <w:b/>
                <w:bCs/>
                <w:w w:val="99"/>
                <w:sz w:val="20"/>
                <w:szCs w:val="20"/>
              </w:rPr>
              <w:lastRenderedPageBreak/>
              <w:t>Technical Proposal Requirements – Project Approach and Understanding</w:t>
            </w:r>
          </w:p>
        </w:tc>
      </w:tr>
      <w:tr w:rsidR="00AC5447" w:rsidRPr="002575E7" w14:paraId="0747E240" w14:textId="77777777" w:rsidTr="00E5416E">
        <w:trPr>
          <w:trHeight w:val="407"/>
        </w:trPr>
        <w:tc>
          <w:tcPr>
            <w:tcW w:w="886" w:type="dxa"/>
          </w:tcPr>
          <w:p w14:paraId="69FB5321" w14:textId="77777777" w:rsidR="00AC5447" w:rsidRPr="002575E7" w:rsidRDefault="00AC5447" w:rsidP="00AC5447">
            <w:pPr>
              <w:pStyle w:val="TableParagraph"/>
              <w:spacing w:before="40"/>
              <w:ind w:left="107"/>
              <w:rPr>
                <w:b/>
                <w:spacing w:val="-2"/>
                <w:sz w:val="20"/>
              </w:rPr>
            </w:pPr>
            <w:r>
              <w:rPr>
                <w:b/>
                <w:spacing w:val="-2"/>
                <w:sz w:val="20"/>
              </w:rPr>
              <w:t>Table 3</w:t>
            </w:r>
          </w:p>
        </w:tc>
        <w:tc>
          <w:tcPr>
            <w:tcW w:w="4681" w:type="dxa"/>
          </w:tcPr>
          <w:p w14:paraId="69B0F96B" w14:textId="2F3E8B56" w:rsidR="00AC5447" w:rsidRPr="002575E7" w:rsidRDefault="00AC5447" w:rsidP="00AC5447">
            <w:pPr>
              <w:pStyle w:val="TableParagraph"/>
              <w:numPr>
                <w:ilvl w:val="0"/>
                <w:numId w:val="1"/>
              </w:numPr>
              <w:tabs>
                <w:tab w:val="left" w:pos="468"/>
              </w:tabs>
              <w:spacing w:before="40" w:after="40" w:line="245" w:lineRule="exact"/>
              <w:rPr>
                <w:sz w:val="20"/>
              </w:rPr>
            </w:pPr>
            <w:r>
              <w:rPr>
                <w:sz w:val="20"/>
              </w:rPr>
              <w:t>This section does not exceed 5 pages</w:t>
            </w:r>
          </w:p>
        </w:tc>
        <w:tc>
          <w:tcPr>
            <w:tcW w:w="1073" w:type="dxa"/>
          </w:tcPr>
          <w:p w14:paraId="455D754F" w14:textId="18658847" w:rsidR="00AC5447" w:rsidRPr="002575E7" w:rsidRDefault="00AC5447" w:rsidP="00AC5447">
            <w:pPr>
              <w:pStyle w:val="TableParagraph"/>
              <w:spacing w:before="40" w:after="40"/>
              <w:ind w:left="7"/>
              <w:jc w:val="center"/>
              <w:rPr>
                <w:w w:val="99"/>
              </w:rPr>
            </w:pPr>
            <w:r w:rsidRPr="002575E7">
              <w:rPr>
                <w:rFonts w:ascii="Segoe UI Symbol" w:hAnsi="Segoe UI Symbol" w:cs="Segoe UI Symbol"/>
                <w:w w:val="99"/>
              </w:rPr>
              <w:t>☐</w:t>
            </w:r>
          </w:p>
        </w:tc>
        <w:tc>
          <w:tcPr>
            <w:tcW w:w="1272" w:type="dxa"/>
          </w:tcPr>
          <w:p w14:paraId="2D6A1FB5" w14:textId="77777777" w:rsidR="00AC5447" w:rsidRPr="002575E7" w:rsidRDefault="00AC5447" w:rsidP="00AC5447">
            <w:pPr>
              <w:pStyle w:val="TableParagraph"/>
              <w:spacing w:before="40" w:after="40"/>
              <w:jc w:val="center"/>
              <w:rPr>
                <w:w w:val="99"/>
              </w:rPr>
            </w:pPr>
            <w:r w:rsidRPr="002575E7">
              <w:rPr>
                <w:rFonts w:ascii="Segoe UI Symbol" w:hAnsi="Segoe UI Symbol" w:cs="Segoe UI Symbol"/>
                <w:w w:val="99"/>
              </w:rPr>
              <w:t>☐</w:t>
            </w:r>
          </w:p>
        </w:tc>
        <w:tc>
          <w:tcPr>
            <w:tcW w:w="0" w:type="auto"/>
          </w:tcPr>
          <w:p w14:paraId="5B4F2B95" w14:textId="77777777" w:rsidR="00AC5447" w:rsidRPr="002575E7" w:rsidRDefault="00AC5447" w:rsidP="00AC5447">
            <w:pPr>
              <w:pStyle w:val="TableParagraph"/>
              <w:jc w:val="center"/>
              <w:rPr>
                <w:w w:val="99"/>
              </w:rPr>
            </w:pPr>
          </w:p>
        </w:tc>
      </w:tr>
      <w:tr w:rsidR="00AC5447" w:rsidRPr="002575E7" w14:paraId="2AAD0C8B" w14:textId="77777777" w:rsidTr="00AC5447">
        <w:trPr>
          <w:trHeight w:val="288"/>
        </w:trPr>
        <w:tc>
          <w:tcPr>
            <w:tcW w:w="9350" w:type="dxa"/>
            <w:gridSpan w:val="5"/>
            <w:shd w:val="clear" w:color="auto" w:fill="EA9A7F" w:themeFill="accent6" w:themeFillTint="99"/>
          </w:tcPr>
          <w:p w14:paraId="6BBF7309" w14:textId="2B27AAA3" w:rsidR="00AC5447" w:rsidRPr="004F2E12" w:rsidRDefault="00AC5447" w:rsidP="00AC5447">
            <w:pPr>
              <w:pStyle w:val="TableParagraph"/>
              <w:jc w:val="center"/>
              <w:rPr>
                <w:b/>
                <w:bCs/>
                <w:w w:val="99"/>
                <w:sz w:val="20"/>
                <w:szCs w:val="20"/>
              </w:rPr>
            </w:pPr>
            <w:r w:rsidRPr="004F2E12">
              <w:rPr>
                <w:b/>
                <w:bCs/>
                <w:w w:val="99"/>
                <w:sz w:val="20"/>
                <w:szCs w:val="20"/>
              </w:rPr>
              <w:t>Financial Proposal</w:t>
            </w:r>
            <w:r w:rsidR="00D434B4">
              <w:rPr>
                <w:b/>
                <w:bCs/>
                <w:w w:val="99"/>
                <w:sz w:val="20"/>
                <w:szCs w:val="20"/>
              </w:rPr>
              <w:t xml:space="preserve"> Requirements</w:t>
            </w:r>
          </w:p>
        </w:tc>
      </w:tr>
      <w:tr w:rsidR="00AC5447" w:rsidRPr="002575E7" w14:paraId="30D11DE2" w14:textId="77777777" w:rsidTr="00E5416E">
        <w:trPr>
          <w:trHeight w:val="686"/>
        </w:trPr>
        <w:tc>
          <w:tcPr>
            <w:tcW w:w="886" w:type="dxa"/>
          </w:tcPr>
          <w:p w14:paraId="4BC6F61B" w14:textId="77777777" w:rsidR="00AC5447" w:rsidRPr="002575E7" w:rsidRDefault="00AC5447" w:rsidP="00AC5447">
            <w:pPr>
              <w:pStyle w:val="TableParagraph"/>
              <w:spacing w:before="40"/>
              <w:ind w:left="107"/>
              <w:rPr>
                <w:b/>
                <w:spacing w:val="-2"/>
                <w:sz w:val="20"/>
              </w:rPr>
            </w:pPr>
            <w:r>
              <w:rPr>
                <w:b/>
                <w:spacing w:val="-2"/>
                <w:sz w:val="20"/>
              </w:rPr>
              <w:t>6.9.1</w:t>
            </w:r>
          </w:p>
        </w:tc>
        <w:tc>
          <w:tcPr>
            <w:tcW w:w="4681" w:type="dxa"/>
          </w:tcPr>
          <w:p w14:paraId="2ADC39D5" w14:textId="77777777" w:rsidR="00AC5447" w:rsidRPr="002575E7" w:rsidRDefault="00AC5447" w:rsidP="00AC5447">
            <w:pPr>
              <w:pStyle w:val="TableParagraph"/>
              <w:numPr>
                <w:ilvl w:val="0"/>
                <w:numId w:val="1"/>
              </w:numPr>
              <w:tabs>
                <w:tab w:val="left" w:pos="468"/>
              </w:tabs>
              <w:spacing w:before="40" w:after="40" w:line="245" w:lineRule="exact"/>
              <w:rPr>
                <w:sz w:val="20"/>
              </w:rPr>
            </w:pPr>
            <w:r>
              <w:rPr>
                <w:sz w:val="20"/>
              </w:rPr>
              <w:t>Offeror has provided a Surety Letter that meets the requirements of RFP Section 6.9.1.</w:t>
            </w:r>
          </w:p>
        </w:tc>
        <w:tc>
          <w:tcPr>
            <w:tcW w:w="1073" w:type="dxa"/>
          </w:tcPr>
          <w:p w14:paraId="5DA379EB" w14:textId="0230827D" w:rsidR="00AC5447" w:rsidRPr="002575E7" w:rsidRDefault="00AC5447" w:rsidP="00AC5447">
            <w:pPr>
              <w:pStyle w:val="TableParagraph"/>
              <w:spacing w:before="40" w:after="40"/>
              <w:ind w:left="7"/>
              <w:jc w:val="center"/>
              <w:rPr>
                <w:w w:val="99"/>
              </w:rPr>
            </w:pPr>
            <w:r w:rsidRPr="002575E7">
              <w:rPr>
                <w:rFonts w:ascii="Segoe UI Symbol" w:hAnsi="Segoe UI Symbol" w:cs="Segoe UI Symbol"/>
                <w:w w:val="99"/>
              </w:rPr>
              <w:t>☐</w:t>
            </w:r>
          </w:p>
        </w:tc>
        <w:tc>
          <w:tcPr>
            <w:tcW w:w="1272" w:type="dxa"/>
          </w:tcPr>
          <w:p w14:paraId="63890888" w14:textId="77777777" w:rsidR="00AC5447" w:rsidRPr="002575E7" w:rsidRDefault="00AC5447" w:rsidP="00AC5447">
            <w:pPr>
              <w:pStyle w:val="TableParagraph"/>
              <w:spacing w:before="40" w:after="40"/>
              <w:jc w:val="center"/>
              <w:rPr>
                <w:w w:val="99"/>
              </w:rPr>
            </w:pPr>
            <w:r w:rsidRPr="002575E7">
              <w:rPr>
                <w:rFonts w:ascii="Segoe UI Symbol" w:hAnsi="Segoe UI Symbol" w:cs="Segoe UI Symbol"/>
                <w:w w:val="99"/>
              </w:rPr>
              <w:t>☐</w:t>
            </w:r>
          </w:p>
        </w:tc>
        <w:tc>
          <w:tcPr>
            <w:tcW w:w="0" w:type="auto"/>
          </w:tcPr>
          <w:p w14:paraId="1B193348" w14:textId="77777777" w:rsidR="00AC5447" w:rsidRPr="002575E7" w:rsidRDefault="00AC5447" w:rsidP="00AC5447">
            <w:pPr>
              <w:pStyle w:val="TableParagraph"/>
              <w:jc w:val="center"/>
              <w:rPr>
                <w:w w:val="99"/>
              </w:rPr>
            </w:pPr>
          </w:p>
        </w:tc>
      </w:tr>
      <w:tr w:rsidR="00AC5447" w:rsidRPr="002575E7" w14:paraId="4A7B101E" w14:textId="77777777" w:rsidTr="00AC5447">
        <w:trPr>
          <w:trHeight w:val="302"/>
        </w:trPr>
        <w:tc>
          <w:tcPr>
            <w:tcW w:w="886" w:type="dxa"/>
          </w:tcPr>
          <w:p w14:paraId="617440F0" w14:textId="77777777" w:rsidR="00AC5447" w:rsidRPr="002575E7" w:rsidRDefault="00AC5447" w:rsidP="00AC5447">
            <w:pPr>
              <w:pStyle w:val="TableParagraph"/>
              <w:spacing w:before="40"/>
              <w:ind w:left="107"/>
              <w:rPr>
                <w:b/>
                <w:spacing w:val="-2"/>
                <w:sz w:val="20"/>
              </w:rPr>
            </w:pPr>
            <w:r>
              <w:rPr>
                <w:b/>
                <w:spacing w:val="-2"/>
                <w:sz w:val="20"/>
              </w:rPr>
              <w:t>6.9.2</w:t>
            </w:r>
          </w:p>
        </w:tc>
        <w:tc>
          <w:tcPr>
            <w:tcW w:w="4681" w:type="dxa"/>
          </w:tcPr>
          <w:p w14:paraId="43EC2F39" w14:textId="77777777" w:rsidR="00AC5447" w:rsidRPr="002575E7" w:rsidRDefault="00AC5447" w:rsidP="00AC5447">
            <w:pPr>
              <w:pStyle w:val="TableParagraph"/>
              <w:numPr>
                <w:ilvl w:val="0"/>
                <w:numId w:val="1"/>
              </w:numPr>
              <w:tabs>
                <w:tab w:val="left" w:pos="468"/>
              </w:tabs>
              <w:spacing w:before="40" w:after="40" w:line="245" w:lineRule="exact"/>
              <w:rPr>
                <w:sz w:val="20"/>
              </w:rPr>
            </w:pPr>
            <w:r>
              <w:rPr>
                <w:sz w:val="20"/>
              </w:rPr>
              <w:t>Offeror has submitted a Phase 2 Markup using Bid Express in accordance with RFP Sections 6.6.2, 6.6.2.1, and 6.6.2.2.</w:t>
            </w:r>
          </w:p>
        </w:tc>
        <w:tc>
          <w:tcPr>
            <w:tcW w:w="1073" w:type="dxa"/>
          </w:tcPr>
          <w:p w14:paraId="56DC7718" w14:textId="77777777" w:rsidR="00AC5447" w:rsidRPr="002575E7" w:rsidRDefault="00AC5447" w:rsidP="00AC5447">
            <w:pPr>
              <w:pStyle w:val="TableParagraph"/>
              <w:spacing w:before="40" w:after="40"/>
              <w:ind w:left="7"/>
              <w:jc w:val="center"/>
              <w:rPr>
                <w:w w:val="99"/>
              </w:rPr>
            </w:pPr>
            <w:r w:rsidRPr="002575E7">
              <w:rPr>
                <w:rFonts w:ascii="Segoe UI Symbol" w:hAnsi="Segoe UI Symbol" w:cs="Segoe UI Symbol"/>
                <w:w w:val="99"/>
              </w:rPr>
              <w:t>☐</w:t>
            </w:r>
          </w:p>
        </w:tc>
        <w:tc>
          <w:tcPr>
            <w:tcW w:w="1272" w:type="dxa"/>
          </w:tcPr>
          <w:p w14:paraId="62D1C84E" w14:textId="77777777" w:rsidR="00AC5447" w:rsidRPr="002575E7" w:rsidRDefault="00AC5447" w:rsidP="00AC5447">
            <w:pPr>
              <w:pStyle w:val="TableParagraph"/>
              <w:spacing w:before="40" w:after="40"/>
              <w:jc w:val="center"/>
              <w:rPr>
                <w:w w:val="99"/>
              </w:rPr>
            </w:pPr>
            <w:r w:rsidRPr="002575E7">
              <w:rPr>
                <w:rFonts w:ascii="Segoe UI Symbol" w:hAnsi="Segoe UI Symbol" w:cs="Segoe UI Symbol"/>
                <w:w w:val="99"/>
              </w:rPr>
              <w:t>☐</w:t>
            </w:r>
          </w:p>
        </w:tc>
        <w:tc>
          <w:tcPr>
            <w:tcW w:w="0" w:type="auto"/>
          </w:tcPr>
          <w:p w14:paraId="24FE4A74" w14:textId="77777777" w:rsidR="00AC5447" w:rsidRPr="002575E7" w:rsidRDefault="00AC5447" w:rsidP="00AC5447">
            <w:pPr>
              <w:pStyle w:val="TableParagraph"/>
              <w:jc w:val="center"/>
              <w:rPr>
                <w:w w:val="99"/>
              </w:rPr>
            </w:pPr>
          </w:p>
        </w:tc>
      </w:tr>
    </w:tbl>
    <w:p w14:paraId="56E20493" w14:textId="3F58A45A" w:rsidR="006052D4" w:rsidRDefault="006052D4"/>
    <w:p w14:paraId="314472C5" w14:textId="77777777" w:rsidR="00A81E94" w:rsidRDefault="00A81E94" w:rsidP="00A81E94">
      <w:pPr>
        <w:rPr>
          <w:rFonts w:cstheme="minorHAnsi"/>
        </w:rPr>
      </w:pPr>
    </w:p>
    <w:p w14:paraId="29F3CBCE" w14:textId="77777777" w:rsidR="00A81E94" w:rsidRPr="00BE4022" w:rsidRDefault="00A81E94" w:rsidP="00A81E94">
      <w:pPr>
        <w:rPr>
          <w:rFonts w:cstheme="minorHAnsi"/>
        </w:rPr>
      </w:pPr>
    </w:p>
    <w:p w14:paraId="7D012033" w14:textId="77777777" w:rsidR="00C74325" w:rsidRDefault="00C74325"/>
    <w:sectPr w:rsidR="00C74325" w:rsidSect="00B3704D">
      <w:headerReference w:type="first" r:id="rId10"/>
      <w:footerReference w:type="first" r:id="rId11"/>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AECA2" w14:textId="77777777" w:rsidR="00B3704D" w:rsidRDefault="00B3704D" w:rsidP="001B7505">
      <w:r>
        <w:separator/>
      </w:r>
    </w:p>
  </w:endnote>
  <w:endnote w:type="continuationSeparator" w:id="0">
    <w:p w14:paraId="6798CDCD" w14:textId="77777777" w:rsidR="00B3704D" w:rsidRDefault="00B3704D" w:rsidP="001B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3">
    <w:altName w:val="Calibri"/>
    <w:charset w:val="00"/>
    <w:family w:val="swiss"/>
    <w:pitch w:val="variable"/>
    <w:sig w:usb0="E00002FF" w:usb1="00002003" w:usb2="00000000" w:usb3="00000000" w:csb0="0000019F" w:csb1="00000000"/>
  </w:font>
  <w:font w:name="Source Serif 4 14pt SemiBold">
    <w:altName w:val="Cambria"/>
    <w:charset w:val="00"/>
    <w:family w:val="roman"/>
    <w:pitch w:val="variable"/>
    <w:sig w:usb0="20000287" w:usb1="02000003" w:usb2="00000000" w:usb3="00000000" w:csb0="0000019F" w:csb1="00000000"/>
  </w:font>
  <w:font w:name="Source Sans 3 SemiBold">
    <w:altName w:val="Calibri"/>
    <w:charset w:val="00"/>
    <w:family w:val="swiss"/>
    <w:pitch w:val="variable"/>
    <w:sig w:usb0="E00002FF" w:usb1="00002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F434" w14:textId="77777777" w:rsidR="00C74325" w:rsidRDefault="00C74325">
    <w:pPr>
      <w:pStyle w:val="Footer"/>
    </w:pPr>
    <w:r>
      <w:rPr>
        <w:noProof/>
      </w:rPr>
      <w:drawing>
        <wp:anchor distT="0" distB="0" distL="114300" distR="114300" simplePos="0" relativeHeight="251663360" behindDoc="1" locked="0" layoutInCell="1" allowOverlap="1" wp14:anchorId="6C4D6AFC" wp14:editId="3FCCC221">
          <wp:simplePos x="0" y="0"/>
          <wp:positionH relativeFrom="column">
            <wp:posOffset>-970060</wp:posOffset>
          </wp:positionH>
          <wp:positionV relativeFrom="paragraph">
            <wp:posOffset>-470425</wp:posOffset>
          </wp:positionV>
          <wp:extent cx="7772400" cy="1383421"/>
          <wp:effectExtent l="0" t="0" r="0" b="7620"/>
          <wp:wrapNone/>
          <wp:docPr id="317740459" name="Picture 317740459"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983443" name="Picture 2"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3834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0E89" w14:textId="77777777" w:rsidR="00B3704D" w:rsidRDefault="00B3704D" w:rsidP="001B7505">
      <w:r>
        <w:separator/>
      </w:r>
    </w:p>
  </w:footnote>
  <w:footnote w:type="continuationSeparator" w:id="0">
    <w:p w14:paraId="5FA6C22E" w14:textId="77777777" w:rsidR="00B3704D" w:rsidRDefault="00B3704D" w:rsidP="001B7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356D" w14:textId="72029D3A" w:rsidR="00C74325" w:rsidRDefault="00C74325">
    <w:pPr>
      <w:pStyle w:val="Header"/>
    </w:pPr>
    <w:r>
      <w:rPr>
        <w:noProof/>
      </w:rPr>
      <w:drawing>
        <wp:anchor distT="0" distB="0" distL="114300" distR="114300" simplePos="0" relativeHeight="251661312" behindDoc="1" locked="0" layoutInCell="1" allowOverlap="1" wp14:anchorId="0E71CA71" wp14:editId="38BF8EF0">
          <wp:simplePos x="0" y="0"/>
          <wp:positionH relativeFrom="column">
            <wp:posOffset>-915670</wp:posOffset>
          </wp:positionH>
          <wp:positionV relativeFrom="paragraph">
            <wp:posOffset>-975301</wp:posOffset>
          </wp:positionV>
          <wp:extent cx="7770227" cy="1255395"/>
          <wp:effectExtent l="0" t="0" r="0" b="0"/>
          <wp:wrapNone/>
          <wp:docPr id="1419092625" name="Picture 141909262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076299" name="Picture 413076299"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0227" cy="1255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10377"/>
    <w:multiLevelType w:val="hybridMultilevel"/>
    <w:tmpl w:val="4108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42CF6"/>
    <w:multiLevelType w:val="hybridMultilevel"/>
    <w:tmpl w:val="23C824E2"/>
    <w:lvl w:ilvl="0" w:tplc="3FD89750">
      <w:numFmt w:val="bullet"/>
      <w:lvlText w:val=""/>
      <w:lvlJc w:val="left"/>
      <w:pPr>
        <w:ind w:left="467" w:hanging="258"/>
      </w:pPr>
      <w:rPr>
        <w:rFonts w:ascii="Symbol" w:eastAsia="Symbol" w:hAnsi="Symbol" w:cs="Symbol" w:hint="default"/>
        <w:b w:val="0"/>
        <w:bCs w:val="0"/>
        <w:i w:val="0"/>
        <w:iCs w:val="0"/>
        <w:w w:val="100"/>
        <w:sz w:val="20"/>
        <w:szCs w:val="20"/>
      </w:rPr>
    </w:lvl>
    <w:lvl w:ilvl="1" w:tplc="8410F8C0">
      <w:numFmt w:val="bullet"/>
      <w:lvlText w:val="•"/>
      <w:lvlJc w:val="left"/>
      <w:pPr>
        <w:ind w:left="1217" w:hanging="258"/>
      </w:pPr>
      <w:rPr>
        <w:rFonts w:hint="default"/>
      </w:rPr>
    </w:lvl>
    <w:lvl w:ilvl="2" w:tplc="87A074F0">
      <w:numFmt w:val="bullet"/>
      <w:lvlText w:val="•"/>
      <w:lvlJc w:val="left"/>
      <w:pPr>
        <w:ind w:left="1974" w:hanging="258"/>
      </w:pPr>
      <w:rPr>
        <w:rFonts w:hint="default"/>
      </w:rPr>
    </w:lvl>
    <w:lvl w:ilvl="3" w:tplc="8DEABF22">
      <w:numFmt w:val="bullet"/>
      <w:lvlText w:val="•"/>
      <w:lvlJc w:val="left"/>
      <w:pPr>
        <w:ind w:left="2731" w:hanging="258"/>
      </w:pPr>
      <w:rPr>
        <w:rFonts w:hint="default"/>
      </w:rPr>
    </w:lvl>
    <w:lvl w:ilvl="4" w:tplc="2BEC5978">
      <w:numFmt w:val="bullet"/>
      <w:lvlText w:val="•"/>
      <w:lvlJc w:val="left"/>
      <w:pPr>
        <w:ind w:left="3488" w:hanging="258"/>
      </w:pPr>
      <w:rPr>
        <w:rFonts w:hint="default"/>
      </w:rPr>
    </w:lvl>
    <w:lvl w:ilvl="5" w:tplc="CCFA147C">
      <w:numFmt w:val="bullet"/>
      <w:lvlText w:val="•"/>
      <w:lvlJc w:val="left"/>
      <w:pPr>
        <w:ind w:left="4245" w:hanging="258"/>
      </w:pPr>
      <w:rPr>
        <w:rFonts w:hint="default"/>
      </w:rPr>
    </w:lvl>
    <w:lvl w:ilvl="6" w:tplc="344A66BA">
      <w:numFmt w:val="bullet"/>
      <w:lvlText w:val="•"/>
      <w:lvlJc w:val="left"/>
      <w:pPr>
        <w:ind w:left="5002" w:hanging="258"/>
      </w:pPr>
      <w:rPr>
        <w:rFonts w:hint="default"/>
      </w:rPr>
    </w:lvl>
    <w:lvl w:ilvl="7" w:tplc="8EDAA3CA">
      <w:numFmt w:val="bullet"/>
      <w:lvlText w:val="•"/>
      <w:lvlJc w:val="left"/>
      <w:pPr>
        <w:ind w:left="5759" w:hanging="258"/>
      </w:pPr>
      <w:rPr>
        <w:rFonts w:hint="default"/>
      </w:rPr>
    </w:lvl>
    <w:lvl w:ilvl="8" w:tplc="F06642F6">
      <w:numFmt w:val="bullet"/>
      <w:lvlText w:val="•"/>
      <w:lvlJc w:val="left"/>
      <w:pPr>
        <w:ind w:left="6516" w:hanging="258"/>
      </w:pPr>
      <w:rPr>
        <w:rFonts w:hint="default"/>
      </w:rPr>
    </w:lvl>
  </w:abstractNum>
  <w:abstractNum w:abstractNumId="2" w15:restartNumberingAfterBreak="0">
    <w:nsid w:val="5BF22820"/>
    <w:multiLevelType w:val="hybridMultilevel"/>
    <w:tmpl w:val="0D8AEBD0"/>
    <w:lvl w:ilvl="0" w:tplc="52E2224C">
      <w:numFmt w:val="bullet"/>
      <w:lvlText w:val=""/>
      <w:lvlJc w:val="left"/>
      <w:pPr>
        <w:ind w:left="467" w:hanging="258"/>
      </w:pPr>
      <w:rPr>
        <w:rFonts w:ascii="Symbol" w:eastAsia="Symbol" w:hAnsi="Symbol" w:cs="Symbol" w:hint="default"/>
        <w:b w:val="0"/>
        <w:bCs w:val="0"/>
        <w:i w:val="0"/>
        <w:iCs w:val="0"/>
        <w:w w:val="100"/>
        <w:sz w:val="20"/>
        <w:szCs w:val="20"/>
      </w:rPr>
    </w:lvl>
    <w:lvl w:ilvl="1" w:tplc="485202BE">
      <w:numFmt w:val="bullet"/>
      <w:lvlText w:val="•"/>
      <w:lvlJc w:val="left"/>
      <w:pPr>
        <w:ind w:left="1217" w:hanging="258"/>
      </w:pPr>
      <w:rPr>
        <w:rFonts w:hint="default"/>
      </w:rPr>
    </w:lvl>
    <w:lvl w:ilvl="2" w:tplc="AF4C9AC6">
      <w:numFmt w:val="bullet"/>
      <w:lvlText w:val="•"/>
      <w:lvlJc w:val="left"/>
      <w:pPr>
        <w:ind w:left="1974" w:hanging="258"/>
      </w:pPr>
      <w:rPr>
        <w:rFonts w:hint="default"/>
      </w:rPr>
    </w:lvl>
    <w:lvl w:ilvl="3" w:tplc="16ECE4C0">
      <w:numFmt w:val="bullet"/>
      <w:lvlText w:val="•"/>
      <w:lvlJc w:val="left"/>
      <w:pPr>
        <w:ind w:left="2731" w:hanging="258"/>
      </w:pPr>
      <w:rPr>
        <w:rFonts w:hint="default"/>
      </w:rPr>
    </w:lvl>
    <w:lvl w:ilvl="4" w:tplc="1E8A0232">
      <w:numFmt w:val="bullet"/>
      <w:lvlText w:val="•"/>
      <w:lvlJc w:val="left"/>
      <w:pPr>
        <w:ind w:left="3488" w:hanging="258"/>
      </w:pPr>
      <w:rPr>
        <w:rFonts w:hint="default"/>
      </w:rPr>
    </w:lvl>
    <w:lvl w:ilvl="5" w:tplc="78327924">
      <w:numFmt w:val="bullet"/>
      <w:lvlText w:val="•"/>
      <w:lvlJc w:val="left"/>
      <w:pPr>
        <w:ind w:left="4245" w:hanging="258"/>
      </w:pPr>
      <w:rPr>
        <w:rFonts w:hint="default"/>
      </w:rPr>
    </w:lvl>
    <w:lvl w:ilvl="6" w:tplc="DBFE289E">
      <w:numFmt w:val="bullet"/>
      <w:lvlText w:val="•"/>
      <w:lvlJc w:val="left"/>
      <w:pPr>
        <w:ind w:left="5002" w:hanging="258"/>
      </w:pPr>
      <w:rPr>
        <w:rFonts w:hint="default"/>
      </w:rPr>
    </w:lvl>
    <w:lvl w:ilvl="7" w:tplc="8C9EFA02">
      <w:numFmt w:val="bullet"/>
      <w:lvlText w:val="•"/>
      <w:lvlJc w:val="left"/>
      <w:pPr>
        <w:ind w:left="5759" w:hanging="258"/>
      </w:pPr>
      <w:rPr>
        <w:rFonts w:hint="default"/>
      </w:rPr>
    </w:lvl>
    <w:lvl w:ilvl="8" w:tplc="B8BEFB0E">
      <w:numFmt w:val="bullet"/>
      <w:lvlText w:val="•"/>
      <w:lvlJc w:val="left"/>
      <w:pPr>
        <w:ind w:left="6516" w:hanging="258"/>
      </w:pPr>
      <w:rPr>
        <w:rFonts w:hint="default"/>
      </w:rPr>
    </w:lvl>
  </w:abstractNum>
  <w:num w:numId="1" w16cid:durableId="2115396686">
    <w:abstractNumId w:val="2"/>
  </w:num>
  <w:num w:numId="2" w16cid:durableId="1589656278">
    <w:abstractNumId w:val="1"/>
  </w:num>
  <w:num w:numId="3" w16cid:durableId="87194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94"/>
    <w:rsid w:val="00062A5C"/>
    <w:rsid w:val="00090B2D"/>
    <w:rsid w:val="00094FF7"/>
    <w:rsid w:val="000B225A"/>
    <w:rsid w:val="000C7A19"/>
    <w:rsid w:val="000D1D92"/>
    <w:rsid w:val="0011652E"/>
    <w:rsid w:val="001479A5"/>
    <w:rsid w:val="00153553"/>
    <w:rsid w:val="001B0BC4"/>
    <w:rsid w:val="001B7505"/>
    <w:rsid w:val="001C35F0"/>
    <w:rsid w:val="001C6302"/>
    <w:rsid w:val="001F4037"/>
    <w:rsid w:val="00203516"/>
    <w:rsid w:val="002A6B5B"/>
    <w:rsid w:val="0032384C"/>
    <w:rsid w:val="00363B00"/>
    <w:rsid w:val="003C60A8"/>
    <w:rsid w:val="00416E7C"/>
    <w:rsid w:val="00432970"/>
    <w:rsid w:val="0047523B"/>
    <w:rsid w:val="004827A0"/>
    <w:rsid w:val="004C5D38"/>
    <w:rsid w:val="004C6541"/>
    <w:rsid w:val="004F0DB7"/>
    <w:rsid w:val="004F2559"/>
    <w:rsid w:val="00522951"/>
    <w:rsid w:val="00536BE9"/>
    <w:rsid w:val="005B2487"/>
    <w:rsid w:val="005C5433"/>
    <w:rsid w:val="005F5B46"/>
    <w:rsid w:val="006052D4"/>
    <w:rsid w:val="0063221A"/>
    <w:rsid w:val="006336F3"/>
    <w:rsid w:val="00690F84"/>
    <w:rsid w:val="006A5643"/>
    <w:rsid w:val="006C67A9"/>
    <w:rsid w:val="006E0776"/>
    <w:rsid w:val="006E113F"/>
    <w:rsid w:val="007267EA"/>
    <w:rsid w:val="00731022"/>
    <w:rsid w:val="00734B46"/>
    <w:rsid w:val="007A08F7"/>
    <w:rsid w:val="007C484B"/>
    <w:rsid w:val="00837BE4"/>
    <w:rsid w:val="00853AC6"/>
    <w:rsid w:val="00881501"/>
    <w:rsid w:val="008B6F30"/>
    <w:rsid w:val="00904B79"/>
    <w:rsid w:val="00921E02"/>
    <w:rsid w:val="0093249E"/>
    <w:rsid w:val="00975ACE"/>
    <w:rsid w:val="00A30B0B"/>
    <w:rsid w:val="00A81E94"/>
    <w:rsid w:val="00A82065"/>
    <w:rsid w:val="00AA600B"/>
    <w:rsid w:val="00AB6B2D"/>
    <w:rsid w:val="00AB7EF7"/>
    <w:rsid w:val="00AC5447"/>
    <w:rsid w:val="00AD760C"/>
    <w:rsid w:val="00B3704D"/>
    <w:rsid w:val="00B448CC"/>
    <w:rsid w:val="00B84714"/>
    <w:rsid w:val="00BA0B8A"/>
    <w:rsid w:val="00C34A18"/>
    <w:rsid w:val="00C74325"/>
    <w:rsid w:val="00C77226"/>
    <w:rsid w:val="00CE2E35"/>
    <w:rsid w:val="00D434B4"/>
    <w:rsid w:val="00DE6BEB"/>
    <w:rsid w:val="00DF7E3B"/>
    <w:rsid w:val="00E50EC1"/>
    <w:rsid w:val="00E5416E"/>
    <w:rsid w:val="00EA3B44"/>
    <w:rsid w:val="00EF0356"/>
    <w:rsid w:val="00F33656"/>
    <w:rsid w:val="00F76888"/>
    <w:rsid w:val="00FA6500"/>
    <w:rsid w:val="3A881945"/>
    <w:rsid w:val="3C19BE47"/>
    <w:rsid w:val="5D8B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A87DB"/>
  <w15:chartTrackingRefBased/>
  <w15:docId w15:val="{4D121C8C-B30C-4419-81E3-A7960AFB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Body"/>
    <w:qFormat/>
    <w:rsid w:val="00A81E94"/>
    <w:pPr>
      <w:spacing w:after="160" w:line="259" w:lineRule="auto"/>
    </w:pPr>
    <w:rPr>
      <w:kern w:val="0"/>
      <w:sz w:val="22"/>
      <w:szCs w:val="22"/>
      <w14:ligatures w14:val="none"/>
    </w:rPr>
  </w:style>
  <w:style w:type="paragraph" w:styleId="Heading1">
    <w:name w:val="heading 1"/>
    <w:basedOn w:val="Normal"/>
    <w:next w:val="Normal"/>
    <w:link w:val="Heading1Char"/>
    <w:autoRedefine/>
    <w:uiPriority w:val="9"/>
    <w:qFormat/>
    <w:rsid w:val="00AB7EF7"/>
    <w:pPr>
      <w:keepNext/>
      <w:keepLines/>
      <w:spacing w:before="240"/>
      <w:outlineLvl w:val="0"/>
    </w:pPr>
    <w:rPr>
      <w:rFonts w:eastAsiaTheme="majorEastAsia" w:cstheme="majorBidi"/>
      <w:b/>
      <w:color w:val="0197D3"/>
      <w:sz w:val="32"/>
      <w:szCs w:val="32"/>
    </w:rPr>
  </w:style>
  <w:style w:type="paragraph" w:styleId="Heading2">
    <w:name w:val="heading 2"/>
    <w:basedOn w:val="Normal"/>
    <w:next w:val="Normal"/>
    <w:link w:val="Heading2Char"/>
    <w:autoRedefine/>
    <w:uiPriority w:val="9"/>
    <w:semiHidden/>
    <w:unhideWhenUsed/>
    <w:qFormat/>
    <w:rsid w:val="00AB7EF7"/>
    <w:pPr>
      <w:keepNext/>
      <w:keepLines/>
      <w:spacing w:before="40"/>
      <w:outlineLvl w:val="1"/>
    </w:pPr>
    <w:rPr>
      <w:rFonts w:eastAsiaTheme="majorEastAsia" w:cstheme="majorBidi"/>
      <w:b/>
      <w:color w:val="0B3F75"/>
      <w:sz w:val="32"/>
      <w:szCs w:val="26"/>
    </w:rPr>
  </w:style>
  <w:style w:type="paragraph" w:styleId="Heading3">
    <w:name w:val="heading 3"/>
    <w:aliases w:val="Subhead 1"/>
    <w:basedOn w:val="Normal"/>
    <w:next w:val="Normal"/>
    <w:link w:val="Heading3Char"/>
    <w:autoRedefine/>
    <w:uiPriority w:val="9"/>
    <w:unhideWhenUsed/>
    <w:qFormat/>
    <w:rsid w:val="00AB7EF7"/>
    <w:pPr>
      <w:keepNext/>
      <w:keepLines/>
      <w:spacing w:before="40"/>
      <w:outlineLvl w:val="2"/>
    </w:pPr>
    <w:rPr>
      <w:rFonts w:eastAsiaTheme="majorEastAsia" w:cstheme="majorBidi"/>
      <w:color w:val="0B3E75"/>
      <w:sz w:val="28"/>
    </w:rPr>
  </w:style>
  <w:style w:type="paragraph" w:styleId="Heading4">
    <w:name w:val="heading 4"/>
    <w:aliases w:val="Subhead 2"/>
    <w:basedOn w:val="Normal"/>
    <w:next w:val="Normal"/>
    <w:link w:val="Heading4Char"/>
    <w:autoRedefine/>
    <w:uiPriority w:val="9"/>
    <w:semiHidden/>
    <w:unhideWhenUsed/>
    <w:qFormat/>
    <w:rsid w:val="00AB7EF7"/>
    <w:pPr>
      <w:keepNext/>
      <w:keepLines/>
      <w:spacing w:before="40"/>
      <w:outlineLvl w:val="3"/>
    </w:pPr>
    <w:rPr>
      <w:rFonts w:eastAsiaTheme="majorEastAsia" w:cstheme="majorBidi"/>
      <w:iCs/>
      <w:color w:val="0098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EF7"/>
    <w:rPr>
      <w:rFonts w:ascii="Source Sans 3" w:eastAsiaTheme="majorEastAsia" w:hAnsi="Source Sans 3" w:cstheme="majorBidi"/>
      <w:b/>
      <w:color w:val="0197D3"/>
      <w:sz w:val="32"/>
      <w:szCs w:val="32"/>
    </w:rPr>
  </w:style>
  <w:style w:type="character" w:customStyle="1" w:styleId="Heading3Char">
    <w:name w:val="Heading 3 Char"/>
    <w:aliases w:val="Subhead 1 Char"/>
    <w:basedOn w:val="DefaultParagraphFont"/>
    <w:link w:val="Heading3"/>
    <w:uiPriority w:val="9"/>
    <w:rsid w:val="00AB7EF7"/>
    <w:rPr>
      <w:rFonts w:ascii="Source Sans 3" w:eastAsiaTheme="majorEastAsia" w:hAnsi="Source Sans 3" w:cstheme="majorBidi"/>
      <w:color w:val="0B3E75"/>
      <w:sz w:val="28"/>
    </w:rPr>
  </w:style>
  <w:style w:type="character" w:customStyle="1" w:styleId="Heading2Char">
    <w:name w:val="Heading 2 Char"/>
    <w:basedOn w:val="DefaultParagraphFont"/>
    <w:link w:val="Heading2"/>
    <w:uiPriority w:val="9"/>
    <w:semiHidden/>
    <w:rsid w:val="00AB7EF7"/>
    <w:rPr>
      <w:rFonts w:ascii="Source Sans 3" w:eastAsiaTheme="majorEastAsia" w:hAnsi="Source Sans 3" w:cstheme="majorBidi"/>
      <w:b/>
      <w:color w:val="0B3F75"/>
      <w:sz w:val="32"/>
      <w:szCs w:val="26"/>
    </w:rPr>
  </w:style>
  <w:style w:type="character" w:customStyle="1" w:styleId="Heading4Char">
    <w:name w:val="Heading 4 Char"/>
    <w:aliases w:val="Subhead 2 Char"/>
    <w:basedOn w:val="DefaultParagraphFont"/>
    <w:link w:val="Heading4"/>
    <w:uiPriority w:val="9"/>
    <w:semiHidden/>
    <w:rsid w:val="00AB7EF7"/>
    <w:rPr>
      <w:rFonts w:ascii="Source Sans 3" w:eastAsiaTheme="majorEastAsia" w:hAnsi="Source Sans 3" w:cstheme="majorBidi"/>
      <w:iCs/>
      <w:color w:val="0098D2"/>
      <w:sz w:val="28"/>
    </w:rPr>
  </w:style>
  <w:style w:type="character" w:styleId="IntenseEmphasis">
    <w:name w:val="Intense Emphasis"/>
    <w:aliases w:val="Callout 1"/>
    <w:basedOn w:val="DefaultParagraphFont"/>
    <w:uiPriority w:val="21"/>
    <w:qFormat/>
    <w:rsid w:val="00AB7EF7"/>
    <w:rPr>
      <w:rFonts w:ascii="Source Serif 4 14pt SemiBold" w:hAnsi="Source Serif 4 14pt SemiBold"/>
      <w:i/>
      <w:iCs/>
      <w:color w:val="0098D2"/>
    </w:rPr>
  </w:style>
  <w:style w:type="paragraph" w:customStyle="1" w:styleId="Subheading1">
    <w:name w:val="Subheading 1"/>
    <w:basedOn w:val="Normal"/>
    <w:autoRedefine/>
    <w:qFormat/>
    <w:rsid w:val="00B448CC"/>
    <w:rPr>
      <w:rFonts w:ascii="Source Sans 3 SemiBold" w:hAnsi="Source Sans 3 SemiBold"/>
      <w:b/>
      <w:color w:val="0B3F75"/>
      <w:sz w:val="28"/>
    </w:rPr>
  </w:style>
  <w:style w:type="paragraph" w:customStyle="1" w:styleId="Subheading2">
    <w:name w:val="Subheading 2"/>
    <w:basedOn w:val="Subheading1"/>
    <w:autoRedefine/>
    <w:qFormat/>
    <w:rsid w:val="00B448CC"/>
    <w:rPr>
      <w:color w:val="0098D2"/>
    </w:rPr>
  </w:style>
  <w:style w:type="paragraph" w:customStyle="1" w:styleId="Style1">
    <w:name w:val="Style1"/>
    <w:basedOn w:val="Heading2"/>
    <w:autoRedefine/>
    <w:qFormat/>
    <w:rsid w:val="00B448CC"/>
    <w:pPr>
      <w:jc w:val="center"/>
    </w:pPr>
    <w:rPr>
      <w:szCs w:val="32"/>
    </w:rPr>
  </w:style>
  <w:style w:type="paragraph" w:styleId="Header">
    <w:name w:val="header"/>
    <w:basedOn w:val="Normal"/>
    <w:link w:val="HeaderChar"/>
    <w:uiPriority w:val="99"/>
    <w:unhideWhenUsed/>
    <w:rsid w:val="001B7505"/>
    <w:pPr>
      <w:tabs>
        <w:tab w:val="center" w:pos="4680"/>
        <w:tab w:val="right" w:pos="9360"/>
      </w:tabs>
    </w:pPr>
  </w:style>
  <w:style w:type="character" w:customStyle="1" w:styleId="HeaderChar">
    <w:name w:val="Header Char"/>
    <w:basedOn w:val="DefaultParagraphFont"/>
    <w:link w:val="Header"/>
    <w:uiPriority w:val="99"/>
    <w:rsid w:val="001B7505"/>
    <w:rPr>
      <w:rFonts w:ascii="Source Sans 3" w:hAnsi="Source Sans 3"/>
      <w:color w:val="000000" w:themeColor="text1"/>
    </w:rPr>
  </w:style>
  <w:style w:type="paragraph" w:styleId="Footer">
    <w:name w:val="footer"/>
    <w:basedOn w:val="Normal"/>
    <w:link w:val="FooterChar"/>
    <w:uiPriority w:val="99"/>
    <w:unhideWhenUsed/>
    <w:rsid w:val="001B7505"/>
    <w:pPr>
      <w:tabs>
        <w:tab w:val="center" w:pos="4680"/>
        <w:tab w:val="right" w:pos="9360"/>
      </w:tabs>
    </w:pPr>
  </w:style>
  <w:style w:type="character" w:customStyle="1" w:styleId="FooterChar">
    <w:name w:val="Footer Char"/>
    <w:basedOn w:val="DefaultParagraphFont"/>
    <w:link w:val="Footer"/>
    <w:uiPriority w:val="99"/>
    <w:rsid w:val="001B7505"/>
    <w:rPr>
      <w:rFonts w:ascii="Source Sans 3" w:hAnsi="Source Sans 3"/>
      <w:color w:val="000000" w:themeColor="text1"/>
    </w:rPr>
  </w:style>
  <w:style w:type="paragraph" w:styleId="BodyText">
    <w:name w:val="Body Text"/>
    <w:basedOn w:val="Normal"/>
    <w:link w:val="BodyTextChar"/>
    <w:uiPriority w:val="1"/>
    <w:unhideWhenUsed/>
    <w:qFormat/>
    <w:rsid w:val="00A81E94"/>
    <w:pPr>
      <w:spacing w:after="120"/>
    </w:pPr>
  </w:style>
  <w:style w:type="character" w:customStyle="1" w:styleId="BodyTextChar">
    <w:name w:val="Body Text Char"/>
    <w:basedOn w:val="DefaultParagraphFont"/>
    <w:link w:val="BodyText"/>
    <w:uiPriority w:val="1"/>
    <w:rsid w:val="00A81E94"/>
    <w:rPr>
      <w:kern w:val="0"/>
      <w:sz w:val="22"/>
      <w:szCs w:val="22"/>
      <w14:ligatures w14:val="none"/>
    </w:rPr>
  </w:style>
  <w:style w:type="paragraph" w:customStyle="1" w:styleId="TableParagraph">
    <w:name w:val="Table Paragraph"/>
    <w:basedOn w:val="Normal"/>
    <w:uiPriority w:val="1"/>
    <w:qFormat/>
    <w:rsid w:val="00A81E94"/>
    <w:pPr>
      <w:widowControl w:val="0"/>
      <w:autoSpaceDE w:val="0"/>
      <w:autoSpaceDN w:val="0"/>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3221A"/>
    <w:rPr>
      <w:sz w:val="16"/>
      <w:szCs w:val="16"/>
    </w:rPr>
  </w:style>
  <w:style w:type="paragraph" w:styleId="CommentText">
    <w:name w:val="annotation text"/>
    <w:basedOn w:val="Normal"/>
    <w:link w:val="CommentTextChar"/>
    <w:uiPriority w:val="99"/>
    <w:unhideWhenUsed/>
    <w:rsid w:val="0063221A"/>
    <w:pPr>
      <w:spacing w:line="240" w:lineRule="auto"/>
    </w:pPr>
    <w:rPr>
      <w:sz w:val="20"/>
      <w:szCs w:val="20"/>
    </w:rPr>
  </w:style>
  <w:style w:type="character" w:customStyle="1" w:styleId="CommentTextChar">
    <w:name w:val="Comment Text Char"/>
    <w:basedOn w:val="DefaultParagraphFont"/>
    <w:link w:val="CommentText"/>
    <w:uiPriority w:val="99"/>
    <w:rsid w:val="0063221A"/>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36BE9"/>
    <w:rPr>
      <w:b/>
      <w:bCs/>
    </w:rPr>
  </w:style>
  <w:style w:type="character" w:customStyle="1" w:styleId="CommentSubjectChar">
    <w:name w:val="Comment Subject Char"/>
    <w:basedOn w:val="CommentTextChar"/>
    <w:link w:val="CommentSubject"/>
    <w:uiPriority w:val="99"/>
    <w:semiHidden/>
    <w:rsid w:val="00536BE9"/>
    <w:rPr>
      <w:b/>
      <w:bCs/>
      <w:kern w:val="0"/>
      <w:sz w:val="20"/>
      <w:szCs w:val="20"/>
      <w14:ligatures w14:val="none"/>
    </w:rPr>
  </w:style>
  <w:style w:type="paragraph" w:styleId="Revision">
    <w:name w:val="Revision"/>
    <w:hidden/>
    <w:uiPriority w:val="99"/>
    <w:semiHidden/>
    <w:rsid w:val="00536BE9"/>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rvine\OneDrive%20-%20Garver\Desktop\ODOT%20Evaluation%20Manual\ODOT-CO-Letterhead.dotx" TargetMode="External"/></Relationships>
</file>

<file path=word/theme/theme1.xml><?xml version="1.0" encoding="utf-8"?>
<a:theme xmlns:a="http://schemas.openxmlformats.org/drawingml/2006/main" name="Office Theme">
  <a:themeElements>
    <a:clrScheme name="ODOT-HoiA-Cobrand">
      <a:dk1>
        <a:srgbClr val="000000"/>
      </a:dk1>
      <a:lt1>
        <a:sysClr val="window" lastClr="FFFFFF"/>
      </a:lt1>
      <a:dk2>
        <a:srgbClr val="B0B3B0"/>
      </a:dk2>
      <a:lt2>
        <a:srgbClr val="FFFFFF"/>
      </a:lt2>
      <a:accent1>
        <a:srgbClr val="1A4174"/>
      </a:accent1>
      <a:accent2>
        <a:srgbClr val="C12637"/>
      </a:accent2>
      <a:accent3>
        <a:srgbClr val="009969"/>
      </a:accent3>
      <a:accent4>
        <a:srgbClr val="0198D2"/>
      </a:accent4>
      <a:accent5>
        <a:srgbClr val="EAA821"/>
      </a:accent5>
      <a:accent6>
        <a:srgbClr val="DC582A"/>
      </a:accent6>
      <a:hlink>
        <a:srgbClr val="0198D2"/>
      </a:hlink>
      <a:folHlink>
        <a:srgbClr val="1A417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42DBA04957D4A9D38F6A05666A784" ma:contentTypeVersion="1" ma:contentTypeDescription="Create a new document." ma:contentTypeScope="" ma:versionID="565f03306cb1527a23ceea1df3bf476a">
  <xsd:schema xmlns:xsd="http://www.w3.org/2001/XMLSchema" xmlns:xs="http://www.w3.org/2001/XMLSchema" xmlns:p="http://schemas.microsoft.com/office/2006/metadata/properties" xmlns:ns2="ec093245-1d53-4fbd-b48b-e79f25e70b61" targetNamespace="http://schemas.microsoft.com/office/2006/metadata/properties" ma:root="true" ma:fieldsID="8d67879ea17dc8110ac846b6f28226c2" ns2:_="">
    <xsd:import namespace="ec093245-1d53-4fbd-b48b-e79f25e70b6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93245-1d53-4fbd-b48b-e79f25e70b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94247-7746-4410-9161-4CDDED19EE8B}">
  <ds:schemaRefs>
    <ds:schemaRef ds:uri="http://schemas.microsoft.com/sharepoint/v3/contenttype/forms"/>
  </ds:schemaRefs>
</ds:datastoreItem>
</file>

<file path=customXml/itemProps2.xml><?xml version="1.0" encoding="utf-8"?>
<ds:datastoreItem xmlns:ds="http://schemas.openxmlformats.org/officeDocument/2006/customXml" ds:itemID="{FAA7BA5B-203C-44DB-8BC1-E3C416EB5F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093245-1d53-4fbd-b48b-e79f25e70b61"/>
    <ds:schemaRef ds:uri="http://www.w3.org/XML/1998/namespace"/>
    <ds:schemaRef ds:uri="http://purl.org/dc/dcmitype/"/>
  </ds:schemaRefs>
</ds:datastoreItem>
</file>

<file path=customXml/itemProps3.xml><?xml version="1.0" encoding="utf-8"?>
<ds:datastoreItem xmlns:ds="http://schemas.openxmlformats.org/officeDocument/2006/customXml" ds:itemID="{8677EDE8-68BA-49AF-945B-B61972498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93245-1d53-4fbd-b48b-e79f25e70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ODOT-CO-Letterhead</Template>
  <TotalTime>1</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Irvine, Steven R. (Ross)</dc:creator>
  <cp:keywords/>
  <dc:description/>
  <cp:lastModifiedBy>Wells, Chase</cp:lastModifiedBy>
  <cp:revision>2</cp:revision>
  <dcterms:created xsi:type="dcterms:W3CDTF">2024-04-05T16:46:00Z</dcterms:created>
  <dcterms:modified xsi:type="dcterms:W3CDTF">2024-04-05T16:46:00Z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0x0101001CF42DBA04957D4A9D38F6A05666A784</vt:lpwstr>
  </property>
</Properties>
</file>