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4566" w14:textId="55BA8484" w:rsidR="0037329D" w:rsidRDefault="0037329D" w:rsidP="0037329D">
      <w:r>
        <w:t>Parcel Closure Report: Board of County</w:t>
      </w:r>
      <w:r>
        <w:t xml:space="preserve"> Commissioners of Columbiana County, Ohio</w:t>
      </w:r>
      <w:r>
        <w:t xml:space="preserve">                                                                                                                                    </w:t>
      </w:r>
    </w:p>
    <w:p w14:paraId="425602CA" w14:textId="09A54323" w:rsidR="0037329D" w:rsidRDefault="0037329D" w:rsidP="0037329D">
      <w:r>
        <w:t xml:space="preserve">Curve:   Rad.: </w:t>
      </w:r>
      <w:proofErr w:type="gramStart"/>
      <w:r>
        <w:t>1305.400  Delta</w:t>
      </w:r>
      <w:proofErr w:type="gramEnd"/>
      <w:r>
        <w:t>:  32</w:t>
      </w:r>
      <w:r>
        <w:t>°</w:t>
      </w:r>
      <w:r>
        <w:t xml:space="preserve"> 27' 01" </w:t>
      </w:r>
      <w:proofErr w:type="spellStart"/>
      <w:r>
        <w:t>lft</w:t>
      </w:r>
      <w:proofErr w:type="spellEnd"/>
      <w:r>
        <w:t xml:space="preserve">.  Arc: 739.332                                         </w:t>
      </w:r>
    </w:p>
    <w:p w14:paraId="04A8652A" w14:textId="1C3229B6" w:rsidR="0037329D" w:rsidRDefault="0037329D" w:rsidP="0037329D">
      <w:pPr>
        <w:ind w:firstLine="720"/>
      </w:pPr>
      <w:r>
        <w:t>Degree:   4</w:t>
      </w:r>
      <w:r>
        <w:t>°</w:t>
      </w:r>
      <w:r>
        <w:t xml:space="preserve"> 23' 21</w:t>
      </w:r>
      <w:proofErr w:type="gramStart"/>
      <w:r>
        <w:t>"  Tan</w:t>
      </w:r>
      <w:proofErr w:type="gramEnd"/>
      <w:r>
        <w:t xml:space="preserve">.: 379.875  Mid Ord.: 51.993  Ext. 54.149                                   </w:t>
      </w:r>
    </w:p>
    <w:p w14:paraId="3FA8ABFA" w14:textId="2C4A37AE" w:rsidR="0037329D" w:rsidRDefault="0037329D" w:rsidP="0037329D">
      <w:pPr>
        <w:ind w:firstLine="720"/>
      </w:pPr>
      <w:r>
        <w:t>Chord Bearing: S 45</w:t>
      </w:r>
      <w:r>
        <w:t>°</w:t>
      </w:r>
      <w:r>
        <w:t xml:space="preserve"> 36' 08" E   Chord Dist.: 729.490                                                </w:t>
      </w:r>
    </w:p>
    <w:p w14:paraId="26D32B03" w14:textId="54AF2107" w:rsidR="0037329D" w:rsidRDefault="0037329D" w:rsidP="0037329D">
      <w:r>
        <w:t>N 89</w:t>
      </w:r>
      <w:r>
        <w:t>°</w:t>
      </w:r>
      <w:r>
        <w:t xml:space="preserve"> 38' 56" W   Dist.: 436.880                                                                </w:t>
      </w:r>
    </w:p>
    <w:p w14:paraId="572FD6F2" w14:textId="6B3D6953" w:rsidR="0037329D" w:rsidRDefault="0037329D" w:rsidP="0037329D">
      <w:r>
        <w:t>N 27</w:t>
      </w:r>
      <w:r>
        <w:t>°</w:t>
      </w:r>
      <w:r>
        <w:t xml:space="preserve"> 48' 47" W   Dist.: 1421.360                                                               </w:t>
      </w:r>
    </w:p>
    <w:p w14:paraId="6F4D4674" w14:textId="1AABF61F" w:rsidR="0037329D" w:rsidRDefault="0037329D" w:rsidP="0037329D">
      <w:r>
        <w:t>N 89</w:t>
      </w:r>
      <w:r>
        <w:t>°</w:t>
      </w:r>
      <w:r>
        <w:t xml:space="preserve"> 33' 12" E   Dist.: 121.980                                                                </w:t>
      </w:r>
    </w:p>
    <w:p w14:paraId="6EA35703" w14:textId="74F14DC4" w:rsidR="0037329D" w:rsidRDefault="0037329D" w:rsidP="0037329D">
      <w:r>
        <w:t>S 29</w:t>
      </w:r>
      <w:r>
        <w:t>°</w:t>
      </w:r>
      <w:r>
        <w:t xml:space="preserve"> 22' 37" E   Dist.: 426.730                                                                </w:t>
      </w:r>
    </w:p>
    <w:p w14:paraId="1B326E17" w14:textId="2D624588" w:rsidR="0037329D" w:rsidRDefault="0037329D" w:rsidP="0037329D">
      <w:r>
        <w:t>N 60</w:t>
      </w:r>
      <w:r>
        <w:t>°</w:t>
      </w:r>
      <w:r>
        <w:t xml:space="preserve"> 37' 23" E   Dist.: 30.000                                                                 </w:t>
      </w:r>
    </w:p>
    <w:p w14:paraId="7654C1B4" w14:textId="0F3A7C1B" w:rsidR="0037329D" w:rsidRDefault="0037329D" w:rsidP="0037329D">
      <w:r>
        <w:t>S 29</w:t>
      </w:r>
      <w:r>
        <w:t>°</w:t>
      </w:r>
      <w:r>
        <w:t xml:space="preserve"> 22' 37" E   Dist.: 451.290                                                                </w:t>
      </w:r>
    </w:p>
    <w:p w14:paraId="5F1DE2B5" w14:textId="3946BB7E" w:rsidR="0037329D" w:rsidRDefault="0037329D" w:rsidP="0037329D">
      <w:r>
        <w:t xml:space="preserve">Error North: 0.008   Error East: -0.007                                                                  </w:t>
      </w:r>
    </w:p>
    <w:p w14:paraId="0A5D1DCD" w14:textId="12B0E4B0" w:rsidR="0037329D" w:rsidRDefault="0037329D" w:rsidP="0037329D">
      <w:r>
        <w:t>Error Direction: S 41</w:t>
      </w:r>
      <w:r>
        <w:t>°</w:t>
      </w:r>
      <w:r>
        <w:t xml:space="preserve"> 32' 32" E   Total Distance Error: 0.011                                           </w:t>
      </w:r>
    </w:p>
    <w:p w14:paraId="6A12DA6F" w14:textId="14EF81AD" w:rsidR="0037329D" w:rsidRDefault="0037329D" w:rsidP="0037329D">
      <w:r>
        <w:t xml:space="preserve">Error of Closure: 1/340460.746                                                                           </w:t>
      </w:r>
    </w:p>
    <w:p w14:paraId="30F8E792" w14:textId="7DAA9A54" w:rsidR="0037329D" w:rsidRDefault="0037329D" w:rsidP="0037329D">
      <w:r>
        <w:t xml:space="preserve">Perimeter: 3627.572                                                                                      </w:t>
      </w:r>
    </w:p>
    <w:p w14:paraId="690F5AB9" w14:textId="28591C97" w:rsidR="0037329D" w:rsidRDefault="0037329D" w:rsidP="0037329D">
      <w:r>
        <w:t xml:space="preserve">Area: sq. </w:t>
      </w:r>
      <w:proofErr w:type="spellStart"/>
      <w:r>
        <w:t>Feet</w:t>
      </w:r>
      <w:proofErr w:type="spellEnd"/>
      <w:r>
        <w:t xml:space="preserve">: </w:t>
      </w:r>
      <w:proofErr w:type="gramStart"/>
      <w:r>
        <w:t>247080.932  Acres</w:t>
      </w:r>
      <w:proofErr w:type="gramEnd"/>
      <w:r>
        <w:t xml:space="preserve">: 5.672                                                                 </w:t>
      </w:r>
    </w:p>
    <w:sectPr w:rsidR="00373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9D"/>
    <w:rsid w:val="0037329D"/>
    <w:rsid w:val="00F2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6F82"/>
  <w15:chartTrackingRefBased/>
  <w15:docId w15:val="{469ED493-446B-406C-A4CB-A0F45F78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Company>ms consultants, inc.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Snow, Chad</dc:creator>
  <cp:keywords/>
  <dc:description/>
  <cp:lastModifiedBy>Snow, Chad</cp:lastModifiedBy>
  <cp:revision>1</cp:revision>
  <dcterms:created xsi:type="dcterms:W3CDTF">2025-01-24T14:25:00Z</dcterms:created>
  <dcterms:modified xsi:type="dcterms:W3CDTF">2025-01-24T14:28:00Z</dcterms:modified>
</cp:coreProperties>
</file>