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17E86" w14:textId="77777777" w:rsidR="00B07D84" w:rsidRDefault="00994877" w:rsidP="00B07D84">
      <w:pPr>
        <w:pStyle w:val="Heading3"/>
        <w:spacing w:line="240" w:lineRule="auto"/>
        <w:ind w:left="3747" w:right="3739" w:hanging="1"/>
        <w:jc w:val="center"/>
      </w:pPr>
      <w:r>
        <w:t>UTILITY NOTE</w:t>
      </w:r>
    </w:p>
    <w:p w14:paraId="2A7E0C6B" w14:textId="2089452C" w:rsidR="00B0246A" w:rsidRDefault="00EE32FB" w:rsidP="00B07D84">
      <w:pPr>
        <w:pStyle w:val="Heading3"/>
        <w:spacing w:line="240" w:lineRule="auto"/>
        <w:ind w:left="2790" w:right="2610" w:hanging="1"/>
        <w:jc w:val="center"/>
      </w:pPr>
      <w:r>
        <w:t>FRA-62 Drainage Improvements</w:t>
      </w:r>
      <w:r w:rsidR="00994877">
        <w:t xml:space="preserve">; PID </w:t>
      </w:r>
      <w:r w:rsidR="00B07D84">
        <w:t>1</w:t>
      </w:r>
      <w:r>
        <w:t>19042</w:t>
      </w:r>
    </w:p>
    <w:p w14:paraId="1B2B7EA4" w14:textId="3353029D" w:rsidR="00B0246A" w:rsidRDefault="0048019C" w:rsidP="00B07D84">
      <w:pPr>
        <w:spacing w:line="230" w:lineRule="exact"/>
        <w:ind w:left="5"/>
        <w:jc w:val="center"/>
        <w:rPr>
          <w:b/>
          <w:sz w:val="20"/>
        </w:rPr>
      </w:pPr>
      <w:r>
        <w:rPr>
          <w:b/>
          <w:sz w:val="20"/>
        </w:rPr>
        <w:t>Octo</w:t>
      </w:r>
      <w:r w:rsidR="00EE32FB">
        <w:rPr>
          <w:b/>
          <w:sz w:val="20"/>
        </w:rPr>
        <w:t>ber</w:t>
      </w:r>
      <w:r w:rsidR="00B07D84">
        <w:rPr>
          <w:b/>
          <w:sz w:val="20"/>
        </w:rPr>
        <w:t xml:space="preserve"> </w:t>
      </w:r>
      <w:r>
        <w:rPr>
          <w:b/>
          <w:sz w:val="20"/>
        </w:rPr>
        <w:t>2</w:t>
      </w:r>
      <w:r w:rsidR="00B07D84">
        <w:rPr>
          <w:b/>
          <w:sz w:val="20"/>
        </w:rPr>
        <w:t>, 202</w:t>
      </w:r>
      <w:r w:rsidR="00EE32FB">
        <w:rPr>
          <w:b/>
          <w:sz w:val="20"/>
        </w:rPr>
        <w:t>5</w:t>
      </w:r>
    </w:p>
    <w:p w14:paraId="6EA6178B" w14:textId="77777777" w:rsidR="00B0246A" w:rsidRDefault="00B0246A">
      <w:pPr>
        <w:pStyle w:val="BodyText"/>
        <w:spacing w:before="9"/>
        <w:rPr>
          <w:b/>
          <w:sz w:val="23"/>
        </w:rPr>
      </w:pPr>
    </w:p>
    <w:p w14:paraId="74E211A6" w14:textId="77777777" w:rsidR="00B0246A" w:rsidRDefault="00994877">
      <w:pPr>
        <w:pStyle w:val="BodyText"/>
        <w:ind w:left="119" w:right="482"/>
        <w:jc w:val="both"/>
      </w:pPr>
      <w:r>
        <w:t>“Bidders are advised that the following utility facilities will not be cleared from the construction area at the time of award of the contract. These utility facilities will be relocated within the construction limits of the project as set out below.”</w:t>
      </w:r>
    </w:p>
    <w:p w14:paraId="1FCC0BB6" w14:textId="77777777" w:rsidR="00B0246A" w:rsidRDefault="00B0246A">
      <w:pPr>
        <w:pStyle w:val="BodyText"/>
        <w:spacing w:before="8"/>
        <w:rPr>
          <w:sz w:val="21"/>
        </w:rPr>
      </w:pPr>
    </w:p>
    <w:p w14:paraId="55719D87" w14:textId="262C3A3D" w:rsidR="004036BC" w:rsidRDefault="002434A7" w:rsidP="004036BC">
      <w:pPr>
        <w:pStyle w:val="Heading3"/>
        <w:spacing w:line="228" w:lineRule="exact"/>
      </w:pPr>
      <w:r>
        <w:t>AT&amp;T</w:t>
      </w:r>
      <w:r w:rsidR="009E5792">
        <w:t xml:space="preserve"> (</w:t>
      </w:r>
      <w:proofErr w:type="spellStart"/>
      <w:r w:rsidR="009E5792">
        <w:t>fka</w:t>
      </w:r>
      <w:proofErr w:type="spellEnd"/>
      <w:r w:rsidR="009E5792">
        <w:t xml:space="preserve"> SBC)</w:t>
      </w:r>
    </w:p>
    <w:p w14:paraId="0B4B1824" w14:textId="77777777" w:rsidR="00772AD2" w:rsidRDefault="001C72F7" w:rsidP="004036BC">
      <w:pPr>
        <w:pStyle w:val="BodyText"/>
        <w:ind w:left="240" w:right="30"/>
      </w:pPr>
      <w:r>
        <w:t>It is indicated by documentation received that t</w:t>
      </w:r>
      <w:r w:rsidR="002434A7">
        <w:t>here are a number of AT&amp;T facili</w:t>
      </w:r>
      <w:r>
        <w:t>ties which lie within the limits of proposed construction on this project, though it appears only one may be impacted</w:t>
      </w:r>
      <w:r w:rsidR="00187DD9">
        <w:t>. For the proposed System A (between Station 259+00 and Station 264+50, approximately), AT&amp;T has indicated they have aerial fiber and running parallel with US-62 (Harrisburg Pike) in a southwesterly/northeasterly direction west of the road, a buried fiber optic line with an identical orientation to the east of the road, and a buried copper facility with running in a similar direction but it crossed US-62 at approximately Station</w:t>
      </w:r>
      <w:r w:rsidR="00772AD2">
        <w:t xml:space="preserve"> 259+00, on the west side below this station and on the east side above it. All of these facilities are depicted to lie within the existing state highway easement.</w:t>
      </w:r>
    </w:p>
    <w:p w14:paraId="578B0267" w14:textId="77777777" w:rsidR="00772AD2" w:rsidRDefault="00772AD2" w:rsidP="004036BC">
      <w:pPr>
        <w:pStyle w:val="BodyText"/>
        <w:ind w:left="240" w:right="30"/>
      </w:pPr>
    </w:p>
    <w:p w14:paraId="1B800D9B" w14:textId="77777777" w:rsidR="000D1842" w:rsidRDefault="00772AD2" w:rsidP="004036BC">
      <w:pPr>
        <w:pStyle w:val="BodyText"/>
        <w:ind w:left="240" w:right="30"/>
      </w:pPr>
      <w:r>
        <w:t xml:space="preserve">Within the range of System C work (Station 288+00 to Station 290+75 approximately) AT&amp;T facilities consist of aerial fiber and copper on the west side of US-62 and as well as buried copper parallel to the road on its east side, </w:t>
      </w:r>
      <w:r w:rsidR="000D1842">
        <w:t>resembling in part the layout that occurs in proximity to System A with the exception of a buried fiber lying east of Harrisburg Pike. Again, these features are shown to be positioned within the existing state highway easement.</w:t>
      </w:r>
    </w:p>
    <w:p w14:paraId="23FBB6FE" w14:textId="77777777" w:rsidR="000D1842" w:rsidRDefault="000D1842" w:rsidP="004036BC">
      <w:pPr>
        <w:pStyle w:val="BodyText"/>
        <w:ind w:left="240" w:right="30"/>
      </w:pPr>
    </w:p>
    <w:p w14:paraId="3719C2EC" w14:textId="77777777" w:rsidR="000D1842" w:rsidRDefault="000D1842" w:rsidP="004036BC">
      <w:pPr>
        <w:pStyle w:val="BodyText"/>
        <w:ind w:left="240" w:right="30"/>
      </w:pPr>
      <w:r>
        <w:t>No information was provided on the depth of the buried cables so standard depths have been presumed for these lines. As all of these</w:t>
      </w:r>
      <w:r w:rsidR="00187DD9">
        <w:t xml:space="preserve"> </w:t>
      </w:r>
      <w:r>
        <w:t xml:space="preserve">services were depicted within the road right-of-way, no easements were detected during property owner searches, and it was not suggested by the owner, it does not appear that utility easements exist for these systems. </w:t>
      </w:r>
    </w:p>
    <w:p w14:paraId="28DF8A9A" w14:textId="77777777" w:rsidR="000D1842" w:rsidRDefault="000D1842" w:rsidP="004036BC">
      <w:pPr>
        <w:pStyle w:val="BodyText"/>
        <w:ind w:left="240" w:right="30"/>
      </w:pPr>
    </w:p>
    <w:p w14:paraId="6C2F8B66" w14:textId="03194427" w:rsidR="008950EE" w:rsidRDefault="000D1842" w:rsidP="004036BC">
      <w:pPr>
        <w:pStyle w:val="BodyText"/>
        <w:ind w:left="240" w:right="30"/>
      </w:pPr>
      <w:r>
        <w:t>Previously it was mentioned that possible one of these facilities may be impacted by proposed work. At the outlet to the</w:t>
      </w:r>
      <w:r w:rsidR="008E42A6">
        <w:t xml:space="preserve"> System A,</w:t>
      </w:r>
      <w:r>
        <w:t xml:space="preserve"> 48” pipe (Station</w:t>
      </w:r>
      <w:r w:rsidR="008E42A6">
        <w:t xml:space="preserve"> 259+25, Rt.) Type B Rock Channel Protection is proposed. Being 2.5’ in depth and having a profile below existing, it appears that the construction of this erosion protection feature will impact the existing buried copper (telephone) cable that has been represented by AT&amp;T. Adjustments to this facility may be required depending on its depth. It appears that the buried fiber on the same side of the road lies beyond the extent of proposed construction of the rock channel protection and should not be disturbed. Other facilities near this site are positioned outside the proposed limits of construction and should not be disturbed.</w:t>
      </w:r>
    </w:p>
    <w:p w14:paraId="7B5834A0" w14:textId="01E7E1A1" w:rsidR="008E42A6" w:rsidRDefault="008E42A6" w:rsidP="004036BC">
      <w:pPr>
        <w:pStyle w:val="BodyText"/>
        <w:ind w:left="240" w:right="30"/>
      </w:pPr>
    </w:p>
    <w:p w14:paraId="37C79F80" w14:textId="2AA69D45" w:rsidR="008E42A6" w:rsidRDefault="008E42A6" w:rsidP="004036BC">
      <w:pPr>
        <w:pStyle w:val="BodyText"/>
        <w:ind w:left="240" w:right="30"/>
        <w:rPr>
          <w:spacing w:val="-3"/>
        </w:rPr>
      </w:pPr>
      <w:r>
        <w:t xml:space="preserve">System C construction limits </w:t>
      </w:r>
      <w:r w:rsidR="009C0DD7">
        <w:t>d</w:t>
      </w:r>
      <w:r>
        <w:t xml:space="preserve">o </w:t>
      </w:r>
      <w:r w:rsidR="009C0DD7">
        <w:t>include</w:t>
      </w:r>
      <w:r>
        <w:t xml:space="preserve"> the existing buried copper</w:t>
      </w:r>
      <w:r w:rsidR="009C0DD7">
        <w:t xml:space="preserve"> depicted by AT&amp;T on the east side of US-62. However, this facility should not be </w:t>
      </w:r>
      <w:r w:rsidR="00085E00">
        <w:t>impact</w:t>
      </w:r>
      <w:r w:rsidR="009C0DD7">
        <w:t xml:space="preserve">ed due its depth and offset from the proposed 24” pipe though caution should be exercised to not disturb it as the 24” crosses under as it angles away from the road. </w:t>
      </w:r>
    </w:p>
    <w:p w14:paraId="1052A579" w14:textId="77777777" w:rsidR="008950EE" w:rsidRDefault="008950EE" w:rsidP="004036BC">
      <w:pPr>
        <w:pStyle w:val="BodyText"/>
        <w:ind w:left="240" w:right="30"/>
        <w:rPr>
          <w:spacing w:val="-3"/>
        </w:rPr>
      </w:pPr>
    </w:p>
    <w:p w14:paraId="02B52108" w14:textId="5D1D673E" w:rsidR="004036BC" w:rsidRDefault="002434A7" w:rsidP="004036BC">
      <w:pPr>
        <w:pStyle w:val="BodyText"/>
        <w:ind w:left="240" w:right="30"/>
      </w:pPr>
      <w:r>
        <w:t>Donald G. Marshall, Jr.</w:t>
      </w:r>
    </w:p>
    <w:p w14:paraId="75A65C7B" w14:textId="1C993397" w:rsidR="002434A7" w:rsidRDefault="002434A7" w:rsidP="002434A7">
      <w:pPr>
        <w:pStyle w:val="BodyText"/>
        <w:spacing w:line="230" w:lineRule="exact"/>
        <w:ind w:left="240"/>
      </w:pPr>
      <w:r>
        <w:t>111 N. 4th Street</w:t>
      </w:r>
    </w:p>
    <w:p w14:paraId="4296F0D2" w14:textId="3433453B" w:rsidR="008950EE" w:rsidRDefault="002434A7" w:rsidP="002434A7">
      <w:pPr>
        <w:pStyle w:val="BodyText"/>
        <w:spacing w:line="230" w:lineRule="exact"/>
        <w:ind w:left="240"/>
      </w:pPr>
      <w:r>
        <w:t>Columbus</w:t>
      </w:r>
      <w:r w:rsidR="004036BC">
        <w:t xml:space="preserve">, </w:t>
      </w:r>
      <w:r w:rsidR="008950EE">
        <w:t>Ohio</w:t>
      </w:r>
      <w:r>
        <w:t xml:space="preserve"> 43215</w:t>
      </w:r>
    </w:p>
    <w:p w14:paraId="26DAA089" w14:textId="2E4808CD" w:rsidR="004036BC" w:rsidRDefault="001C72F7" w:rsidP="008950EE">
      <w:pPr>
        <w:pStyle w:val="BodyText"/>
        <w:ind w:left="240" w:right="6960"/>
      </w:pPr>
      <w:r>
        <w:t>Cell</w:t>
      </w:r>
      <w:r w:rsidR="004036BC">
        <w:t xml:space="preserve"> </w:t>
      </w:r>
      <w:r w:rsidR="002434A7">
        <w:t>614</w:t>
      </w:r>
      <w:r w:rsidR="004036BC">
        <w:t>-</w:t>
      </w:r>
      <w:r w:rsidR="002434A7">
        <w:t>216</w:t>
      </w:r>
      <w:r w:rsidR="004036BC">
        <w:t>-</w:t>
      </w:r>
      <w:r w:rsidR="002434A7">
        <w:t>2396</w:t>
      </w:r>
    </w:p>
    <w:p w14:paraId="1C86749F" w14:textId="2A8CD403" w:rsidR="001C72F7" w:rsidRDefault="001C72F7" w:rsidP="001C72F7">
      <w:pPr>
        <w:pStyle w:val="BodyText"/>
        <w:ind w:left="240" w:right="6150"/>
      </w:pPr>
      <w:r>
        <w:t>AT&amp;T Repair Service: 888-611-4466</w:t>
      </w:r>
    </w:p>
    <w:p w14:paraId="77AE42EA" w14:textId="18B1757D" w:rsidR="001C72F7" w:rsidRDefault="001C72F7" w:rsidP="001C72F7">
      <w:pPr>
        <w:pStyle w:val="BodyText"/>
        <w:ind w:left="240" w:right="6150"/>
      </w:pPr>
      <w:r>
        <w:t>Damage Prevention: 937-296-3929</w:t>
      </w:r>
    </w:p>
    <w:p w14:paraId="2C4D7014" w14:textId="5C9A832D" w:rsidR="004036BC" w:rsidRDefault="00746B23" w:rsidP="004036BC">
      <w:pPr>
        <w:pStyle w:val="BodyText"/>
        <w:spacing w:line="230" w:lineRule="exact"/>
        <w:ind w:left="239"/>
      </w:pPr>
      <w:hyperlink r:id="rId8" w:history="1">
        <w:r w:rsidR="002434A7" w:rsidRPr="00D96A20">
          <w:rPr>
            <w:rStyle w:val="Hyperlink"/>
          </w:rPr>
          <w:t>dm619w@att.com</w:t>
        </w:r>
      </w:hyperlink>
    </w:p>
    <w:p w14:paraId="50843612" w14:textId="2EA73E79" w:rsidR="001C72F7" w:rsidRDefault="00746B23" w:rsidP="004036BC">
      <w:pPr>
        <w:pStyle w:val="BodyText"/>
        <w:spacing w:line="230" w:lineRule="exact"/>
        <w:ind w:left="239"/>
      </w:pPr>
      <w:hyperlink r:id="rId9" w:history="1">
        <w:r w:rsidR="001C72F7" w:rsidRPr="00D96A20">
          <w:rPr>
            <w:rStyle w:val="Hyperlink"/>
          </w:rPr>
          <w:t>G01553@att.com</w:t>
        </w:r>
      </w:hyperlink>
    </w:p>
    <w:p w14:paraId="150E35BF" w14:textId="61147BBA" w:rsidR="001C72F7" w:rsidRDefault="00746B23" w:rsidP="004036BC">
      <w:pPr>
        <w:pStyle w:val="BodyText"/>
        <w:spacing w:line="230" w:lineRule="exact"/>
        <w:ind w:left="239"/>
      </w:pPr>
      <w:hyperlink r:id="rId10" w:history="1">
        <w:r w:rsidR="001C72F7" w:rsidRPr="00D96A20">
          <w:rPr>
            <w:rStyle w:val="Hyperlink"/>
          </w:rPr>
          <w:t>tl9569@att.com</w:t>
        </w:r>
      </w:hyperlink>
    </w:p>
    <w:p w14:paraId="4F7F035C" w14:textId="69DB6B41" w:rsidR="001C72F7" w:rsidRDefault="00746B23" w:rsidP="004036BC">
      <w:pPr>
        <w:pStyle w:val="BodyText"/>
        <w:spacing w:line="230" w:lineRule="exact"/>
        <w:ind w:left="239"/>
      </w:pPr>
      <w:hyperlink r:id="rId11" w:history="1">
        <w:r w:rsidR="001C72F7" w:rsidRPr="00D96A20">
          <w:rPr>
            <w:rStyle w:val="Hyperlink"/>
          </w:rPr>
          <w:t>KG1963@att.com</w:t>
        </w:r>
      </w:hyperlink>
    </w:p>
    <w:p w14:paraId="7256C5C3" w14:textId="21AE90E7" w:rsidR="001C72F7" w:rsidRDefault="00746B23" w:rsidP="004036BC">
      <w:pPr>
        <w:pStyle w:val="BodyText"/>
        <w:spacing w:line="230" w:lineRule="exact"/>
        <w:ind w:left="239"/>
      </w:pPr>
      <w:hyperlink r:id="rId12" w:history="1">
        <w:r w:rsidR="001C72F7" w:rsidRPr="00D96A20">
          <w:rPr>
            <w:rStyle w:val="Hyperlink"/>
          </w:rPr>
          <w:t>BT2178@att.com</w:t>
        </w:r>
      </w:hyperlink>
    </w:p>
    <w:p w14:paraId="105BD375" w14:textId="3F3D7158" w:rsidR="001C72F7" w:rsidRDefault="001C72F7" w:rsidP="004036BC">
      <w:pPr>
        <w:pStyle w:val="BodyText"/>
        <w:spacing w:line="230" w:lineRule="exact"/>
        <w:ind w:left="239"/>
      </w:pPr>
    </w:p>
    <w:p w14:paraId="33321769" w14:textId="23B8D3D7" w:rsidR="00DA4A3F" w:rsidRDefault="00DA4A3F" w:rsidP="004036BC">
      <w:pPr>
        <w:pStyle w:val="BodyText"/>
        <w:spacing w:line="230" w:lineRule="exact"/>
        <w:ind w:left="239"/>
      </w:pPr>
    </w:p>
    <w:p w14:paraId="04A39788" w14:textId="12F8E745" w:rsidR="00DA4A3F" w:rsidRDefault="00DA4A3F" w:rsidP="004036BC">
      <w:pPr>
        <w:pStyle w:val="BodyText"/>
        <w:spacing w:line="230" w:lineRule="exact"/>
        <w:ind w:left="239"/>
      </w:pPr>
    </w:p>
    <w:p w14:paraId="71CCF1A5" w14:textId="5E5F2DE4" w:rsidR="00DA4A3F" w:rsidRDefault="00DA4A3F" w:rsidP="004036BC">
      <w:pPr>
        <w:pStyle w:val="BodyText"/>
        <w:spacing w:line="230" w:lineRule="exact"/>
        <w:ind w:left="239"/>
      </w:pPr>
    </w:p>
    <w:p w14:paraId="047073DA" w14:textId="69191483" w:rsidR="00DA4A3F" w:rsidRDefault="00DA4A3F" w:rsidP="004036BC">
      <w:pPr>
        <w:pStyle w:val="BodyText"/>
        <w:spacing w:line="230" w:lineRule="exact"/>
        <w:ind w:left="239"/>
      </w:pPr>
    </w:p>
    <w:p w14:paraId="0234C6C7" w14:textId="3DBA63F6" w:rsidR="00DA4A3F" w:rsidRDefault="00DA4A3F" w:rsidP="004036BC">
      <w:pPr>
        <w:pStyle w:val="BodyText"/>
        <w:spacing w:line="230" w:lineRule="exact"/>
        <w:ind w:left="239"/>
      </w:pPr>
    </w:p>
    <w:p w14:paraId="32999988" w14:textId="49A3B39F" w:rsidR="00DA4A3F" w:rsidRDefault="00DA4A3F" w:rsidP="004036BC">
      <w:pPr>
        <w:pStyle w:val="BodyText"/>
        <w:spacing w:line="230" w:lineRule="exact"/>
        <w:ind w:left="239"/>
      </w:pPr>
    </w:p>
    <w:p w14:paraId="282EC3F6" w14:textId="25208F1B" w:rsidR="00DA4A3F" w:rsidRDefault="00DA4A3F" w:rsidP="004036BC">
      <w:pPr>
        <w:pStyle w:val="BodyText"/>
        <w:spacing w:line="230" w:lineRule="exact"/>
        <w:ind w:left="239"/>
      </w:pPr>
    </w:p>
    <w:p w14:paraId="6D1ED75F" w14:textId="53394C2D" w:rsidR="00DA4A3F" w:rsidRDefault="00DA4A3F" w:rsidP="004036BC">
      <w:pPr>
        <w:pStyle w:val="BodyText"/>
        <w:spacing w:line="230" w:lineRule="exact"/>
        <w:ind w:left="239"/>
      </w:pPr>
    </w:p>
    <w:p w14:paraId="582C2D24" w14:textId="31CCB344" w:rsidR="00DA4A3F" w:rsidRDefault="00DA4A3F" w:rsidP="004036BC">
      <w:pPr>
        <w:pStyle w:val="BodyText"/>
        <w:spacing w:line="230" w:lineRule="exact"/>
        <w:ind w:left="239"/>
      </w:pPr>
    </w:p>
    <w:p w14:paraId="150614D8" w14:textId="255A4D7B" w:rsidR="00DA4A3F" w:rsidRDefault="00DA4A3F" w:rsidP="004036BC">
      <w:pPr>
        <w:pStyle w:val="BodyText"/>
        <w:spacing w:line="230" w:lineRule="exact"/>
        <w:ind w:left="239"/>
      </w:pPr>
    </w:p>
    <w:p w14:paraId="145B2534" w14:textId="77777777" w:rsidR="00DA4A3F" w:rsidRDefault="00DA4A3F" w:rsidP="004036BC">
      <w:pPr>
        <w:pStyle w:val="BodyText"/>
        <w:spacing w:line="230" w:lineRule="exact"/>
        <w:ind w:left="239"/>
      </w:pPr>
    </w:p>
    <w:p w14:paraId="5A930F94" w14:textId="77777777" w:rsidR="00BB2967" w:rsidRDefault="00BB2967" w:rsidP="00BB2967">
      <w:pPr>
        <w:pStyle w:val="Heading3"/>
        <w:spacing w:before="92" w:line="228" w:lineRule="exact"/>
      </w:pPr>
      <w:r>
        <w:lastRenderedPageBreak/>
        <w:t>VERIZON BUSINESS</w:t>
      </w:r>
    </w:p>
    <w:p w14:paraId="56C9925B" w14:textId="7FAD87BE" w:rsidR="00BB2967" w:rsidRDefault="00BB2967" w:rsidP="00BB2967">
      <w:pPr>
        <w:pStyle w:val="BodyText"/>
        <w:spacing w:line="230" w:lineRule="auto"/>
        <w:ind w:left="239" w:right="247"/>
        <w:jc w:val="both"/>
      </w:pPr>
      <w:r>
        <w:t xml:space="preserve">Lying underground, Verizon Business facilities are located east of US-62 in the vicinity of System A (as defined above) and to the west side of the road along System B (also described above). It is our understanding that they have lain fiber optic in order to provide their services to customers. For display </w:t>
      </w:r>
      <w:r w:rsidR="00202F85">
        <w:t xml:space="preserve">of their lines </w:t>
      </w:r>
      <w:r>
        <w:t>on the plans, average</w:t>
      </w:r>
      <w:r w:rsidR="00202F85">
        <w:t>s</w:t>
      </w:r>
      <w:r>
        <w:t xml:space="preserve"> of the general information supplied by Verizon </w:t>
      </w:r>
      <w:r w:rsidR="00202F85">
        <w:t xml:space="preserve">was used. With this approach it appears there may likely be a conflict with the facilities during construction of the 48” conduit crossing Harrisburg Pike at approximately Station 259+25. This should be field verified for confirmation before construction begins. This location is the only one identified </w:t>
      </w:r>
      <w:r w:rsidR="00DA4A3F">
        <w:t>where Verizon resources could</w:t>
      </w:r>
      <w:r w:rsidR="00202F85">
        <w:t xml:space="preserve"> potential</w:t>
      </w:r>
      <w:r w:rsidR="00DA4A3F">
        <w:t>ly interfere with proposed construction. Elsewhere their facilities lie outside the limits of construction and should not be disturbed by this project. A current easement for Verizon has not been discerned.</w:t>
      </w:r>
      <w:r w:rsidR="00202F85">
        <w:t xml:space="preserve">  </w:t>
      </w:r>
    </w:p>
    <w:p w14:paraId="0E0094FD" w14:textId="77777777" w:rsidR="00BB2967" w:rsidRDefault="00BB2967" w:rsidP="00BB2967">
      <w:pPr>
        <w:pStyle w:val="BodyText"/>
        <w:spacing w:before="1"/>
        <w:rPr>
          <w:sz w:val="19"/>
        </w:rPr>
      </w:pPr>
    </w:p>
    <w:p w14:paraId="47605EEA" w14:textId="77777777" w:rsidR="00BB2967" w:rsidRDefault="00BB2967" w:rsidP="00BB2967">
      <w:pPr>
        <w:pStyle w:val="BodyText"/>
        <w:ind w:left="240" w:right="7741"/>
      </w:pPr>
      <w:r>
        <w:t>Maurice Jones</w:t>
      </w:r>
    </w:p>
    <w:p w14:paraId="572608E7" w14:textId="77777777" w:rsidR="00BB2967" w:rsidRDefault="00BB2967" w:rsidP="00BB2967">
      <w:pPr>
        <w:pStyle w:val="BodyText"/>
        <w:ind w:left="240" w:right="7741"/>
      </w:pPr>
      <w:r>
        <w:t>757 Commerce Court</w:t>
      </w:r>
    </w:p>
    <w:p w14:paraId="69307436" w14:textId="77777777" w:rsidR="00BB2967" w:rsidRDefault="00BB2967" w:rsidP="00BB2967">
      <w:pPr>
        <w:pStyle w:val="BodyText"/>
        <w:spacing w:before="1" w:line="230" w:lineRule="exact"/>
        <w:ind w:left="240"/>
      </w:pPr>
      <w:r>
        <w:t>Lewis Center, Ohio 43035</w:t>
      </w:r>
    </w:p>
    <w:p w14:paraId="02E723D9" w14:textId="77777777" w:rsidR="00BB2967" w:rsidRDefault="00BB2967" w:rsidP="00BB2967">
      <w:pPr>
        <w:pStyle w:val="BodyText"/>
        <w:spacing w:line="230" w:lineRule="exact"/>
        <w:ind w:left="240"/>
      </w:pPr>
      <w:r>
        <w:t>Phone: 614-593-6685</w:t>
      </w:r>
    </w:p>
    <w:p w14:paraId="7856E258" w14:textId="77777777" w:rsidR="00BB2967" w:rsidRPr="002822B2" w:rsidRDefault="00BB2967" w:rsidP="00BB2967">
      <w:pPr>
        <w:pStyle w:val="BodyText"/>
        <w:spacing w:line="230" w:lineRule="exact"/>
        <w:ind w:left="239"/>
      </w:pPr>
      <w:r>
        <w:fldChar w:fldCharType="begin"/>
      </w:r>
      <w:r>
        <w:instrText xml:space="preserve"> HYPERLINK "mailto:</w:instrText>
      </w:r>
      <w:r w:rsidRPr="002822B2">
        <w:instrText>vz_net.columbus@verizon.com</w:instrText>
      </w:r>
    </w:p>
    <w:p w14:paraId="383631BF" w14:textId="77777777" w:rsidR="00BB2967" w:rsidRPr="00254D02" w:rsidRDefault="00BB2967" w:rsidP="00BB2967">
      <w:pPr>
        <w:pStyle w:val="BodyText"/>
        <w:spacing w:line="230" w:lineRule="exact"/>
        <w:ind w:left="239"/>
        <w:rPr>
          <w:rStyle w:val="Hyperlink"/>
        </w:rPr>
      </w:pPr>
      <w:r>
        <w:instrText xml:space="preserve">" </w:instrText>
      </w:r>
      <w:r>
        <w:fldChar w:fldCharType="separate"/>
      </w:r>
      <w:r w:rsidRPr="00254D02">
        <w:rPr>
          <w:rStyle w:val="Hyperlink"/>
        </w:rPr>
        <w:t>vz_net.columbus@verizon.com</w:t>
      </w:r>
    </w:p>
    <w:p w14:paraId="15F2DE50" w14:textId="5B0D0C99" w:rsidR="00D44B7A" w:rsidRDefault="00BB2967">
      <w:pPr>
        <w:pStyle w:val="BodyText"/>
        <w:spacing w:before="9"/>
        <w:rPr>
          <w:b/>
          <w:sz w:val="19"/>
        </w:rPr>
      </w:pPr>
      <w:r>
        <w:fldChar w:fldCharType="end"/>
      </w:r>
    </w:p>
    <w:p w14:paraId="1180F27D" w14:textId="2F367E45" w:rsidR="00B0246A" w:rsidRDefault="00994877">
      <w:pPr>
        <w:pStyle w:val="BodyText"/>
        <w:spacing w:before="1"/>
        <w:ind w:left="240" w:right="208"/>
      </w:pPr>
      <w:r>
        <w:t xml:space="preserve">“Bidders are advised that the following utility facilities will </w:t>
      </w:r>
      <w:r w:rsidR="00984B58">
        <w:t xml:space="preserve">not </w:t>
      </w:r>
      <w:r>
        <w:t>be cleared from the construction area at the time of award of the contract. These utility facilities will remain in place within the construction limits of the project.</w:t>
      </w:r>
    </w:p>
    <w:p w14:paraId="1AE3578A" w14:textId="649DE23B" w:rsidR="00B0246A" w:rsidRDefault="00B0246A">
      <w:pPr>
        <w:pStyle w:val="BodyText"/>
        <w:spacing w:before="2"/>
      </w:pPr>
    </w:p>
    <w:p w14:paraId="68CD0055" w14:textId="45614767" w:rsidR="004036BC" w:rsidRDefault="00354575" w:rsidP="004036BC">
      <w:pPr>
        <w:pStyle w:val="Heading3"/>
        <w:spacing w:line="225" w:lineRule="exact"/>
      </w:pPr>
      <w:r>
        <w:t>AEP</w:t>
      </w:r>
      <w:r w:rsidR="00085E00">
        <w:t xml:space="preserve"> (Distribution)</w:t>
      </w:r>
    </w:p>
    <w:p w14:paraId="1B92BE5C" w14:textId="68C9770B" w:rsidR="004036BC" w:rsidRDefault="002432E6" w:rsidP="004036BC">
      <w:pPr>
        <w:pStyle w:val="BodyText"/>
        <w:spacing w:before="3" w:line="230" w:lineRule="auto"/>
        <w:ind w:left="240" w:right="247"/>
        <w:jc w:val="both"/>
      </w:pPr>
      <w:r>
        <w:t>Services provided by AEP are on poles offset southeast from the road</w:t>
      </w:r>
      <w:r w:rsidR="00BC4E0F">
        <w:t xml:space="preserve">. These poles and aerial lines </w:t>
      </w:r>
      <w:r w:rsidR="00820D3F">
        <w:t>do not appear to present any concerns for construction, with two exceptions. In the range System A work is being performed, it is noted that an overhead electric line crosses US-62 at approximately Station 261+35. In the vicinity of this crossing</w:t>
      </w:r>
      <w:r w:rsidR="00D44B7A">
        <w:t>,</w:t>
      </w:r>
      <w:r w:rsidR="00820D3F">
        <w:t xml:space="preserve"> </w:t>
      </w:r>
      <w:r w:rsidR="00D44B7A">
        <w:t>equipment operators</w:t>
      </w:r>
      <w:r w:rsidR="00820D3F">
        <w:t xml:space="preserve"> will have </w:t>
      </w:r>
      <w:r w:rsidR="00D44B7A">
        <w:t>to</w:t>
      </w:r>
      <w:r w:rsidR="00820D3F">
        <w:t xml:space="preserve"> consider</w:t>
      </w:r>
      <w:r w:rsidR="00D44B7A">
        <w:t xml:space="preserve"> it</w:t>
      </w:r>
      <w:r w:rsidR="00820D3F">
        <w:t xml:space="preserve"> when constructing the proposed 36” storm line</w:t>
      </w:r>
      <w:r w:rsidR="00D44B7A">
        <w:t xml:space="preserve"> and proposed drive pipe. Construction should be able to proceed without making any adjustments to the line.</w:t>
      </w:r>
      <w:r w:rsidR="00820D3F">
        <w:t xml:space="preserve"> </w:t>
      </w:r>
      <w:r w:rsidR="00D44B7A">
        <w:t>Likewise for</w:t>
      </w:r>
      <w:r w:rsidR="00820D3F">
        <w:t xml:space="preserve"> System C</w:t>
      </w:r>
      <w:r w:rsidR="00D44B7A">
        <w:t>,</w:t>
      </w:r>
      <w:r w:rsidR="00820D3F">
        <w:t xml:space="preserve"> </w:t>
      </w:r>
      <w:r w:rsidR="00D44B7A">
        <w:t>no electric line or pole adjustments are anticipated as the alignment of the proposed 24” storm will route it under an existing overhead electric line</w:t>
      </w:r>
      <w:r w:rsidR="002B4BA5">
        <w:t xml:space="preserve"> (approximately Station 290+50)</w:t>
      </w:r>
      <w:r w:rsidR="00D44B7A">
        <w:t xml:space="preserve"> as well as other utilities running between poles</w:t>
      </w:r>
      <w:r w:rsidR="00820D3F">
        <w:t>.</w:t>
      </w:r>
      <w:r w:rsidR="002B4BA5">
        <w:t xml:space="preserve"> No record of a utility easement for AEP facilities has been identified as they appear to have inten</w:t>
      </w:r>
      <w:r w:rsidR="00ED5CB8">
        <w:t>ded</w:t>
      </w:r>
      <w:r w:rsidR="002B4BA5">
        <w:t xml:space="preserve"> </w:t>
      </w:r>
      <w:r w:rsidR="00ED5CB8">
        <w:t>to</w:t>
      </w:r>
      <w:r w:rsidR="002B4BA5">
        <w:t xml:space="preserve"> stay within the public right-of-way</w:t>
      </w:r>
      <w:r w:rsidR="00ED5CB8">
        <w:t xml:space="preserve"> for Harrisburg Pike</w:t>
      </w:r>
      <w:r w:rsidR="002B4BA5">
        <w:t>.</w:t>
      </w:r>
    </w:p>
    <w:p w14:paraId="60DF2586" w14:textId="77777777" w:rsidR="004036BC" w:rsidRDefault="004036BC" w:rsidP="004036BC">
      <w:pPr>
        <w:pStyle w:val="BodyText"/>
        <w:spacing w:before="1"/>
        <w:rPr>
          <w:sz w:val="19"/>
        </w:rPr>
      </w:pPr>
    </w:p>
    <w:p w14:paraId="6BAF7DCA" w14:textId="4E98C3AE" w:rsidR="004036BC" w:rsidRDefault="00354575" w:rsidP="004036BC">
      <w:pPr>
        <w:pStyle w:val="BodyText"/>
        <w:ind w:left="240"/>
      </w:pPr>
      <w:proofErr w:type="spellStart"/>
      <w:r>
        <w:t>Alveson</w:t>
      </w:r>
      <w:proofErr w:type="spellEnd"/>
      <w:r>
        <w:t xml:space="preserve"> Morgan</w:t>
      </w:r>
    </w:p>
    <w:p w14:paraId="46798EBE" w14:textId="0F89C9BD" w:rsidR="004036BC" w:rsidRDefault="00354575" w:rsidP="004036BC">
      <w:pPr>
        <w:pStyle w:val="BodyText"/>
        <w:spacing w:before="1" w:line="230" w:lineRule="exact"/>
        <w:ind w:left="240"/>
      </w:pPr>
      <w:r>
        <w:t>850 Tech Center</w:t>
      </w:r>
      <w:r w:rsidR="001C72F7">
        <w:t xml:space="preserve"> Drive</w:t>
      </w:r>
    </w:p>
    <w:p w14:paraId="4065D947" w14:textId="74A77F91" w:rsidR="004036BC" w:rsidRDefault="00354575" w:rsidP="004036BC">
      <w:pPr>
        <w:pStyle w:val="BodyText"/>
        <w:spacing w:line="230" w:lineRule="exact"/>
        <w:ind w:left="240"/>
      </w:pPr>
      <w:r>
        <w:t>Gahanna</w:t>
      </w:r>
      <w:r w:rsidR="004036BC">
        <w:t>, Ohio 43</w:t>
      </w:r>
      <w:r w:rsidR="00746584">
        <w:t>23</w:t>
      </w:r>
      <w:r>
        <w:t>0</w:t>
      </w:r>
    </w:p>
    <w:p w14:paraId="1E4D52DC" w14:textId="761C9C61" w:rsidR="004036BC" w:rsidRDefault="00746584" w:rsidP="004036BC">
      <w:pPr>
        <w:pStyle w:val="BodyText"/>
        <w:ind w:left="240"/>
      </w:pPr>
      <w:r>
        <w:t xml:space="preserve">Cell: </w:t>
      </w:r>
      <w:r w:rsidR="001C72F7">
        <w:t>614</w:t>
      </w:r>
      <w:r w:rsidR="004036BC">
        <w:t>-</w:t>
      </w:r>
      <w:r w:rsidR="00354575">
        <w:t>883</w:t>
      </w:r>
      <w:r w:rsidR="004036BC">
        <w:t>-</w:t>
      </w:r>
      <w:r w:rsidR="00354575">
        <w:t>6831</w:t>
      </w:r>
    </w:p>
    <w:p w14:paraId="6F23B588" w14:textId="40F9C429" w:rsidR="00746584" w:rsidRDefault="00746B23" w:rsidP="00746584">
      <w:pPr>
        <w:pStyle w:val="BodyText"/>
        <w:spacing w:line="230" w:lineRule="exact"/>
        <w:ind w:left="239"/>
      </w:pPr>
      <w:hyperlink r:id="rId13" w:history="1">
        <w:r w:rsidR="00354575" w:rsidRPr="00254D02">
          <w:rPr>
            <w:rStyle w:val="Hyperlink"/>
          </w:rPr>
          <w:t>aemorgan@aep.com</w:t>
        </w:r>
      </w:hyperlink>
    </w:p>
    <w:p w14:paraId="365CDD30" w14:textId="48E7355B" w:rsidR="001C72F7" w:rsidRDefault="00746B23" w:rsidP="001C72F7">
      <w:pPr>
        <w:pStyle w:val="BodyText"/>
        <w:spacing w:line="230" w:lineRule="exact"/>
        <w:ind w:left="239"/>
        <w:rPr>
          <w:rStyle w:val="Hyperlink"/>
        </w:rPr>
      </w:pPr>
      <w:hyperlink r:id="rId14" w:history="1">
        <w:r w:rsidR="00354575" w:rsidRPr="00254D02">
          <w:rPr>
            <w:rStyle w:val="Hyperlink"/>
          </w:rPr>
          <w:t>ohfiberrelocate@aep.com</w:t>
        </w:r>
      </w:hyperlink>
    </w:p>
    <w:p w14:paraId="70B48148" w14:textId="57D0A9FB" w:rsidR="00354575" w:rsidRDefault="00354575" w:rsidP="001C72F7">
      <w:pPr>
        <w:pStyle w:val="BodyText"/>
        <w:spacing w:line="230" w:lineRule="exact"/>
        <w:ind w:left="239"/>
        <w:rPr>
          <w:rStyle w:val="Hyperlink"/>
        </w:rPr>
      </w:pPr>
    </w:p>
    <w:p w14:paraId="11811A07" w14:textId="77777777" w:rsidR="00354575" w:rsidRDefault="00354575" w:rsidP="00354575">
      <w:pPr>
        <w:pStyle w:val="Heading3"/>
        <w:spacing w:line="225" w:lineRule="exact"/>
      </w:pPr>
      <w:r>
        <w:t>BREEZELINE</w:t>
      </w:r>
    </w:p>
    <w:p w14:paraId="20D02B6D" w14:textId="27AB945B" w:rsidR="00354575" w:rsidRDefault="00354575" w:rsidP="00354575">
      <w:pPr>
        <w:pStyle w:val="BodyText"/>
        <w:spacing w:before="3" w:line="230" w:lineRule="auto"/>
        <w:ind w:left="240" w:right="247"/>
        <w:jc w:val="both"/>
      </w:pPr>
      <w:proofErr w:type="spellStart"/>
      <w:r>
        <w:t>Breezeline</w:t>
      </w:r>
      <w:proofErr w:type="spellEnd"/>
      <w:r>
        <w:t xml:space="preserve"> was reached out to during the design process of this project due to information received from an OHIO811 request on utility information. No response has been received from them, though it is possibl</w:t>
      </w:r>
      <w:r w:rsidR="00ED5CB8">
        <w:t>e</w:t>
      </w:r>
      <w:r>
        <w:t xml:space="preserve"> they may be one of the</w:t>
      </w:r>
      <w:r w:rsidR="00D44B7A">
        <w:t xml:space="preserve"> overhead</w:t>
      </w:r>
      <w:r>
        <w:t xml:space="preserve"> facilities</w:t>
      </w:r>
      <w:r w:rsidR="00D44B7A">
        <w:t xml:space="preserve"> attached to </w:t>
      </w:r>
      <w:r w:rsidR="00ED5CB8">
        <w:t xml:space="preserve">AEP </w:t>
      </w:r>
      <w:r w:rsidR="00D44B7A">
        <w:t xml:space="preserve">poles lying </w:t>
      </w:r>
      <w:r w:rsidR="00ED5CB8">
        <w:t xml:space="preserve">to the southeast of Harrisburg Pike. If there are </w:t>
      </w:r>
      <w:proofErr w:type="spellStart"/>
      <w:r w:rsidR="00ED5CB8">
        <w:t>Breezeline</w:t>
      </w:r>
      <w:proofErr w:type="spellEnd"/>
      <w:r w:rsidR="00ED5CB8">
        <w:t xml:space="preserve"> facilities attached to these poles, a concern for their possible conflict with proposed work may be the height at which these aerial lines line. Equipment operators should exercise appropriate caution when working around these lines on System A and System C. If attached to AEP poles, they would reside within the same, or similar, rights afforded the electric lines.</w:t>
      </w:r>
    </w:p>
    <w:p w14:paraId="6D1EC6DE" w14:textId="77777777" w:rsidR="00354575" w:rsidRDefault="00354575" w:rsidP="00354575">
      <w:pPr>
        <w:pStyle w:val="BodyText"/>
        <w:spacing w:before="1"/>
        <w:rPr>
          <w:sz w:val="19"/>
        </w:rPr>
      </w:pPr>
    </w:p>
    <w:p w14:paraId="50C01D6C" w14:textId="77777777" w:rsidR="00354575" w:rsidRDefault="00354575" w:rsidP="00354575">
      <w:pPr>
        <w:pStyle w:val="BodyText"/>
        <w:ind w:left="240"/>
      </w:pPr>
      <w:r>
        <w:t>Josh Keen</w:t>
      </w:r>
    </w:p>
    <w:p w14:paraId="75358BED" w14:textId="77777777" w:rsidR="00354575" w:rsidRDefault="00354575" w:rsidP="00354575">
      <w:pPr>
        <w:pStyle w:val="BodyText"/>
        <w:spacing w:before="1" w:line="230" w:lineRule="exact"/>
        <w:ind w:left="240"/>
      </w:pPr>
      <w:r>
        <w:t>3675 Corporate Drive</w:t>
      </w:r>
    </w:p>
    <w:p w14:paraId="2245FF2E" w14:textId="77777777" w:rsidR="00354575" w:rsidRDefault="00354575" w:rsidP="00354575">
      <w:pPr>
        <w:pStyle w:val="BodyText"/>
        <w:spacing w:line="230" w:lineRule="exact"/>
        <w:ind w:left="240"/>
      </w:pPr>
      <w:r>
        <w:t>Columbus, Ohio 43231</w:t>
      </w:r>
    </w:p>
    <w:p w14:paraId="725B59C1" w14:textId="77777777" w:rsidR="00354575" w:rsidRDefault="00354575" w:rsidP="00354575">
      <w:pPr>
        <w:pStyle w:val="BodyText"/>
        <w:ind w:left="240"/>
      </w:pPr>
      <w:r>
        <w:t>Cell: 614-948-4611</w:t>
      </w:r>
    </w:p>
    <w:p w14:paraId="358F3D58" w14:textId="68F6C371" w:rsidR="00354575" w:rsidRDefault="00746B23" w:rsidP="00354575">
      <w:pPr>
        <w:pStyle w:val="BodyText"/>
        <w:spacing w:line="230" w:lineRule="exact"/>
        <w:ind w:left="239"/>
      </w:pPr>
      <w:hyperlink r:id="rId15" w:history="1">
        <w:r w:rsidR="00354575" w:rsidRPr="00D96A20">
          <w:rPr>
            <w:rStyle w:val="Hyperlink"/>
          </w:rPr>
          <w:t>DL_CMHFR@ATLANTICBB.com</w:t>
        </w:r>
      </w:hyperlink>
    </w:p>
    <w:p w14:paraId="5331391A" w14:textId="5DB4A8A8" w:rsidR="00354575" w:rsidRDefault="00746B23" w:rsidP="00354575">
      <w:pPr>
        <w:pStyle w:val="BodyText"/>
        <w:spacing w:line="230" w:lineRule="exact"/>
        <w:ind w:left="239"/>
        <w:rPr>
          <w:rStyle w:val="Hyperlink"/>
        </w:rPr>
      </w:pPr>
      <w:hyperlink r:id="rId16" w:history="1">
        <w:r w:rsidR="00354575" w:rsidRPr="00D96A20">
          <w:rPr>
            <w:rStyle w:val="Hyperlink"/>
          </w:rPr>
          <w:t>jborreson@breezeline.com</w:t>
        </w:r>
      </w:hyperlink>
    </w:p>
    <w:p w14:paraId="166CD425" w14:textId="6813563F" w:rsidR="00354575" w:rsidRDefault="00354575" w:rsidP="00354575">
      <w:pPr>
        <w:pStyle w:val="BodyText"/>
        <w:spacing w:line="230" w:lineRule="exact"/>
        <w:ind w:left="239"/>
        <w:rPr>
          <w:rStyle w:val="Hyperlink"/>
        </w:rPr>
      </w:pPr>
    </w:p>
    <w:p w14:paraId="48E0A1AD" w14:textId="695E99B1" w:rsidR="00354575" w:rsidRDefault="00354575" w:rsidP="00354575">
      <w:pPr>
        <w:pStyle w:val="BodyText"/>
        <w:spacing w:line="230" w:lineRule="exact"/>
        <w:ind w:left="239"/>
        <w:rPr>
          <w:rStyle w:val="Hyperlink"/>
        </w:rPr>
      </w:pPr>
    </w:p>
    <w:p w14:paraId="6D3AFE47" w14:textId="0B39E7FA" w:rsidR="00746B23" w:rsidRDefault="00746B23" w:rsidP="00354575">
      <w:pPr>
        <w:pStyle w:val="BodyText"/>
        <w:spacing w:line="230" w:lineRule="exact"/>
        <w:ind w:left="239"/>
        <w:rPr>
          <w:rStyle w:val="Hyperlink"/>
        </w:rPr>
      </w:pPr>
    </w:p>
    <w:p w14:paraId="478510CD" w14:textId="56E25E0A" w:rsidR="00746B23" w:rsidRDefault="00746B23" w:rsidP="00354575">
      <w:pPr>
        <w:pStyle w:val="BodyText"/>
        <w:spacing w:line="230" w:lineRule="exact"/>
        <w:ind w:left="239"/>
        <w:rPr>
          <w:rStyle w:val="Hyperlink"/>
        </w:rPr>
      </w:pPr>
    </w:p>
    <w:p w14:paraId="453E901B" w14:textId="0C2B39EC" w:rsidR="00746B23" w:rsidRDefault="00746B23" w:rsidP="00354575">
      <w:pPr>
        <w:pStyle w:val="BodyText"/>
        <w:spacing w:line="230" w:lineRule="exact"/>
        <w:ind w:left="239"/>
        <w:rPr>
          <w:rStyle w:val="Hyperlink"/>
        </w:rPr>
      </w:pPr>
    </w:p>
    <w:p w14:paraId="7159CB9A" w14:textId="1CE4CDFB" w:rsidR="00746B23" w:rsidRDefault="00746B23" w:rsidP="00354575">
      <w:pPr>
        <w:pStyle w:val="BodyText"/>
        <w:spacing w:line="230" w:lineRule="exact"/>
        <w:ind w:left="239"/>
        <w:rPr>
          <w:rStyle w:val="Hyperlink"/>
        </w:rPr>
      </w:pPr>
    </w:p>
    <w:p w14:paraId="10BED38E" w14:textId="03C69900" w:rsidR="00746B23" w:rsidRDefault="00746B23" w:rsidP="00354575">
      <w:pPr>
        <w:pStyle w:val="BodyText"/>
        <w:spacing w:line="230" w:lineRule="exact"/>
        <w:ind w:left="239"/>
        <w:rPr>
          <w:rStyle w:val="Hyperlink"/>
        </w:rPr>
      </w:pPr>
    </w:p>
    <w:p w14:paraId="74E84121" w14:textId="1EA92FDD" w:rsidR="00746B23" w:rsidRDefault="00746B23" w:rsidP="00354575">
      <w:pPr>
        <w:pStyle w:val="BodyText"/>
        <w:spacing w:line="230" w:lineRule="exact"/>
        <w:ind w:left="239"/>
        <w:rPr>
          <w:rStyle w:val="Hyperlink"/>
        </w:rPr>
      </w:pPr>
    </w:p>
    <w:p w14:paraId="5B9DE270" w14:textId="77777777" w:rsidR="00746B23" w:rsidRDefault="00746B23" w:rsidP="00354575">
      <w:pPr>
        <w:pStyle w:val="BodyText"/>
        <w:spacing w:line="230" w:lineRule="exact"/>
        <w:ind w:left="239"/>
        <w:rPr>
          <w:rStyle w:val="Hyperlink"/>
        </w:rPr>
      </w:pPr>
    </w:p>
    <w:p w14:paraId="5BC8FD60" w14:textId="77777777" w:rsidR="00746B23" w:rsidRDefault="00746B23" w:rsidP="00354575">
      <w:pPr>
        <w:pStyle w:val="BodyText"/>
        <w:spacing w:line="230" w:lineRule="exact"/>
        <w:ind w:left="239"/>
        <w:rPr>
          <w:rStyle w:val="Hyperlink"/>
        </w:rPr>
      </w:pPr>
    </w:p>
    <w:p w14:paraId="60F38AE7" w14:textId="35F5E580" w:rsidR="00354575" w:rsidRDefault="00354575" w:rsidP="00354575">
      <w:pPr>
        <w:pStyle w:val="Heading3"/>
        <w:spacing w:line="225" w:lineRule="exact"/>
      </w:pPr>
      <w:r>
        <w:lastRenderedPageBreak/>
        <w:t>COLUMBIA GAS OF OHIO</w:t>
      </w:r>
    </w:p>
    <w:p w14:paraId="7A24AA2A" w14:textId="064CF62B" w:rsidR="00354575" w:rsidRDefault="00ED5CB8" w:rsidP="00354575">
      <w:pPr>
        <w:pStyle w:val="BodyText"/>
        <w:spacing w:before="3" w:line="230" w:lineRule="auto"/>
        <w:ind w:left="240" w:right="247"/>
        <w:jc w:val="both"/>
      </w:pPr>
      <w:r>
        <w:t xml:space="preserve">Field observations </w:t>
      </w:r>
      <w:r w:rsidR="00127813">
        <w:t>place the gas lines for Columbia Gas as indicated on the plans. A 4” main is aligned northwest and parallel with US-62 through ranges of System A and C. Service lines are also depicted within the areas shown on the plans for both storm systems. System C does not appear to have any points of conflict with Columbia’s facilities as the 4” main is on the opposite side of the road from proposed construction and service lines shown occur south of the limit of construction for this site. The extent of potential conflict with gas conduits appears to be limited to service line crossings.</w:t>
      </w:r>
      <w:r w:rsidR="001D3C85">
        <w:t xml:space="preserve"> Because lines have not been exposed, there is an existing 36” storm line that the project proposes to replace, and record plans have not been received from Columbia, their depth has been approximated within the plans to represent the service lines as lying under the proposed storm. Depth of these lines will be of concern for construction if they lie above the existing storm that is to be replaced. Collected field data leads to service line crossings of the storm line at approximately Station 262+00 and Station 263+20. The existence of a utility easement for the gas line has not been uncovered.</w:t>
      </w:r>
    </w:p>
    <w:p w14:paraId="6BA0FCD3" w14:textId="77777777" w:rsidR="00354575" w:rsidRDefault="00354575" w:rsidP="00354575">
      <w:pPr>
        <w:pStyle w:val="BodyText"/>
        <w:spacing w:before="1"/>
        <w:rPr>
          <w:sz w:val="19"/>
        </w:rPr>
      </w:pPr>
    </w:p>
    <w:p w14:paraId="5840CEE5" w14:textId="77777777" w:rsidR="00354575" w:rsidRDefault="00354575" w:rsidP="00354575">
      <w:pPr>
        <w:pStyle w:val="BodyText"/>
        <w:spacing w:before="1" w:line="230" w:lineRule="exact"/>
        <w:ind w:left="239"/>
      </w:pPr>
      <w:r>
        <w:t>Rob Caldwell</w:t>
      </w:r>
    </w:p>
    <w:p w14:paraId="494DFCAF" w14:textId="77777777" w:rsidR="00354575" w:rsidRDefault="00354575" w:rsidP="00354575">
      <w:pPr>
        <w:pStyle w:val="BodyText"/>
        <w:ind w:left="239" w:right="1740"/>
        <w:jc w:val="both"/>
      </w:pPr>
      <w:r>
        <w:t>3550 Johnny Appleseed Court</w:t>
      </w:r>
    </w:p>
    <w:p w14:paraId="4FE3A914" w14:textId="77777777" w:rsidR="00354575" w:rsidRDefault="00354575" w:rsidP="00354575">
      <w:pPr>
        <w:pStyle w:val="BodyText"/>
        <w:ind w:left="239" w:right="1740"/>
        <w:jc w:val="both"/>
      </w:pPr>
      <w:r>
        <w:t>Columbus, Ohio 43231</w:t>
      </w:r>
    </w:p>
    <w:p w14:paraId="6BDA467F" w14:textId="77777777" w:rsidR="00354575" w:rsidRDefault="00354575" w:rsidP="00354575">
      <w:pPr>
        <w:pStyle w:val="BodyText"/>
        <w:spacing w:line="228" w:lineRule="exact"/>
        <w:ind w:left="240"/>
      </w:pPr>
      <w:r>
        <w:t>Phone: 614-818-2104</w:t>
      </w:r>
    </w:p>
    <w:p w14:paraId="2FCF54FF" w14:textId="77777777" w:rsidR="00354575" w:rsidRDefault="00354575" w:rsidP="00354575">
      <w:pPr>
        <w:pStyle w:val="BodyText"/>
        <w:ind w:left="240" w:right="1901"/>
      </w:pPr>
      <w:r>
        <w:t>Cell: 614-370-1906</w:t>
      </w:r>
    </w:p>
    <w:p w14:paraId="3FFC92FA" w14:textId="77777777" w:rsidR="00354575" w:rsidRDefault="00354575" w:rsidP="00354575">
      <w:pPr>
        <w:pStyle w:val="BodyText"/>
        <w:ind w:left="240" w:right="1901"/>
      </w:pPr>
      <w:r>
        <w:t>Customer Service: 1-800-344-4077</w:t>
      </w:r>
    </w:p>
    <w:p w14:paraId="579F6094" w14:textId="77777777" w:rsidR="00354575" w:rsidRDefault="00354575" w:rsidP="00354575">
      <w:pPr>
        <w:pStyle w:val="BodyText"/>
        <w:ind w:left="240" w:right="1901"/>
      </w:pPr>
      <w:r>
        <w:t>Damage Prevention: 1-866-632-6243</w:t>
      </w:r>
    </w:p>
    <w:p w14:paraId="1848ECDA" w14:textId="76B7105E" w:rsidR="00354575" w:rsidRDefault="00746B23" w:rsidP="00354575">
      <w:pPr>
        <w:pStyle w:val="BodyText"/>
        <w:ind w:left="240" w:right="1901"/>
        <w:rPr>
          <w:color w:val="0000FF"/>
          <w:u w:val="single" w:color="0000FF"/>
        </w:rPr>
      </w:pPr>
      <w:hyperlink r:id="rId17" w:history="1">
        <w:r w:rsidR="00354575" w:rsidRPr="00902855">
          <w:rPr>
            <w:rStyle w:val="Hyperlink"/>
          </w:rPr>
          <w:t>RCaldwell@nisource.com</w:t>
        </w:r>
      </w:hyperlink>
    </w:p>
    <w:p w14:paraId="40B32DEE" w14:textId="67FBD018" w:rsidR="00354575" w:rsidRDefault="00746B23" w:rsidP="00354575">
      <w:pPr>
        <w:pStyle w:val="BodyText"/>
        <w:ind w:left="240" w:right="1901"/>
        <w:rPr>
          <w:color w:val="0000FF"/>
          <w:u w:val="single" w:color="0000FF"/>
        </w:rPr>
      </w:pPr>
      <w:hyperlink r:id="rId18" w:history="1">
        <w:r w:rsidR="00354575" w:rsidRPr="00902855">
          <w:rPr>
            <w:rStyle w:val="Hyperlink"/>
          </w:rPr>
          <w:t>columbiagas_columbusend@nisource.com</w:t>
        </w:r>
      </w:hyperlink>
    </w:p>
    <w:p w14:paraId="6C1AB2CF" w14:textId="574AAC07" w:rsidR="001D2F60" w:rsidRDefault="001D2F60" w:rsidP="004036BC">
      <w:pPr>
        <w:pStyle w:val="BodyText"/>
        <w:spacing w:line="230" w:lineRule="exact"/>
        <w:ind w:left="240"/>
      </w:pPr>
    </w:p>
    <w:p w14:paraId="01757269" w14:textId="75D75CCD" w:rsidR="001D2F60" w:rsidRDefault="00746584" w:rsidP="001D2F60">
      <w:pPr>
        <w:pStyle w:val="Heading3"/>
      </w:pPr>
      <w:r>
        <w:t>SPECTRUM/C</w:t>
      </w:r>
      <w:r w:rsidR="001D2F60">
        <w:t>HARTER COMMUNICATIONS</w:t>
      </w:r>
      <w:r w:rsidR="001C72F7">
        <w:t xml:space="preserve"> (</w:t>
      </w:r>
      <w:r w:rsidR="004F166D">
        <w:t>aka TIME WARNER COMMUNICATIONS)</w:t>
      </w:r>
    </w:p>
    <w:p w14:paraId="3899F2CF" w14:textId="6CAF0B8B" w:rsidR="001D2F60" w:rsidRDefault="009430F9" w:rsidP="00187451">
      <w:pPr>
        <w:pStyle w:val="BodyText"/>
        <w:ind w:left="240" w:right="110"/>
        <w:jc w:val="both"/>
      </w:pPr>
      <w:r>
        <w:t xml:space="preserve">Per information received from Charter/Spectrum Communications, their facilities are attached to AEP poles on the southeast side of US-62. Along this alignment, the only identified conflict that may occur is within the System C construction zone. As mentioned for potential AEP and </w:t>
      </w:r>
      <w:proofErr w:type="spellStart"/>
      <w:r>
        <w:t>Breezeline</w:t>
      </w:r>
      <w:proofErr w:type="spellEnd"/>
      <w:r>
        <w:t xml:space="preserve"> conflicts, where the construction of the proposed 24” storm line veers away from US-62 (approximately Station 290+50), the height of aerials should be factored into equipment operation. </w:t>
      </w:r>
      <w:r w:rsidR="00187451">
        <w:t>It is understood that Spectrum/Charter Co</w:t>
      </w:r>
      <w:r w:rsidR="007C47D0">
        <w:t>mmunications</w:t>
      </w:r>
      <w:r w:rsidR="00187451">
        <w:t xml:space="preserve"> does not have any underground facilities w</w:t>
      </w:r>
      <w:r>
        <w:t>hich would be in conflict within</w:t>
      </w:r>
      <w:r w:rsidR="00187451">
        <w:t xml:space="preserve"> the limits of proposed drainage </w:t>
      </w:r>
      <w:r>
        <w:t>system</w:t>
      </w:r>
      <w:r w:rsidR="00187451">
        <w:t xml:space="preserve"> construction.</w:t>
      </w:r>
      <w:r w:rsidR="0048019C">
        <w:t xml:space="preserve"> Dedicated easement for Spectrum/Charter would be similar, if not identical, to rights obtained for AEP Distribution line construction.</w:t>
      </w:r>
    </w:p>
    <w:p w14:paraId="0504D452" w14:textId="77777777" w:rsidR="001D2F60" w:rsidRDefault="001D2F60" w:rsidP="001D2F60">
      <w:pPr>
        <w:pStyle w:val="BodyText"/>
        <w:spacing w:before="7"/>
        <w:rPr>
          <w:sz w:val="19"/>
        </w:rPr>
      </w:pPr>
    </w:p>
    <w:p w14:paraId="1F9E1B22" w14:textId="4359B7DE" w:rsidR="004F166D" w:rsidRDefault="004F166D" w:rsidP="001D2F60">
      <w:pPr>
        <w:pStyle w:val="BodyText"/>
        <w:spacing w:line="230" w:lineRule="exact"/>
        <w:ind w:left="240"/>
      </w:pPr>
      <w:r>
        <w:t>Chris Hamilton</w:t>
      </w:r>
    </w:p>
    <w:p w14:paraId="2551F2CE" w14:textId="62101FBA" w:rsidR="001D2F60" w:rsidRDefault="001D2F60" w:rsidP="001D2F60">
      <w:pPr>
        <w:pStyle w:val="BodyText"/>
        <w:spacing w:line="230" w:lineRule="exact"/>
        <w:ind w:left="240"/>
      </w:pPr>
      <w:r>
        <w:t>3760 Interchange</w:t>
      </w:r>
      <w:r>
        <w:rPr>
          <w:spacing w:val="-8"/>
        </w:rPr>
        <w:t xml:space="preserve"> </w:t>
      </w:r>
      <w:r>
        <w:t>Road</w:t>
      </w:r>
    </w:p>
    <w:p w14:paraId="53DC9855" w14:textId="77777777" w:rsidR="001D2F60" w:rsidRDefault="001D2F60" w:rsidP="001D2F60">
      <w:pPr>
        <w:pStyle w:val="BodyText"/>
        <w:spacing w:line="230" w:lineRule="exact"/>
        <w:ind w:left="240"/>
      </w:pPr>
      <w:r>
        <w:t>Columbus, Ohio</w:t>
      </w:r>
      <w:r>
        <w:rPr>
          <w:spacing w:val="-10"/>
        </w:rPr>
        <w:t xml:space="preserve"> </w:t>
      </w:r>
      <w:r>
        <w:rPr>
          <w:spacing w:val="-3"/>
        </w:rPr>
        <w:t>43204</w:t>
      </w:r>
    </w:p>
    <w:p w14:paraId="50CCEA5E" w14:textId="79B7E3E4" w:rsidR="001D2F60" w:rsidRDefault="00187451" w:rsidP="001D2F60">
      <w:pPr>
        <w:pStyle w:val="BodyText"/>
        <w:spacing w:before="1"/>
        <w:ind w:left="240"/>
      </w:pPr>
      <w:r>
        <w:t xml:space="preserve">Phone: </w:t>
      </w:r>
      <w:r w:rsidR="001D2F60">
        <w:t>614-481-50</w:t>
      </w:r>
      <w:r w:rsidR="004F166D">
        <w:t>7</w:t>
      </w:r>
      <w:r w:rsidR="001D2F60">
        <w:t>4</w:t>
      </w:r>
    </w:p>
    <w:p w14:paraId="6047EACB" w14:textId="426B22ED" w:rsidR="001D2F60" w:rsidRDefault="00746B23" w:rsidP="007C47D0">
      <w:pPr>
        <w:pStyle w:val="BodyText"/>
        <w:spacing w:line="230" w:lineRule="exact"/>
        <w:ind w:left="239"/>
        <w:rPr>
          <w:rStyle w:val="Hyperlink"/>
        </w:rPr>
      </w:pPr>
      <w:hyperlink r:id="rId19" w:history="1">
        <w:r w:rsidR="007C47D0" w:rsidRPr="00902855">
          <w:rPr>
            <w:rStyle w:val="Hyperlink"/>
          </w:rPr>
          <w:t>DL-MOH-CONSTRUCTION_FRELO_TEAM@Charter.com</w:t>
        </w:r>
      </w:hyperlink>
    </w:p>
    <w:p w14:paraId="299F8048" w14:textId="5EDA0520" w:rsidR="004F166D" w:rsidRPr="007C47D0" w:rsidRDefault="004F166D" w:rsidP="007C47D0">
      <w:pPr>
        <w:pStyle w:val="BodyText"/>
        <w:spacing w:line="230" w:lineRule="exact"/>
        <w:ind w:left="239"/>
        <w:rPr>
          <w:color w:val="0000FF" w:themeColor="hyperlink"/>
          <w:u w:val="single"/>
        </w:rPr>
      </w:pPr>
      <w:r>
        <w:rPr>
          <w:rStyle w:val="Hyperlink"/>
        </w:rPr>
        <w:t>Chris.Hamilton@charter.com</w:t>
      </w:r>
    </w:p>
    <w:p w14:paraId="2E54A004" w14:textId="77777777" w:rsidR="001D2F60" w:rsidRDefault="001D2F60" w:rsidP="001D2F60">
      <w:pPr>
        <w:pStyle w:val="BodyText"/>
        <w:spacing w:before="8"/>
        <w:rPr>
          <w:sz w:val="11"/>
        </w:rPr>
      </w:pPr>
    </w:p>
    <w:p w14:paraId="4A5DF71C" w14:textId="77777777" w:rsidR="002822B2" w:rsidRDefault="002822B2" w:rsidP="001D2F60">
      <w:pPr>
        <w:pStyle w:val="BodyText"/>
        <w:ind w:left="240" w:right="6564"/>
      </w:pPr>
    </w:p>
    <w:p w14:paraId="55E88F30" w14:textId="5C18E5A9" w:rsidR="00984B58" w:rsidRDefault="00354575" w:rsidP="00984B58">
      <w:pPr>
        <w:pStyle w:val="Heading3"/>
        <w:spacing w:line="240" w:lineRule="auto"/>
        <w:ind w:left="239"/>
      </w:pPr>
      <w:r>
        <w:t>FRANKLIN COUNTY</w:t>
      </w:r>
      <w:r w:rsidR="00CA212D">
        <w:t xml:space="preserve"> SANITARY</w:t>
      </w:r>
      <w:r>
        <w:t xml:space="preserve"> ENGINEERS</w:t>
      </w:r>
    </w:p>
    <w:p w14:paraId="55C9FECD" w14:textId="3E8B1651" w:rsidR="00984B58" w:rsidRDefault="00904DAB" w:rsidP="00984B58">
      <w:pPr>
        <w:pStyle w:val="BodyText"/>
        <w:spacing w:before="1"/>
        <w:ind w:left="239" w:right="227"/>
        <w:jc w:val="both"/>
      </w:pPr>
      <w:r>
        <w:t>It has been communicated by the Franklin County Sanitary Engineers that they do not have water or sanitary sewer infrastructure in the vicinity of work that is proposed for this project</w:t>
      </w:r>
      <w:r w:rsidR="00984B58">
        <w:t>.</w:t>
      </w:r>
      <w:r>
        <w:t xml:space="preserve"> They are clear of any potential conflicts with construction that is to occur.</w:t>
      </w:r>
    </w:p>
    <w:p w14:paraId="4140DA8F" w14:textId="77777777" w:rsidR="00984B58" w:rsidRDefault="00984B58" w:rsidP="00984B58">
      <w:pPr>
        <w:pStyle w:val="BodyText"/>
      </w:pPr>
    </w:p>
    <w:p w14:paraId="700D82DA" w14:textId="34352FA5" w:rsidR="00984B58" w:rsidRDefault="00354575" w:rsidP="00984B58">
      <w:pPr>
        <w:pStyle w:val="BodyText"/>
        <w:spacing w:before="1" w:line="230" w:lineRule="exact"/>
        <w:ind w:left="239"/>
      </w:pPr>
      <w:r>
        <w:t>Ryan Stowe</w:t>
      </w:r>
    </w:p>
    <w:p w14:paraId="5161DC68" w14:textId="2996AA87" w:rsidR="00984B58" w:rsidRDefault="00CA212D" w:rsidP="00984B58">
      <w:pPr>
        <w:pStyle w:val="BodyText"/>
        <w:ind w:left="239" w:right="1740"/>
        <w:jc w:val="both"/>
      </w:pPr>
      <w:r>
        <w:t>280 E. Broad Street</w:t>
      </w:r>
    </w:p>
    <w:p w14:paraId="32515B52" w14:textId="65AA7BEA" w:rsidR="00984B58" w:rsidRDefault="00984B58" w:rsidP="00984B58">
      <w:pPr>
        <w:pStyle w:val="BodyText"/>
        <w:ind w:left="239" w:right="1740"/>
        <w:jc w:val="both"/>
      </w:pPr>
      <w:r>
        <w:t>Columbus, Ohio 432</w:t>
      </w:r>
      <w:r w:rsidR="00CA212D">
        <w:t>15-4520</w:t>
      </w:r>
    </w:p>
    <w:p w14:paraId="762934F3" w14:textId="797D26C4" w:rsidR="00984B58" w:rsidRDefault="00984B58" w:rsidP="00984B58">
      <w:pPr>
        <w:pStyle w:val="BodyText"/>
        <w:spacing w:line="228" w:lineRule="exact"/>
        <w:ind w:left="240"/>
      </w:pPr>
      <w:r>
        <w:t>Phone: 614-</w:t>
      </w:r>
      <w:r w:rsidR="00CA212D">
        <w:t>525-4524</w:t>
      </w:r>
    </w:p>
    <w:p w14:paraId="23B5E979" w14:textId="4740D2EB" w:rsidR="00984B58" w:rsidRDefault="00746B23" w:rsidP="00CA212D">
      <w:pPr>
        <w:pStyle w:val="BodyText"/>
        <w:ind w:left="240" w:right="1901"/>
        <w:rPr>
          <w:color w:val="0000FF"/>
          <w:u w:val="single" w:color="0000FF"/>
        </w:rPr>
      </w:pPr>
      <w:hyperlink r:id="rId20" w:history="1">
        <w:r w:rsidR="00CA212D" w:rsidRPr="00254D02">
          <w:rPr>
            <w:rStyle w:val="Hyperlink"/>
          </w:rPr>
          <w:t>rjstowe@franklincountyohio.com</w:t>
        </w:r>
      </w:hyperlink>
    </w:p>
    <w:p w14:paraId="36C4F1A1" w14:textId="48AD421D" w:rsidR="00984B58" w:rsidRDefault="00984B58" w:rsidP="00984B58">
      <w:pPr>
        <w:pStyle w:val="BodyText"/>
        <w:ind w:left="240" w:right="1901"/>
      </w:pPr>
    </w:p>
    <w:p w14:paraId="39CE1E23" w14:textId="3367091F" w:rsidR="00746B23" w:rsidRDefault="00746B23" w:rsidP="00984B58">
      <w:pPr>
        <w:pStyle w:val="BodyText"/>
        <w:ind w:left="240" w:right="1901"/>
      </w:pPr>
    </w:p>
    <w:p w14:paraId="12D5AD07" w14:textId="2A5B92F3" w:rsidR="00746B23" w:rsidRDefault="00746B23" w:rsidP="00984B58">
      <w:pPr>
        <w:pStyle w:val="BodyText"/>
        <w:ind w:left="240" w:right="1901"/>
      </w:pPr>
    </w:p>
    <w:p w14:paraId="162150F7" w14:textId="172BE1A9" w:rsidR="00746B23" w:rsidRDefault="00746B23" w:rsidP="00984B58">
      <w:pPr>
        <w:pStyle w:val="BodyText"/>
        <w:ind w:left="240" w:right="1901"/>
      </w:pPr>
    </w:p>
    <w:p w14:paraId="097CC047" w14:textId="11E919E5" w:rsidR="00746B23" w:rsidRDefault="00746B23" w:rsidP="00984B58">
      <w:pPr>
        <w:pStyle w:val="BodyText"/>
        <w:ind w:left="240" w:right="1901"/>
      </w:pPr>
    </w:p>
    <w:p w14:paraId="36931F36" w14:textId="45213D39" w:rsidR="00746B23" w:rsidRDefault="00746B23" w:rsidP="00984B58">
      <w:pPr>
        <w:pStyle w:val="BodyText"/>
        <w:ind w:left="240" w:right="1901"/>
      </w:pPr>
    </w:p>
    <w:p w14:paraId="27368F0C" w14:textId="731A82F1" w:rsidR="00746B23" w:rsidRDefault="00746B23" w:rsidP="00984B58">
      <w:pPr>
        <w:pStyle w:val="BodyText"/>
        <w:ind w:left="240" w:right="1901"/>
      </w:pPr>
    </w:p>
    <w:p w14:paraId="5B1E519C" w14:textId="352DA377" w:rsidR="00746B23" w:rsidRDefault="00746B23" w:rsidP="00984B58">
      <w:pPr>
        <w:pStyle w:val="BodyText"/>
        <w:ind w:left="240" w:right="1901"/>
      </w:pPr>
    </w:p>
    <w:p w14:paraId="32E4E53F" w14:textId="123B73A3" w:rsidR="00746B23" w:rsidRDefault="00746B23" w:rsidP="00984B58">
      <w:pPr>
        <w:pStyle w:val="BodyText"/>
        <w:ind w:left="240" w:right="1901"/>
      </w:pPr>
    </w:p>
    <w:p w14:paraId="0DCFEE36" w14:textId="7CF257B8" w:rsidR="00746B23" w:rsidRDefault="00746B23" w:rsidP="00984B58">
      <w:pPr>
        <w:pStyle w:val="BodyText"/>
        <w:ind w:left="240" w:right="1901"/>
      </w:pPr>
    </w:p>
    <w:p w14:paraId="781C2055" w14:textId="6A114BB2" w:rsidR="00746B23" w:rsidRDefault="00746B23" w:rsidP="00984B58">
      <w:pPr>
        <w:pStyle w:val="BodyText"/>
        <w:ind w:left="240" w:right="1901"/>
      </w:pPr>
    </w:p>
    <w:p w14:paraId="3491DE61" w14:textId="77777777" w:rsidR="00746B23" w:rsidRDefault="00746B23" w:rsidP="00984B58">
      <w:pPr>
        <w:pStyle w:val="BodyText"/>
        <w:ind w:left="240" w:right="1901"/>
      </w:pPr>
    </w:p>
    <w:p w14:paraId="3C767349" w14:textId="64FE57BD" w:rsidR="00984B58" w:rsidRDefault="00CA212D" w:rsidP="00984B58">
      <w:pPr>
        <w:pStyle w:val="Heading3"/>
        <w:spacing w:line="240" w:lineRule="auto"/>
        <w:ind w:left="239"/>
      </w:pPr>
      <w:r>
        <w:lastRenderedPageBreak/>
        <w:t>FRANKLIN COUNTY DRAINAGE ENGINEERS</w:t>
      </w:r>
    </w:p>
    <w:p w14:paraId="273185BF" w14:textId="3CBDE226" w:rsidR="00984B58" w:rsidRDefault="00984B58" w:rsidP="00984B58">
      <w:pPr>
        <w:pStyle w:val="BodyText"/>
        <w:spacing w:before="1"/>
        <w:ind w:left="239" w:right="227"/>
        <w:jc w:val="both"/>
      </w:pPr>
      <w:r>
        <w:t xml:space="preserve">The </w:t>
      </w:r>
      <w:r w:rsidR="00727412">
        <w:t>Franklin</w:t>
      </w:r>
      <w:r>
        <w:t xml:space="preserve"> County </w:t>
      </w:r>
      <w:r w:rsidR="00727412">
        <w:t>Drainage Engineers</w:t>
      </w:r>
      <w:r>
        <w:t xml:space="preserve"> ha</w:t>
      </w:r>
      <w:r w:rsidR="00727412">
        <w:t>ve</w:t>
      </w:r>
      <w:r>
        <w:t xml:space="preserve"> responded </w:t>
      </w:r>
      <w:r w:rsidR="00727412">
        <w:t>by informing the project about a known</w:t>
      </w:r>
      <w:r>
        <w:t xml:space="preserve"> </w:t>
      </w:r>
      <w:r w:rsidR="00727412">
        <w:t>discharging aeration treatment unit associated with one of the properties that is connected to the existing 36” pipe to be replaced. With the presence of this outlet for one property, and not possessing complete records on other connections, it was felt prudent to plan for additional connections that could be encountered during construction.</w:t>
      </w:r>
      <w:r>
        <w:t xml:space="preserve"> </w:t>
      </w:r>
      <w:r w:rsidR="00727412">
        <w:t>No facilities belonging to the Franklin County Drainage Engineers</w:t>
      </w:r>
      <w:r>
        <w:t xml:space="preserve"> </w:t>
      </w:r>
      <w:r w:rsidR="00727412">
        <w:t xml:space="preserve">lie within </w:t>
      </w:r>
      <w:r>
        <w:t xml:space="preserve">the </w:t>
      </w:r>
      <w:r w:rsidR="00727412">
        <w:t>boundaries of the proposed</w:t>
      </w:r>
      <w:r>
        <w:t xml:space="preserve"> construction.</w:t>
      </w:r>
    </w:p>
    <w:p w14:paraId="31E4BC24" w14:textId="77777777" w:rsidR="00984B58" w:rsidRDefault="00984B58" w:rsidP="00984B58">
      <w:pPr>
        <w:pStyle w:val="BodyText"/>
      </w:pPr>
    </w:p>
    <w:p w14:paraId="2F127D0F" w14:textId="50E529E6" w:rsidR="00984B58" w:rsidRDefault="00CA212D" w:rsidP="00984B58">
      <w:pPr>
        <w:pStyle w:val="BodyText"/>
        <w:spacing w:before="1" w:line="230" w:lineRule="exact"/>
        <w:ind w:left="239"/>
      </w:pPr>
      <w:r>
        <w:t>Jim Ramsey</w:t>
      </w:r>
    </w:p>
    <w:p w14:paraId="735462F7" w14:textId="5600C814" w:rsidR="00984B58" w:rsidRDefault="00CA212D" w:rsidP="00984B58">
      <w:pPr>
        <w:pStyle w:val="BodyText"/>
        <w:ind w:left="239" w:right="1740"/>
        <w:jc w:val="both"/>
      </w:pPr>
      <w:r>
        <w:t>970 Dublin Road</w:t>
      </w:r>
    </w:p>
    <w:p w14:paraId="0765989E" w14:textId="06676E46" w:rsidR="00984B58" w:rsidRDefault="00CA212D" w:rsidP="00984B58">
      <w:pPr>
        <w:pStyle w:val="BodyText"/>
        <w:ind w:left="239" w:right="1740"/>
        <w:jc w:val="both"/>
      </w:pPr>
      <w:r>
        <w:t>Columbus</w:t>
      </w:r>
      <w:r w:rsidR="00984B58">
        <w:t>, Ohio 43</w:t>
      </w:r>
      <w:r>
        <w:t>215</w:t>
      </w:r>
    </w:p>
    <w:p w14:paraId="5F9C94AD" w14:textId="223DCD1C" w:rsidR="00984B58" w:rsidRDefault="00984B58" w:rsidP="00984B58">
      <w:pPr>
        <w:pStyle w:val="BodyText"/>
        <w:spacing w:line="228" w:lineRule="exact"/>
        <w:ind w:left="240"/>
      </w:pPr>
      <w:r>
        <w:t xml:space="preserve">Phone: </w:t>
      </w:r>
      <w:r w:rsidR="00CA212D">
        <w:t>614</w:t>
      </w:r>
      <w:r>
        <w:t>-</w:t>
      </w:r>
      <w:r w:rsidR="00CA212D">
        <w:t>525</w:t>
      </w:r>
      <w:r>
        <w:t>-</w:t>
      </w:r>
      <w:r w:rsidR="00CA212D">
        <w:t>7469</w:t>
      </w:r>
    </w:p>
    <w:p w14:paraId="6A47FF67" w14:textId="1CE857FE" w:rsidR="00CA212D" w:rsidRDefault="00746B23" w:rsidP="00CA212D">
      <w:pPr>
        <w:pStyle w:val="BodyText"/>
        <w:ind w:left="240" w:right="1901"/>
        <w:rPr>
          <w:color w:val="0000FF"/>
          <w:u w:val="single" w:color="0000FF"/>
        </w:rPr>
      </w:pPr>
      <w:hyperlink r:id="rId21" w:history="1">
        <w:r w:rsidR="00CA212D" w:rsidRPr="00254D02">
          <w:rPr>
            <w:rStyle w:val="Hyperlink"/>
          </w:rPr>
          <w:t>jramsey@franklincountyengineer.com</w:t>
        </w:r>
      </w:hyperlink>
    </w:p>
    <w:p w14:paraId="4C264A4B" w14:textId="5CED4DD6" w:rsidR="00CA212D" w:rsidRDefault="00CA212D" w:rsidP="00984B58">
      <w:pPr>
        <w:pStyle w:val="BodyText"/>
        <w:spacing w:line="228" w:lineRule="exact"/>
        <w:ind w:left="240"/>
        <w:rPr>
          <w:color w:val="0000FF"/>
          <w:u w:val="single" w:color="0000FF"/>
        </w:rPr>
      </w:pPr>
    </w:p>
    <w:p w14:paraId="3C6A5C69" w14:textId="77777777" w:rsidR="00B0246A" w:rsidRDefault="00B0246A">
      <w:pPr>
        <w:pStyle w:val="BodyText"/>
        <w:spacing w:before="10"/>
        <w:rPr>
          <w:sz w:val="11"/>
        </w:rPr>
      </w:pPr>
    </w:p>
    <w:p w14:paraId="57680AF9" w14:textId="77777777" w:rsidR="00B0246A" w:rsidRDefault="00994877">
      <w:pPr>
        <w:pStyle w:val="BodyText"/>
        <w:spacing w:before="92"/>
        <w:ind w:left="240"/>
      </w:pPr>
      <w:r>
        <w:t>GENERAL COMMENTS</w:t>
      </w:r>
    </w:p>
    <w:p w14:paraId="4D79E2B3" w14:textId="77777777" w:rsidR="00B0246A" w:rsidRDefault="00B0246A">
      <w:pPr>
        <w:pStyle w:val="BodyText"/>
        <w:spacing w:before="1"/>
      </w:pPr>
    </w:p>
    <w:p w14:paraId="57FACA9D" w14:textId="18845DDA" w:rsidR="00B0246A" w:rsidRDefault="00994877">
      <w:pPr>
        <w:pStyle w:val="BodyText"/>
        <w:ind w:left="239" w:right="465"/>
      </w:pPr>
      <w:r>
        <w:t xml:space="preserve">The Contractor shall exercise caution when working in proximity to the existing and/or relocated utility facilities. Bidders are advised that some utility relocation plans are on file and may be reviewed by sending a request to </w:t>
      </w:r>
      <w:hyperlink r:id="rId22">
        <w:r>
          <w:rPr>
            <w:color w:val="0000FF"/>
            <w:u w:val="single" w:color="0000FF"/>
          </w:rPr>
          <w:t>colspermits@colulmbus.gov</w:t>
        </w:r>
        <w:r>
          <w:rPr>
            <w:color w:val="0000FF"/>
          </w:rPr>
          <w:t xml:space="preserve"> </w:t>
        </w:r>
      </w:hyperlink>
      <w:r>
        <w:t>with the Data and Compliance Division - Permits Office with the name and location.</w:t>
      </w:r>
    </w:p>
    <w:p w14:paraId="4B3BBDDB" w14:textId="77777777" w:rsidR="00B0246A" w:rsidRDefault="00B0246A">
      <w:pPr>
        <w:pStyle w:val="BodyText"/>
        <w:rPr>
          <w:sz w:val="11"/>
        </w:rPr>
      </w:pPr>
    </w:p>
    <w:p w14:paraId="4DEF45B6" w14:textId="77777777" w:rsidR="00B0246A" w:rsidRDefault="00994877">
      <w:pPr>
        <w:pStyle w:val="BodyText"/>
        <w:spacing w:before="92"/>
        <w:ind w:left="240" w:right="343"/>
      </w:pPr>
      <w:r>
        <w:t>Section 3781.30 of the Ohio Revised Code requires among other things, that the contractor protect and preserve the markings of approximate locations of underground utility facilities and to conduct the excavation in the vicinity of underground utility facilities in a careful and prudent manner.</w:t>
      </w:r>
    </w:p>
    <w:sectPr w:rsidR="00B0246A">
      <w:headerReference w:type="even" r:id="rId23"/>
      <w:headerReference w:type="default" r:id="rId24"/>
      <w:footerReference w:type="even" r:id="rId25"/>
      <w:footerReference w:type="default" r:id="rId26"/>
      <w:headerReference w:type="first" r:id="rId27"/>
      <w:footerReference w:type="first" r:id="rId28"/>
      <w:pgSz w:w="12240" w:h="15840"/>
      <w:pgMar w:top="1320" w:right="1080" w:bottom="280" w:left="1320" w:header="51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4264" w14:textId="77777777" w:rsidR="00FD6C67" w:rsidRDefault="00994877">
      <w:r>
        <w:separator/>
      </w:r>
    </w:p>
  </w:endnote>
  <w:endnote w:type="continuationSeparator" w:id="0">
    <w:p w14:paraId="4F633F1E" w14:textId="77777777" w:rsidR="00FD6C67" w:rsidRDefault="00994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43274" w14:textId="77777777" w:rsidR="00DC0F84" w:rsidRDefault="00DC0F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1267" w14:textId="77777777" w:rsidR="00DC0F84" w:rsidRDefault="00DC0F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A4A89" w14:textId="77777777" w:rsidR="00DC0F84" w:rsidRDefault="00DC0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C5823" w14:textId="77777777" w:rsidR="00FD6C67" w:rsidRDefault="00994877">
      <w:r>
        <w:separator/>
      </w:r>
    </w:p>
  </w:footnote>
  <w:footnote w:type="continuationSeparator" w:id="0">
    <w:p w14:paraId="33813B1B" w14:textId="77777777" w:rsidR="00FD6C67" w:rsidRDefault="00994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2B6A7" w14:textId="77777777" w:rsidR="00DC0F84" w:rsidRDefault="00DC0F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8C413" w14:textId="4A1BB796" w:rsidR="00B0246A" w:rsidRPr="00B07D84" w:rsidRDefault="00B0246A" w:rsidP="00B07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E6AB" w14:textId="77777777" w:rsidR="00DC0F84" w:rsidRDefault="00DC0F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B39B3"/>
    <w:multiLevelType w:val="hybridMultilevel"/>
    <w:tmpl w:val="70F83988"/>
    <w:lvl w:ilvl="0" w:tplc="5E0C56A6">
      <w:numFmt w:val="bullet"/>
      <w:lvlText w:val=""/>
      <w:lvlJc w:val="left"/>
      <w:pPr>
        <w:ind w:left="839" w:hanging="360"/>
      </w:pPr>
      <w:rPr>
        <w:rFonts w:hint="default"/>
        <w:w w:val="100"/>
      </w:rPr>
    </w:lvl>
    <w:lvl w:ilvl="1" w:tplc="780608D8">
      <w:numFmt w:val="bullet"/>
      <w:lvlText w:val="•"/>
      <w:lvlJc w:val="left"/>
      <w:pPr>
        <w:ind w:left="1740" w:hanging="360"/>
      </w:pPr>
      <w:rPr>
        <w:rFonts w:hint="default"/>
      </w:rPr>
    </w:lvl>
    <w:lvl w:ilvl="2" w:tplc="9B18612A">
      <w:numFmt w:val="bullet"/>
      <w:lvlText w:val="•"/>
      <w:lvlJc w:val="left"/>
      <w:pPr>
        <w:ind w:left="2640" w:hanging="360"/>
      </w:pPr>
      <w:rPr>
        <w:rFonts w:hint="default"/>
      </w:rPr>
    </w:lvl>
    <w:lvl w:ilvl="3" w:tplc="0230653A">
      <w:numFmt w:val="bullet"/>
      <w:lvlText w:val="•"/>
      <w:lvlJc w:val="left"/>
      <w:pPr>
        <w:ind w:left="3540" w:hanging="360"/>
      </w:pPr>
      <w:rPr>
        <w:rFonts w:hint="default"/>
      </w:rPr>
    </w:lvl>
    <w:lvl w:ilvl="4" w:tplc="E4CAC1DA">
      <w:numFmt w:val="bullet"/>
      <w:lvlText w:val="•"/>
      <w:lvlJc w:val="left"/>
      <w:pPr>
        <w:ind w:left="4440" w:hanging="360"/>
      </w:pPr>
      <w:rPr>
        <w:rFonts w:hint="default"/>
      </w:rPr>
    </w:lvl>
    <w:lvl w:ilvl="5" w:tplc="4AEEFAA6">
      <w:numFmt w:val="bullet"/>
      <w:lvlText w:val="•"/>
      <w:lvlJc w:val="left"/>
      <w:pPr>
        <w:ind w:left="5340" w:hanging="360"/>
      </w:pPr>
      <w:rPr>
        <w:rFonts w:hint="default"/>
      </w:rPr>
    </w:lvl>
    <w:lvl w:ilvl="6" w:tplc="39F6ED80">
      <w:numFmt w:val="bullet"/>
      <w:lvlText w:val="•"/>
      <w:lvlJc w:val="left"/>
      <w:pPr>
        <w:ind w:left="6240" w:hanging="360"/>
      </w:pPr>
      <w:rPr>
        <w:rFonts w:hint="default"/>
      </w:rPr>
    </w:lvl>
    <w:lvl w:ilvl="7" w:tplc="0CAC7950">
      <w:numFmt w:val="bullet"/>
      <w:lvlText w:val="•"/>
      <w:lvlJc w:val="left"/>
      <w:pPr>
        <w:ind w:left="7140" w:hanging="360"/>
      </w:pPr>
      <w:rPr>
        <w:rFonts w:hint="default"/>
      </w:rPr>
    </w:lvl>
    <w:lvl w:ilvl="8" w:tplc="5626435E">
      <w:numFmt w:val="bullet"/>
      <w:lvlText w:val="•"/>
      <w:lvlJc w:val="left"/>
      <w:pPr>
        <w:ind w:left="80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6A"/>
    <w:rsid w:val="00085E00"/>
    <w:rsid w:val="000D1842"/>
    <w:rsid w:val="00127813"/>
    <w:rsid w:val="00182871"/>
    <w:rsid w:val="00187451"/>
    <w:rsid w:val="00187DD9"/>
    <w:rsid w:val="001C72F7"/>
    <w:rsid w:val="001D2F60"/>
    <w:rsid w:val="001D3C85"/>
    <w:rsid w:val="00202F85"/>
    <w:rsid w:val="002432E6"/>
    <w:rsid w:val="002434A7"/>
    <w:rsid w:val="00260A30"/>
    <w:rsid w:val="002822B2"/>
    <w:rsid w:val="002B4BA5"/>
    <w:rsid w:val="00354575"/>
    <w:rsid w:val="004036BC"/>
    <w:rsid w:val="00464228"/>
    <w:rsid w:val="0048019C"/>
    <w:rsid w:val="004F166D"/>
    <w:rsid w:val="00645A5F"/>
    <w:rsid w:val="00727412"/>
    <w:rsid w:val="00746584"/>
    <w:rsid w:val="00746B23"/>
    <w:rsid w:val="00763C66"/>
    <w:rsid w:val="00772AD2"/>
    <w:rsid w:val="007C47D0"/>
    <w:rsid w:val="00820D3F"/>
    <w:rsid w:val="008950EE"/>
    <w:rsid w:val="008E42A6"/>
    <w:rsid w:val="00904DAB"/>
    <w:rsid w:val="009430F9"/>
    <w:rsid w:val="00952092"/>
    <w:rsid w:val="00984B58"/>
    <w:rsid w:val="00994877"/>
    <w:rsid w:val="009C0DD7"/>
    <w:rsid w:val="009D6B69"/>
    <w:rsid w:val="009E5792"/>
    <w:rsid w:val="00A6539D"/>
    <w:rsid w:val="00AE14BC"/>
    <w:rsid w:val="00B0246A"/>
    <w:rsid w:val="00B07D84"/>
    <w:rsid w:val="00BB2967"/>
    <w:rsid w:val="00BC4E0F"/>
    <w:rsid w:val="00C13E7E"/>
    <w:rsid w:val="00C828D6"/>
    <w:rsid w:val="00CA212D"/>
    <w:rsid w:val="00CC7312"/>
    <w:rsid w:val="00D44B7A"/>
    <w:rsid w:val="00DA4A3F"/>
    <w:rsid w:val="00DB1581"/>
    <w:rsid w:val="00DB571E"/>
    <w:rsid w:val="00DC0F84"/>
    <w:rsid w:val="00E76D80"/>
    <w:rsid w:val="00ED5CB8"/>
    <w:rsid w:val="00EE32FB"/>
    <w:rsid w:val="00F065B3"/>
    <w:rsid w:val="00FD6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D2BCFAE"/>
  <w15:docId w15:val="{9C43016A-5706-42F6-998F-DEC88E09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4"/>
      <w:jc w:val="center"/>
      <w:outlineLvl w:val="0"/>
    </w:pPr>
    <w:rPr>
      <w:rFonts w:ascii="Arial" w:eastAsia="Arial" w:hAnsi="Arial" w:cs="Arial"/>
      <w:sz w:val="24"/>
      <w:szCs w:val="24"/>
    </w:rPr>
  </w:style>
  <w:style w:type="paragraph" w:styleId="Heading2">
    <w:name w:val="heading 2"/>
    <w:basedOn w:val="Normal"/>
    <w:uiPriority w:val="9"/>
    <w:unhideWhenUsed/>
    <w:qFormat/>
    <w:pPr>
      <w:jc w:val="center"/>
      <w:outlineLvl w:val="1"/>
    </w:pPr>
    <w:rPr>
      <w:rFonts w:ascii="Arial" w:eastAsia="Arial" w:hAnsi="Arial" w:cs="Arial"/>
      <w:b/>
      <w:bCs/>
    </w:rPr>
  </w:style>
  <w:style w:type="paragraph" w:styleId="Heading3">
    <w:name w:val="heading 3"/>
    <w:basedOn w:val="Normal"/>
    <w:uiPriority w:val="9"/>
    <w:unhideWhenUsed/>
    <w:qFormat/>
    <w:pPr>
      <w:spacing w:line="229" w:lineRule="exact"/>
      <w:ind w:left="240"/>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39"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94877"/>
    <w:pPr>
      <w:tabs>
        <w:tab w:val="center" w:pos="4680"/>
        <w:tab w:val="right" w:pos="9360"/>
      </w:tabs>
    </w:pPr>
  </w:style>
  <w:style w:type="character" w:customStyle="1" w:styleId="HeaderChar">
    <w:name w:val="Header Char"/>
    <w:basedOn w:val="DefaultParagraphFont"/>
    <w:link w:val="Header"/>
    <w:uiPriority w:val="99"/>
    <w:rsid w:val="00994877"/>
    <w:rPr>
      <w:rFonts w:ascii="Times New Roman" w:eastAsia="Times New Roman" w:hAnsi="Times New Roman" w:cs="Times New Roman"/>
    </w:rPr>
  </w:style>
  <w:style w:type="paragraph" w:styleId="Footer">
    <w:name w:val="footer"/>
    <w:basedOn w:val="Normal"/>
    <w:link w:val="FooterChar"/>
    <w:uiPriority w:val="99"/>
    <w:unhideWhenUsed/>
    <w:rsid w:val="00994877"/>
    <w:pPr>
      <w:tabs>
        <w:tab w:val="center" w:pos="4680"/>
        <w:tab w:val="right" w:pos="9360"/>
      </w:tabs>
    </w:pPr>
  </w:style>
  <w:style w:type="character" w:customStyle="1" w:styleId="FooterChar">
    <w:name w:val="Footer Char"/>
    <w:basedOn w:val="DefaultParagraphFont"/>
    <w:link w:val="Footer"/>
    <w:uiPriority w:val="99"/>
    <w:rsid w:val="00994877"/>
    <w:rPr>
      <w:rFonts w:ascii="Times New Roman" w:eastAsia="Times New Roman" w:hAnsi="Times New Roman" w:cs="Times New Roman"/>
    </w:rPr>
  </w:style>
  <w:style w:type="character" w:styleId="Hyperlink">
    <w:name w:val="Hyperlink"/>
    <w:basedOn w:val="DefaultParagraphFont"/>
    <w:uiPriority w:val="99"/>
    <w:unhideWhenUsed/>
    <w:rsid w:val="001D2F60"/>
    <w:rPr>
      <w:color w:val="0000FF" w:themeColor="hyperlink"/>
      <w:u w:val="single"/>
    </w:rPr>
  </w:style>
  <w:style w:type="character" w:styleId="UnresolvedMention">
    <w:name w:val="Unresolved Mention"/>
    <w:basedOn w:val="DefaultParagraphFont"/>
    <w:uiPriority w:val="99"/>
    <w:semiHidden/>
    <w:unhideWhenUsed/>
    <w:rsid w:val="001D2F60"/>
    <w:rPr>
      <w:color w:val="605E5C"/>
      <w:shd w:val="clear" w:color="auto" w:fill="E1DFDD"/>
    </w:rPr>
  </w:style>
  <w:style w:type="character" w:styleId="FollowedHyperlink">
    <w:name w:val="FollowedHyperlink"/>
    <w:basedOn w:val="DefaultParagraphFont"/>
    <w:uiPriority w:val="99"/>
    <w:semiHidden/>
    <w:unhideWhenUsed/>
    <w:rsid w:val="002822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m619w@att.com" TargetMode="External"/><Relationship Id="rId13" Type="http://schemas.openxmlformats.org/officeDocument/2006/relationships/hyperlink" Target="mailto:aemorgan@aep.com" TargetMode="External"/><Relationship Id="rId18" Type="http://schemas.openxmlformats.org/officeDocument/2006/relationships/hyperlink" Target="mailto:columbiagas_columbusend@nisource.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jramsey@franklincountyengineer.com" TargetMode="External"/><Relationship Id="rId7" Type="http://schemas.openxmlformats.org/officeDocument/2006/relationships/endnotes" Target="endnotes.xml"/><Relationship Id="rId12" Type="http://schemas.openxmlformats.org/officeDocument/2006/relationships/hyperlink" Target="mailto:BT2178@att.com" TargetMode="External"/><Relationship Id="rId17" Type="http://schemas.openxmlformats.org/officeDocument/2006/relationships/hyperlink" Target="mailto:RCaldwell@nisourc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borreson@breezeline.com" TargetMode="External"/><Relationship Id="rId20" Type="http://schemas.openxmlformats.org/officeDocument/2006/relationships/hyperlink" Target="mailto:rjstowe@franklincountyohio.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G1963@att.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DL_CMHFR@ATLANTICBB.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tl9569@att.com" TargetMode="External"/><Relationship Id="rId19" Type="http://schemas.openxmlformats.org/officeDocument/2006/relationships/hyperlink" Target="mailto:DL-MOH-CONSTRUCTION_FRELO_TEAM@Charter.com" TargetMode="External"/><Relationship Id="rId4" Type="http://schemas.openxmlformats.org/officeDocument/2006/relationships/settings" Target="settings.xml"/><Relationship Id="rId9" Type="http://schemas.openxmlformats.org/officeDocument/2006/relationships/hyperlink" Target="mailto:G01553@att.com" TargetMode="External"/><Relationship Id="rId14" Type="http://schemas.openxmlformats.org/officeDocument/2006/relationships/hyperlink" Target="mailto:ohfiberrelocate@aep.com" TargetMode="External"/><Relationship Id="rId22" Type="http://schemas.openxmlformats.org/officeDocument/2006/relationships/hyperlink" Target="mailto:colspermits@colulmbus.gov"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65BB9-C012-493D-945F-7D28DC944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4</Pages>
  <Words>1776</Words>
  <Characters>9787</Characters>
  <Application>Microsoft Office Word</Application>
  <DocSecurity>0</DocSecurity>
  <Lines>212</Lines>
  <Paragraphs>109</Paragraphs>
  <ScaleCrop>false</ScaleCrop>
  <HeadingPairs>
    <vt:vector size="2" baseType="variant">
      <vt:variant>
        <vt:lpstr>Title</vt:lpstr>
      </vt:variant>
      <vt:variant>
        <vt:i4>1</vt:i4>
      </vt:variant>
    </vt:vector>
  </HeadingPairs>
  <TitlesOfParts>
    <vt:vector size="1" baseType="lpstr">
      <vt:lpstr>Microsoft Word - A6 - Utility Note Sample.docx</vt:lpstr>
    </vt:vector>
  </TitlesOfParts>
  <Company>Resource International Inc.</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A6 - Utility Note Sample.docx</dc:title>
  <dc:creator>clparady</dc:creator>
  <cp:lastModifiedBy>Brady Burton</cp:lastModifiedBy>
  <cp:revision>8</cp:revision>
  <cp:lastPrinted>2025-10-02T14:44:00Z</cp:lastPrinted>
  <dcterms:created xsi:type="dcterms:W3CDTF">2025-10-01T18:12:00Z</dcterms:created>
  <dcterms:modified xsi:type="dcterms:W3CDTF">2025-10-03T21:58:00Z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2024-06-26T00:00:00Z</vt:filetime>
  </property>
  <property fmtid="{D5CDD505-2E9C-101B-9397-08002B2CF9AE}" pid="3" name="Creator">
    <vt:lpwstr>PScript5.dll Version 5.2.2</vt:lpwstr>
  </property>
  <property fmtid="{D5CDD505-2E9C-101B-9397-08002B2CF9AE}" pid="4" name="LastSaved">
    <vt:filetime>2024-08-07T00:00:00Z</vt:filetime>
  </property>
  <property fmtid="{D5CDD505-2E9C-101B-9397-08002B2CF9AE}" pid="5" name="Folder_Number">
    <vt:lpwstr/>
  </property>
  <property fmtid="{D5CDD505-2E9C-101B-9397-08002B2CF9AE}" pid="6" name="Folder_Code">
    <vt:lpwstr/>
  </property>
  <property fmtid="{D5CDD505-2E9C-101B-9397-08002B2CF9AE}" pid="7" name="Folder_Name">
    <vt:lpwstr/>
  </property>
  <property fmtid="{D5CDD505-2E9C-101B-9397-08002B2CF9AE}" pid="8" name="Folder_Description">
    <vt:lpwstr/>
  </property>
  <property fmtid="{D5CDD505-2E9C-101B-9397-08002B2CF9AE}" pid="9" name="/Folder_Name/">
    <vt:lpwstr/>
  </property>
  <property fmtid="{D5CDD505-2E9C-101B-9397-08002B2CF9AE}" pid="10" name="/Folder_Description/">
    <vt:lpwstr/>
  </property>
  <property fmtid="{D5CDD505-2E9C-101B-9397-08002B2CF9AE}" pid="11" name="Folder_Version">
    <vt:lpwstr/>
  </property>
  <property fmtid="{D5CDD505-2E9C-101B-9397-08002B2CF9AE}" pid="12" name="Folder_VersionSeq">
    <vt:lpwstr/>
  </property>
  <property fmtid="{D5CDD505-2E9C-101B-9397-08002B2CF9AE}" pid="13" name="Folder_Manager">
    <vt:lpwstr/>
  </property>
  <property fmtid="{D5CDD505-2E9C-101B-9397-08002B2CF9AE}" pid="14" name="Folder_ManagerDesc">
    <vt:lpwstr/>
  </property>
  <property fmtid="{D5CDD505-2E9C-101B-9397-08002B2CF9AE}" pid="15" name="Folder_Storage">
    <vt:lpwstr/>
  </property>
  <property fmtid="{D5CDD505-2E9C-101B-9397-08002B2CF9AE}" pid="16" name="Folder_StorageDesc">
    <vt:lpwstr/>
  </property>
  <property fmtid="{D5CDD505-2E9C-101B-9397-08002B2CF9AE}" pid="17" name="Folder_Creator">
    <vt:lpwstr/>
  </property>
  <property fmtid="{D5CDD505-2E9C-101B-9397-08002B2CF9AE}" pid="18" name="Folder_CreatorDesc">
    <vt:lpwstr/>
  </property>
  <property fmtid="{D5CDD505-2E9C-101B-9397-08002B2CF9AE}" pid="19" name="Folder_CreateDate">
    <vt:lpwstr/>
  </property>
  <property fmtid="{D5CDD505-2E9C-101B-9397-08002B2CF9AE}" pid="20" name="Folder_Updater">
    <vt:lpwstr/>
  </property>
  <property fmtid="{D5CDD505-2E9C-101B-9397-08002B2CF9AE}" pid="21" name="Folder_UpdaterDesc">
    <vt:lpwstr/>
  </property>
  <property fmtid="{D5CDD505-2E9C-101B-9397-08002B2CF9AE}" pid="22" name="Folder_UpdateDate">
    <vt:lpwstr/>
  </property>
  <property fmtid="{D5CDD505-2E9C-101B-9397-08002B2CF9AE}" pid="23" name="Document_Number">
    <vt:lpwstr/>
  </property>
  <property fmtid="{D5CDD505-2E9C-101B-9397-08002B2CF9AE}" pid="24" name="Document_Name">
    <vt:lpwstr/>
  </property>
  <property fmtid="{D5CDD505-2E9C-101B-9397-08002B2CF9AE}" pid="25" name="Document_FileName">
    <vt:lpwstr/>
  </property>
  <property fmtid="{D5CDD505-2E9C-101B-9397-08002B2CF9AE}" pid="26" name="Document_Version">
    <vt:lpwstr/>
  </property>
  <property fmtid="{D5CDD505-2E9C-101B-9397-08002B2CF9AE}" pid="27" name="Document_VersionSeq">
    <vt:lpwstr/>
  </property>
  <property fmtid="{D5CDD505-2E9C-101B-9397-08002B2CF9AE}" pid="28" name="Document_Creator">
    <vt:lpwstr/>
  </property>
  <property fmtid="{D5CDD505-2E9C-101B-9397-08002B2CF9AE}" pid="29" name="Document_CreatorDesc">
    <vt:lpwstr/>
  </property>
  <property fmtid="{D5CDD505-2E9C-101B-9397-08002B2CF9AE}" pid="30" name="Document_CreateDate">
    <vt:lpwstr/>
  </property>
  <property fmtid="{D5CDD505-2E9C-101B-9397-08002B2CF9AE}" pid="31" name="Document_Updater">
    <vt:lpwstr/>
  </property>
  <property fmtid="{D5CDD505-2E9C-101B-9397-08002B2CF9AE}" pid="32" name="Document_UpdaterDesc">
    <vt:lpwstr/>
  </property>
  <property fmtid="{D5CDD505-2E9C-101B-9397-08002B2CF9AE}" pid="33" name="Document_UpdateDate">
    <vt:lpwstr/>
  </property>
  <property fmtid="{D5CDD505-2E9C-101B-9397-08002B2CF9AE}" pid="34" name="Document_Size">
    <vt:lpwstr/>
  </property>
  <property fmtid="{D5CDD505-2E9C-101B-9397-08002B2CF9AE}" pid="35" name="Document_Storage">
    <vt:lpwstr/>
  </property>
  <property fmtid="{D5CDD505-2E9C-101B-9397-08002B2CF9AE}" pid="36" name="Document_StorageDesc">
    <vt:lpwstr/>
  </property>
  <property fmtid="{D5CDD505-2E9C-101B-9397-08002B2CF9AE}" pid="37" name="Document_Department">
    <vt:lpwstr/>
  </property>
  <property fmtid="{D5CDD505-2E9C-101B-9397-08002B2CF9AE}" pid="38" name="Document_DepartmentDesc">
    <vt:lpwstr/>
  </property>
</Properties>
</file>