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C1" w:rsidRDefault="00A922E8">
      <w:r>
        <w:t>Read Me</w:t>
      </w:r>
    </w:p>
    <w:p w:rsidR="00F9058C" w:rsidRDefault="00F9058C">
      <w:r>
        <w:t>FRA-71 Big Darby HECRAS Model includes all existing and proposed bridge models for various storm events using the HEC 2 Flow Data.</w:t>
      </w:r>
      <w:bookmarkStart w:id="0" w:name="_GoBack"/>
      <w:bookmarkEnd w:id="0"/>
    </w:p>
    <w:sectPr w:rsidR="00F9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E8"/>
    <w:rsid w:val="00A922E8"/>
    <w:rsid w:val="00F9058C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84CF"/>
  <w15:chartTrackingRefBased/>
  <w15:docId w15:val="{300A30FF-91E7-4663-9B15-D26C22A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Rebecca</dc:creator>
  <cp:keywords/>
  <dc:description/>
  <cp:lastModifiedBy>Wagner, Rebecca</cp:lastModifiedBy>
  <cp:revision>2</cp:revision>
  <dcterms:created xsi:type="dcterms:W3CDTF">2018-10-31T15:17:00Z</dcterms:created>
  <dcterms:modified xsi:type="dcterms:W3CDTF">2018-10-31T15:18:00Z</dcterms:modified>
</cp:coreProperties>
</file>