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1D47" w14:textId="72EEC386" w:rsidR="00000000" w:rsidRPr="003A7BB1" w:rsidRDefault="003A7BB1" w:rsidP="003A7BB1">
      <w:pPr>
        <w:jc w:val="center"/>
        <w:rPr>
          <w:b/>
          <w:sz w:val="40"/>
          <w:szCs w:val="40"/>
        </w:rPr>
      </w:pPr>
      <w:r w:rsidRPr="003A7BB1">
        <w:rPr>
          <w:b/>
          <w:sz w:val="40"/>
          <w:szCs w:val="40"/>
        </w:rPr>
        <w:t xml:space="preserve">Review </w:t>
      </w:r>
      <w:r w:rsidR="00233A04">
        <w:rPr>
          <w:b/>
          <w:sz w:val="40"/>
          <w:szCs w:val="40"/>
        </w:rPr>
        <w:t xml:space="preserve">of </w:t>
      </w:r>
      <w:r w:rsidRPr="003A7BB1">
        <w:rPr>
          <w:b/>
          <w:sz w:val="40"/>
          <w:szCs w:val="40"/>
        </w:rPr>
        <w:t xml:space="preserve">Plan Package </w:t>
      </w:r>
      <w:r w:rsidR="00233A04">
        <w:rPr>
          <w:b/>
          <w:sz w:val="40"/>
          <w:szCs w:val="40"/>
        </w:rPr>
        <w:t xml:space="preserve">Before </w:t>
      </w:r>
      <w:r w:rsidRPr="003A7BB1">
        <w:rPr>
          <w:b/>
          <w:sz w:val="40"/>
          <w:szCs w:val="40"/>
        </w:rPr>
        <w:t>Submittal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1532"/>
        <w:gridCol w:w="2365"/>
        <w:gridCol w:w="2365"/>
        <w:gridCol w:w="3131"/>
      </w:tblGrid>
      <w:tr w:rsidR="00690D89" w14:paraId="2408EDAC" w14:textId="77777777" w:rsidTr="002379E7">
        <w:trPr>
          <w:trHeight w:val="491"/>
        </w:trPr>
        <w:tc>
          <w:tcPr>
            <w:tcW w:w="1532" w:type="dxa"/>
          </w:tcPr>
          <w:p w14:paraId="543E2487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PID</w:t>
            </w:r>
          </w:p>
        </w:tc>
        <w:tc>
          <w:tcPr>
            <w:tcW w:w="2365" w:type="dxa"/>
          </w:tcPr>
          <w:p w14:paraId="435E9436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CRS</w:t>
            </w:r>
          </w:p>
        </w:tc>
        <w:tc>
          <w:tcPr>
            <w:tcW w:w="2365" w:type="dxa"/>
          </w:tcPr>
          <w:p w14:paraId="6F0C32EB" w14:textId="0DD6AC06" w:rsidR="00690D89" w:rsidRPr="0020515B" w:rsidRDefault="00A504B6" w:rsidP="0020515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Form Completed</w:t>
            </w:r>
          </w:p>
        </w:tc>
        <w:tc>
          <w:tcPr>
            <w:tcW w:w="3131" w:type="dxa"/>
          </w:tcPr>
          <w:p w14:paraId="420A6672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Project Manager</w:t>
            </w:r>
          </w:p>
        </w:tc>
      </w:tr>
      <w:tr w:rsidR="00A504B6" w14:paraId="27813B04" w14:textId="77777777" w:rsidTr="00FB4897">
        <w:trPr>
          <w:trHeight w:val="513"/>
        </w:trPr>
        <w:tc>
          <w:tcPr>
            <w:tcW w:w="1532" w:type="dxa"/>
          </w:tcPr>
          <w:p w14:paraId="05929330" w14:textId="4D654D2F" w:rsidR="00A504B6" w:rsidRPr="004612DC" w:rsidRDefault="00E412F4" w:rsidP="00E412F4">
            <w:pPr>
              <w:pStyle w:val="NoSpacing"/>
              <w:tabs>
                <w:tab w:val="left" w:pos="112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95772</w:t>
            </w:r>
          </w:p>
        </w:tc>
        <w:tc>
          <w:tcPr>
            <w:tcW w:w="2365" w:type="dxa"/>
          </w:tcPr>
          <w:p w14:paraId="517B1FB8" w14:textId="2D8F0B1B" w:rsidR="00A504B6" w:rsidRPr="004612DC" w:rsidRDefault="00E412F4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SEN-19/228/590-6.07/0.00/0.00</w:t>
            </w:r>
          </w:p>
        </w:tc>
        <w:tc>
          <w:tcPr>
            <w:tcW w:w="2365" w:type="dxa"/>
          </w:tcPr>
          <w:p w14:paraId="632558A6" w14:textId="647E4565" w:rsidR="00A504B6" w:rsidRPr="004612DC" w:rsidRDefault="00E412F4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2/4/25</w:t>
            </w:r>
          </w:p>
        </w:tc>
        <w:tc>
          <w:tcPr>
            <w:tcW w:w="3131" w:type="dxa"/>
          </w:tcPr>
          <w:p w14:paraId="2AC6CBB2" w14:textId="5F5175E4" w:rsidR="00A504B6" w:rsidRPr="004612DC" w:rsidRDefault="00E412F4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Matthew Ketner</w:t>
            </w:r>
          </w:p>
        </w:tc>
      </w:tr>
    </w:tbl>
    <w:p w14:paraId="23C1C9A5" w14:textId="77777777" w:rsidR="002A74ED" w:rsidRDefault="002A74ED" w:rsidP="004612DC">
      <w:pPr>
        <w:pStyle w:val="NoSpacing"/>
        <w:jc w:val="center"/>
        <w:rPr>
          <w:b/>
          <w:sz w:val="28"/>
          <w:u w:val="single"/>
        </w:rPr>
      </w:pPr>
    </w:p>
    <w:p w14:paraId="5C617377" w14:textId="77777777" w:rsidR="003A7BB1" w:rsidRPr="003604AB" w:rsidRDefault="003A7BB1" w:rsidP="003604AB">
      <w:pPr>
        <w:pStyle w:val="NoSpacing"/>
        <w:rPr>
          <w:b/>
          <w:u w:val="single"/>
        </w:rPr>
      </w:pPr>
      <w:r w:rsidRPr="003604AB">
        <w:rPr>
          <w:b/>
          <w:sz w:val="28"/>
          <w:u w:val="single"/>
        </w:rPr>
        <w:t>Title Sheet</w:t>
      </w:r>
    </w:p>
    <w:bookmarkStart w:id="0" w:name="_Hlk91497934"/>
    <w:p w14:paraId="219782BC" w14:textId="721C32E5" w:rsidR="003A7BB1" w:rsidRDefault="00000000" w:rsidP="00724A2A">
      <w:pPr>
        <w:pStyle w:val="NoSpacing"/>
        <w:ind w:left="360"/>
      </w:pPr>
      <w:sdt>
        <w:sdtPr>
          <w:id w:val="12326542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72DA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Engineer(s) seal</w:t>
      </w:r>
      <w:r w:rsidR="00A63F68">
        <w:t>(s),</w:t>
      </w:r>
      <w:r w:rsidR="003A7BB1">
        <w:t xml:space="preserve"> signature</w:t>
      </w:r>
      <w:r w:rsidR="00A63F68">
        <w:t>(s), and date(s)</w:t>
      </w:r>
    </w:p>
    <w:bookmarkEnd w:id="0"/>
    <w:p w14:paraId="4C7F2C5B" w14:textId="3ABB87B5" w:rsidR="003A7BB1" w:rsidRDefault="00000000" w:rsidP="00724A2A">
      <w:pPr>
        <w:pStyle w:val="NoSpacing"/>
        <w:ind w:left="360"/>
      </w:pPr>
      <w:sdt>
        <w:sdtPr>
          <w:id w:val="-1766578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DDD signature</w:t>
      </w:r>
      <w:r w:rsidR="00A63F68">
        <w:t xml:space="preserve"> and date</w:t>
      </w:r>
    </w:p>
    <w:p w14:paraId="45D57287" w14:textId="30EE883C" w:rsidR="003A7BB1" w:rsidRDefault="00000000" w:rsidP="00724A2A">
      <w:pPr>
        <w:pStyle w:val="NoSpacing"/>
        <w:ind w:left="360"/>
      </w:pPr>
      <w:sdt>
        <w:sdtPr>
          <w:id w:val="-1168632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PID number &amp; RR involvement boxes filled properly</w:t>
      </w:r>
    </w:p>
    <w:p w14:paraId="28978C39" w14:textId="361D0FCA" w:rsidR="003A7BB1" w:rsidRDefault="00000000" w:rsidP="00724A2A">
      <w:pPr>
        <w:pStyle w:val="NoSpacing"/>
        <w:ind w:left="360"/>
      </w:pPr>
      <w:sdt>
        <w:sdtPr>
          <w:id w:val="1019307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Supplemental specifications identified &amp; reflect appropriate date</w:t>
      </w:r>
      <w:r w:rsidR="00B02BC1">
        <w:t>(s)</w:t>
      </w:r>
    </w:p>
    <w:p w14:paraId="58EB1EC1" w14:textId="00E475E7" w:rsidR="003604AB" w:rsidRDefault="00000000" w:rsidP="00724A2A">
      <w:pPr>
        <w:pStyle w:val="NoSpacing"/>
        <w:ind w:left="360"/>
      </w:pPr>
      <w:sdt>
        <w:sdtPr>
          <w:id w:val="20202711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Index of sheets and plan page numbers match</w:t>
      </w:r>
    </w:p>
    <w:p w14:paraId="4F07A6DB" w14:textId="29610662" w:rsidR="003604AB" w:rsidRDefault="00000000" w:rsidP="00724A2A">
      <w:pPr>
        <w:pStyle w:val="NoSpacing"/>
        <w:ind w:left="360"/>
      </w:pPr>
      <w:sdt>
        <w:sdtPr>
          <w:id w:val="-19268658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Check the construction specifications year</w:t>
      </w:r>
    </w:p>
    <w:p w14:paraId="73990A1B" w14:textId="22C29F37" w:rsidR="00DA1543" w:rsidRDefault="00000000" w:rsidP="00724A2A">
      <w:pPr>
        <w:pStyle w:val="NoSpacing"/>
        <w:ind w:left="360"/>
      </w:pPr>
      <w:sdt>
        <w:sdtPr>
          <w:id w:val="1586965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DA1543">
        <w:t xml:space="preserve">If Railroad is involved, make sure to check </w:t>
      </w:r>
      <w:r w:rsidR="005F1296">
        <w:t>appropriate</w:t>
      </w:r>
      <w:r w:rsidR="00DA1543">
        <w:t xml:space="preserve"> box</w:t>
      </w:r>
      <w:r w:rsidR="005F1296">
        <w:t>(es)</w:t>
      </w:r>
      <w:r w:rsidR="00DA1543">
        <w:t xml:space="preserve"> </w:t>
      </w:r>
      <w:r w:rsidR="005F1296">
        <w:t>on the electronic plan package</w:t>
      </w:r>
      <w:r w:rsidR="006138F0">
        <w:t xml:space="preserve"> </w:t>
      </w:r>
      <w:r w:rsidR="005F1296">
        <w:t>submittal form</w:t>
      </w:r>
      <w:r w:rsidR="00DA1543">
        <w:t>.</w:t>
      </w:r>
    </w:p>
    <w:p w14:paraId="137DF241" w14:textId="2DCDA355" w:rsidR="00DB2C09" w:rsidRDefault="00000000" w:rsidP="00B02BC1">
      <w:pPr>
        <w:pStyle w:val="NoSpacing"/>
        <w:ind w:left="630" w:hanging="270"/>
      </w:pPr>
      <w:sdt>
        <w:sdtPr>
          <w:id w:val="-10146780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Check </w:t>
      </w:r>
      <w:r w:rsidR="00233A04">
        <w:t>Federal Agreement Number (</w:t>
      </w:r>
      <w:r w:rsidR="00DB2C09">
        <w:t>FAN</w:t>
      </w:r>
      <w:r w:rsidR="00233A04">
        <w:t>)</w:t>
      </w:r>
      <w:r w:rsidR="00DB2C09">
        <w:t xml:space="preserve"> </w:t>
      </w:r>
      <w:r w:rsidR="00233A04">
        <w:t>shown</w:t>
      </w:r>
      <w:r w:rsidR="00DB2C09">
        <w:t xml:space="preserve"> on Title Sheet</w:t>
      </w:r>
      <w:r w:rsidR="00233A04">
        <w:t xml:space="preserve"> </w:t>
      </w:r>
      <w:r w:rsidR="00B02BC1">
        <w:t xml:space="preserve">to make sure it </w:t>
      </w:r>
      <w:r w:rsidR="00233A04">
        <w:t>is consistent with FAN listed in Ellis</w:t>
      </w:r>
      <w:r w:rsidR="00DB2C09">
        <w:t>.</w:t>
      </w:r>
    </w:p>
    <w:p w14:paraId="1A57E492" w14:textId="2527B625" w:rsidR="002E5DA3" w:rsidRDefault="00000000" w:rsidP="00A504B6">
      <w:pPr>
        <w:pStyle w:val="NoSpacing"/>
        <w:tabs>
          <w:tab w:val="left" w:pos="720"/>
        </w:tabs>
        <w:ind w:left="630" w:hanging="270"/>
      </w:pPr>
      <w:sdt>
        <w:sdtPr>
          <w:id w:val="14428788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If project is 100% state funded, title sheet should say “Non-Federal” and Dist</w:t>
      </w:r>
      <w:r w:rsidR="00233A04">
        <w:t>rict</w:t>
      </w:r>
      <w:r w:rsidR="002E5DA3">
        <w:t xml:space="preserve"> RW cert</w:t>
      </w:r>
      <w:r w:rsidR="00233A04">
        <w:t>ification</w:t>
      </w:r>
      <w:r w:rsidR="002E5DA3">
        <w:t xml:space="preserve"> letter </w:t>
      </w:r>
      <w:r w:rsidR="00D6163D">
        <w:t xml:space="preserve">should </w:t>
      </w:r>
      <w:r w:rsidR="002E5DA3">
        <w:t xml:space="preserve">NOT </w:t>
      </w:r>
      <w:r w:rsidR="00D6163D">
        <w:t>be</w:t>
      </w:r>
      <w:r w:rsidR="00A504B6">
        <w:t xml:space="preserve"> a</w:t>
      </w:r>
      <w:r w:rsidR="002E5DA3">
        <w:t>ddressed to FHWA</w:t>
      </w:r>
      <w:r w:rsidR="005F1296">
        <w:t>.</w:t>
      </w:r>
    </w:p>
    <w:p w14:paraId="0D6C2A77" w14:textId="7289DBC0" w:rsidR="002E5DA3" w:rsidRDefault="00000000" w:rsidP="002E5DA3">
      <w:pPr>
        <w:pStyle w:val="NoSpacing"/>
        <w:ind w:left="360"/>
      </w:pPr>
      <w:sdt>
        <w:sdtPr>
          <w:id w:val="18044979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CRS designation </w:t>
      </w:r>
      <w:r w:rsidR="00233A04">
        <w:t xml:space="preserve">listed on the Title Sheet </w:t>
      </w:r>
      <w:r w:rsidR="002E5DA3">
        <w:t>is the same</w:t>
      </w:r>
      <w:r w:rsidR="00233A04">
        <w:t xml:space="preserve"> as</w:t>
      </w:r>
      <w:r w:rsidR="002E5DA3">
        <w:t xml:space="preserve"> in Ellis</w:t>
      </w:r>
    </w:p>
    <w:p w14:paraId="0E1EA6F2" w14:textId="045355BD" w:rsidR="005F1296" w:rsidRDefault="00000000" w:rsidP="00233A04">
      <w:pPr>
        <w:pStyle w:val="NoSpacing"/>
        <w:ind w:left="630" w:hanging="270"/>
      </w:pPr>
      <w:sdt>
        <w:sdtPr>
          <w:id w:val="18045748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5F1296">
        <w:t xml:space="preserve"> If project contains multiple parts, all </w:t>
      </w:r>
      <w:r w:rsidR="00A77CBF">
        <w:t>T</w:t>
      </w:r>
      <w:r w:rsidR="005F1296">
        <w:t xml:space="preserve">itle </w:t>
      </w:r>
      <w:r w:rsidR="00A77CBF">
        <w:t>S</w:t>
      </w:r>
      <w:r w:rsidR="005F1296">
        <w:t>heets should reflect the same PID and FAN number</w:t>
      </w:r>
      <w:r w:rsidR="00233A04">
        <w:t xml:space="preserve"> as those </w:t>
      </w:r>
      <w:r w:rsidR="00A77CBF">
        <w:t xml:space="preserve">listed </w:t>
      </w:r>
      <w:r w:rsidR="00233A04">
        <w:t xml:space="preserve">on the first </w:t>
      </w:r>
      <w:r w:rsidR="00A77CBF">
        <w:t>T</w:t>
      </w:r>
      <w:r w:rsidR="00233A04">
        <w:t xml:space="preserve">itle </w:t>
      </w:r>
      <w:r w:rsidR="00A77CBF">
        <w:t>S</w:t>
      </w:r>
      <w:r w:rsidR="00233A04">
        <w:t>heet</w:t>
      </w:r>
    </w:p>
    <w:p w14:paraId="3759E900" w14:textId="43184DF6" w:rsidR="005F1296" w:rsidRDefault="00000000" w:rsidP="00233A04">
      <w:pPr>
        <w:pStyle w:val="NoSpacing"/>
        <w:ind w:left="630" w:hanging="270"/>
      </w:pPr>
      <w:sdt>
        <w:sdtPr>
          <w:id w:val="-595391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A63F68">
        <w:t xml:space="preserve"> Check to see if there’s any Special Provisions on Title Sheet (i.e Waterway Permit, asbestos) and if they are in the Project Folder (and if the dates match)</w:t>
      </w:r>
    </w:p>
    <w:p w14:paraId="628BD012" w14:textId="77777777" w:rsidR="002E5DA3" w:rsidRDefault="002E5DA3" w:rsidP="002E5DA3">
      <w:pPr>
        <w:pStyle w:val="NoSpacing"/>
        <w:ind w:left="360"/>
      </w:pPr>
    </w:p>
    <w:p w14:paraId="754D766B" w14:textId="77777777" w:rsidR="003604AB" w:rsidRDefault="003604AB" w:rsidP="003604AB">
      <w:pPr>
        <w:pStyle w:val="NoSpacing"/>
      </w:pPr>
    </w:p>
    <w:p w14:paraId="37C4D5FE" w14:textId="77777777" w:rsidR="003604AB" w:rsidRPr="003604AB" w:rsidRDefault="003604AB" w:rsidP="003604AB">
      <w:pPr>
        <w:pStyle w:val="NoSpacing"/>
        <w:rPr>
          <w:b/>
          <w:sz w:val="28"/>
          <w:szCs w:val="28"/>
          <w:u w:val="single"/>
        </w:rPr>
      </w:pPr>
      <w:r w:rsidRPr="003604AB">
        <w:rPr>
          <w:b/>
          <w:sz w:val="28"/>
          <w:szCs w:val="28"/>
          <w:u w:val="single"/>
        </w:rPr>
        <w:t>General Summary</w:t>
      </w:r>
    </w:p>
    <w:p w14:paraId="3E13E208" w14:textId="6F781035" w:rsidR="005F1296" w:rsidRDefault="00000000" w:rsidP="00EB4DA9">
      <w:pPr>
        <w:pStyle w:val="NoSpacing"/>
        <w:ind w:left="630" w:hanging="270"/>
      </w:pPr>
      <w:sdt>
        <w:sdtPr>
          <w:id w:val="-1285654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The number of </w:t>
      </w:r>
      <w:r w:rsidR="005F1296">
        <w:t xml:space="preserve">participation </w:t>
      </w:r>
      <w:r w:rsidR="003604AB">
        <w:t>column</w:t>
      </w:r>
      <w:r w:rsidR="00EB4DA9">
        <w:t>(</w:t>
      </w:r>
      <w:r w:rsidR="003604AB">
        <w:t>s</w:t>
      </w:r>
      <w:r w:rsidR="00EB4DA9">
        <w:t>)</w:t>
      </w:r>
      <w:r w:rsidR="003604AB">
        <w:t xml:space="preserve"> in the General Summary sheet </w:t>
      </w:r>
      <w:r w:rsidR="00EB4DA9">
        <w:t xml:space="preserve">should </w:t>
      </w:r>
      <w:r w:rsidR="003604AB">
        <w:t xml:space="preserve">match the </w:t>
      </w:r>
      <w:r w:rsidR="00EB4DA9">
        <w:t xml:space="preserve">number of </w:t>
      </w:r>
      <w:r w:rsidR="003604AB">
        <w:t>plan split</w:t>
      </w:r>
      <w:r w:rsidR="00EB4DA9">
        <w:t>(</w:t>
      </w:r>
      <w:r w:rsidR="003604AB">
        <w:t>s</w:t>
      </w:r>
      <w:r w:rsidR="00EB4DA9">
        <w:t>)</w:t>
      </w:r>
      <w:r w:rsidR="003604AB">
        <w:t xml:space="preserve"> in ELLIS.</w:t>
      </w:r>
    </w:p>
    <w:p w14:paraId="15523323" w14:textId="250AA90C" w:rsidR="003604AB" w:rsidRDefault="00000000" w:rsidP="00724A2A">
      <w:pPr>
        <w:pStyle w:val="NoSpacing"/>
        <w:ind w:left="360"/>
      </w:pPr>
      <w:sdt>
        <w:sdtPr>
          <w:id w:val="1580639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The </w:t>
      </w:r>
      <w:r w:rsidR="005F1296">
        <w:t xml:space="preserve">participation </w:t>
      </w:r>
      <w:r w:rsidR="003604AB">
        <w:t>column heading</w:t>
      </w:r>
      <w:r w:rsidR="00EB4DA9">
        <w:t>(</w:t>
      </w:r>
      <w:r w:rsidR="005F1296">
        <w:t>s</w:t>
      </w:r>
      <w:r w:rsidR="00EB4DA9">
        <w:t>)</w:t>
      </w:r>
      <w:r w:rsidR="003604AB">
        <w:t xml:space="preserve"> </w:t>
      </w:r>
      <w:r w:rsidR="00EB4DA9">
        <w:t xml:space="preserve">should </w:t>
      </w:r>
      <w:r w:rsidR="003604AB">
        <w:t xml:space="preserve">match </w:t>
      </w:r>
      <w:r w:rsidR="00EB4DA9">
        <w:t xml:space="preserve">the </w:t>
      </w:r>
      <w:r w:rsidR="005F1296">
        <w:t>plan split name</w:t>
      </w:r>
      <w:r w:rsidR="00EB4DA9">
        <w:t>(</w:t>
      </w:r>
      <w:r w:rsidR="005F1296">
        <w:t>s</w:t>
      </w:r>
      <w:r w:rsidR="00EB4DA9">
        <w:t>)</w:t>
      </w:r>
      <w:r w:rsidR="005F1296">
        <w:t xml:space="preserve"> in</w:t>
      </w:r>
      <w:r w:rsidR="003604AB">
        <w:t xml:space="preserve"> ELLIS</w:t>
      </w:r>
    </w:p>
    <w:p w14:paraId="188492A2" w14:textId="21D632C3" w:rsidR="003604AB" w:rsidRDefault="00000000" w:rsidP="00770178">
      <w:pPr>
        <w:pStyle w:val="NoSpacing"/>
        <w:ind w:left="360"/>
      </w:pPr>
      <w:sdt>
        <w:sdtPr>
          <w:id w:val="1336575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Open Excel GENSUM file and click on “Refresh Item Master” button</w:t>
      </w:r>
      <w:r w:rsidR="00A115F8">
        <w:t>. C</w:t>
      </w:r>
      <w:r w:rsidR="00DB2C09">
        <w:t xml:space="preserve">heck for errors </w:t>
      </w:r>
      <w:r w:rsidR="00A115F8">
        <w:t>and rectify as needed</w:t>
      </w:r>
    </w:p>
    <w:p w14:paraId="30FA1A48" w14:textId="77777777" w:rsidR="003604AB" w:rsidRDefault="003604AB" w:rsidP="003604AB">
      <w:pPr>
        <w:pStyle w:val="NoSpacing"/>
      </w:pPr>
    </w:p>
    <w:p w14:paraId="05CF164D" w14:textId="1AF551AF" w:rsidR="003604AB" w:rsidRPr="003604AB" w:rsidRDefault="003604AB" w:rsidP="003604AB">
      <w:pPr>
        <w:pStyle w:val="NoSpacing"/>
        <w:rPr>
          <w:b/>
          <w:sz w:val="28"/>
          <w:szCs w:val="28"/>
          <w:u w:val="single"/>
        </w:rPr>
      </w:pPr>
      <w:r w:rsidRPr="003604AB">
        <w:rPr>
          <w:b/>
          <w:sz w:val="28"/>
          <w:szCs w:val="28"/>
          <w:u w:val="single"/>
        </w:rPr>
        <w:t>ELLIS</w:t>
      </w:r>
    </w:p>
    <w:p w14:paraId="749728CA" w14:textId="38D37681" w:rsidR="003604AB" w:rsidRDefault="00000000" w:rsidP="00724A2A">
      <w:pPr>
        <w:pStyle w:val="NoSpacing"/>
        <w:ind w:left="360"/>
      </w:pPr>
      <w:sdt>
        <w:sdtPr>
          <w:id w:val="2008276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Milestones are checked</w:t>
      </w:r>
      <w:r w:rsidR="002E5DA3">
        <w:t xml:space="preserve"> (Stage reviews, Env, RW)</w:t>
      </w:r>
      <w:r w:rsidR="00A115F8">
        <w:t>.</w:t>
      </w:r>
      <w:r w:rsidR="002E5DA3">
        <w:t xml:space="preserve"> Do not Check Plan Package to CO.</w:t>
      </w:r>
    </w:p>
    <w:p w14:paraId="6604BCA6" w14:textId="35252B15" w:rsidR="003604AB" w:rsidRDefault="00000000" w:rsidP="00724A2A">
      <w:pPr>
        <w:pStyle w:val="NoSpacing"/>
        <w:ind w:left="360"/>
      </w:pPr>
      <w:sdt>
        <w:sdtPr>
          <w:id w:val="-133321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A63F68">
        <w:t xml:space="preserve">Ellis </w:t>
      </w:r>
      <w:r w:rsidR="003604AB">
        <w:t xml:space="preserve">Construction estimate </w:t>
      </w:r>
      <w:r w:rsidR="00A63F68">
        <w:t xml:space="preserve">has been </w:t>
      </w:r>
      <w:r w:rsidR="003604AB">
        <w:t>updated</w:t>
      </w:r>
      <w:r w:rsidR="00A63F68">
        <w:t xml:space="preserve"> to closely match the Plan Package submitted estimate</w:t>
      </w:r>
    </w:p>
    <w:p w14:paraId="5EC62277" w14:textId="0BD95FC2" w:rsidR="003604AB" w:rsidRDefault="00000000" w:rsidP="00724A2A">
      <w:pPr>
        <w:pStyle w:val="NoSpacing"/>
        <w:ind w:left="360"/>
      </w:pPr>
      <w:sdt>
        <w:sdtPr>
          <w:id w:val="21077626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ELLIS project description </w:t>
      </w:r>
      <w:r w:rsidR="00475FC0">
        <w:t xml:space="preserve">reasonably </w:t>
      </w:r>
      <w:r w:rsidR="003604AB">
        <w:t>matches project description on the title sheet</w:t>
      </w:r>
    </w:p>
    <w:p w14:paraId="72251A3A" w14:textId="561A0DEF" w:rsidR="003604AB" w:rsidRDefault="00000000" w:rsidP="00724A2A">
      <w:pPr>
        <w:pStyle w:val="NoSpacing"/>
        <w:ind w:left="360"/>
      </w:pPr>
      <w:sdt>
        <w:sdtPr>
          <w:id w:val="-11734100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Work locations (pavements</w:t>
      </w:r>
      <w:r w:rsidR="00DB2C09">
        <w:t xml:space="preserve">, </w:t>
      </w:r>
      <w:r w:rsidR="003604AB">
        <w:t>bridges</w:t>
      </w:r>
      <w:r w:rsidR="00DB2C09">
        <w:t>, and conduits</w:t>
      </w:r>
      <w:r w:rsidR="003604AB">
        <w:t>) match work locations on the plan</w:t>
      </w:r>
    </w:p>
    <w:p w14:paraId="146C0B99" w14:textId="3E1782B0" w:rsidR="003604AB" w:rsidRDefault="00000000" w:rsidP="00233A04">
      <w:pPr>
        <w:pStyle w:val="NoSpacing"/>
        <w:ind w:left="630" w:hanging="270"/>
      </w:pPr>
      <w:sdt>
        <w:sdtPr>
          <w:id w:val="1046413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Ellis milestone c</w:t>
      </w:r>
      <w:r w:rsidR="003604AB">
        <w:t>onstruction date</w:t>
      </w:r>
      <w:r w:rsidR="00DB2C09">
        <w:t xml:space="preserve">s are consistent with the dates listed on the Construction Coordination </w:t>
      </w:r>
      <w:r w:rsidR="00A504B6">
        <w:t>F</w:t>
      </w:r>
      <w:r w:rsidR="00DB2C09">
        <w:t>orm</w:t>
      </w:r>
      <w:r w:rsidR="00233A04">
        <w:t xml:space="preserve"> </w:t>
      </w:r>
      <w:r w:rsidR="00DB2C09">
        <w:t>completed by the DCE.</w:t>
      </w:r>
    </w:p>
    <w:p w14:paraId="3798AAC1" w14:textId="657A5D83" w:rsidR="002E5DA3" w:rsidRDefault="00000000" w:rsidP="002E5DA3">
      <w:pPr>
        <w:pStyle w:val="NoSpacing"/>
        <w:ind w:left="360"/>
      </w:pPr>
      <w:sdt>
        <w:sdtPr>
          <w:id w:val="3571730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</w:t>
      </w:r>
      <w:r w:rsidR="00DB2C09">
        <w:t xml:space="preserve">Ensure </w:t>
      </w:r>
      <w:r w:rsidR="002E5DA3">
        <w:t xml:space="preserve">Legislation </w:t>
      </w:r>
      <w:r w:rsidR="00DB2C09">
        <w:t>document is copied to the proper plan submittal folder</w:t>
      </w:r>
      <w:r w:rsidR="002E5DA3">
        <w:t xml:space="preserve"> </w:t>
      </w:r>
    </w:p>
    <w:p w14:paraId="1005AF0C" w14:textId="33998B93" w:rsidR="00390D48" w:rsidRDefault="00000000" w:rsidP="00E412F4">
      <w:pPr>
        <w:pStyle w:val="NoSpacing"/>
        <w:ind w:left="630" w:hanging="270"/>
      </w:pPr>
      <w:sdt>
        <w:sdtPr>
          <w:id w:val="7258126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12F4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</w:t>
      </w:r>
      <w:r w:rsidR="005F1296">
        <w:t xml:space="preserve">If project has multiple parts, select “Multiple Parts” </w:t>
      </w:r>
      <w:r w:rsidR="00A115F8">
        <w:t xml:space="preserve">from </w:t>
      </w:r>
      <w:r w:rsidR="005F1296">
        <w:t xml:space="preserve">“District Proposal Notes/Contract Features” </w:t>
      </w:r>
      <w:r w:rsidR="00A115F8">
        <w:t>field in Ellis overview screen</w:t>
      </w:r>
      <w:r w:rsidR="005F1296">
        <w:t xml:space="preserve"> and </w:t>
      </w:r>
      <w:r w:rsidR="00A115F8">
        <w:t>o</w:t>
      </w:r>
      <w:r w:rsidR="005F1296">
        <w:t>n the electronic plan package submittal form.</w:t>
      </w:r>
    </w:p>
    <w:sectPr w:rsidR="00390D48" w:rsidSect="00A50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050B" w14:textId="77777777" w:rsidR="00F65D66" w:rsidRDefault="00F65D66" w:rsidP="00AB7DED">
      <w:pPr>
        <w:spacing w:after="0" w:line="240" w:lineRule="auto"/>
      </w:pPr>
      <w:r>
        <w:separator/>
      </w:r>
    </w:p>
  </w:endnote>
  <w:endnote w:type="continuationSeparator" w:id="0">
    <w:p w14:paraId="0DE6FFD5" w14:textId="77777777" w:rsidR="00F65D66" w:rsidRDefault="00F65D66" w:rsidP="00AB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EF9E" w14:textId="77777777" w:rsidR="00471DFA" w:rsidRDefault="00471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6E21" w14:textId="77777777" w:rsidR="00475FC0" w:rsidRDefault="00475FC0">
    <w:pPr>
      <w:pStyle w:val="Footer"/>
    </w:pPr>
  </w:p>
  <w:p w14:paraId="1486A810" w14:textId="1971A55F" w:rsidR="008E1B3B" w:rsidRDefault="008E1B3B">
    <w:pPr>
      <w:pStyle w:val="Footer"/>
      <w:rPr>
        <w:noProof/>
      </w:rPr>
    </w:pPr>
    <w:r>
      <w:rPr>
        <w:noProof/>
      </w:rPr>
      <w:t xml:space="preserve">Completed form should be saved in </w:t>
    </w:r>
    <w:r w:rsidR="00770178">
      <w:rPr>
        <w:noProof/>
      </w:rPr>
      <w:t xml:space="preserve">ProjectWise under </w:t>
    </w:r>
    <w:r w:rsidR="00A77CBF">
      <w:rPr>
        <w:noProof/>
      </w:rPr>
      <w:t>950</w:t>
    </w:r>
    <w:r w:rsidR="00770178">
      <w:rPr>
        <w:noProof/>
      </w:rPr>
      <w:t xml:space="preserve"> </w:t>
    </w:r>
    <w:r w:rsidR="00A77CBF">
      <w:rPr>
        <w:noProof/>
      </w:rPr>
      <w:t>Reviews</w:t>
    </w:r>
  </w:p>
  <w:p w14:paraId="0CEA275C" w14:textId="13C286D2" w:rsidR="002A74ED" w:rsidRPr="002A74ED" w:rsidRDefault="00E039CD">
    <w:pPr>
      <w:pStyle w:val="Footer"/>
      <w:rPr>
        <w:noProof/>
        <w:sz w:val="16"/>
      </w:rPr>
    </w:pPr>
    <w:r>
      <w:rPr>
        <w:noProof/>
        <w:sz w:val="16"/>
      </w:rPr>
      <w:t xml:space="preserve">Updated </w:t>
    </w:r>
    <w:r w:rsidR="002A74ED" w:rsidRPr="002A74ED">
      <w:rPr>
        <w:noProof/>
        <w:sz w:val="16"/>
      </w:rPr>
      <w:t xml:space="preserve">Form Date: </w:t>
    </w:r>
    <w:r w:rsidR="00770178">
      <w:rPr>
        <w:noProof/>
        <w:sz w:val="16"/>
      </w:rPr>
      <w:t>03</w:t>
    </w:r>
    <w:r w:rsidR="002A74ED" w:rsidRPr="002A74ED">
      <w:rPr>
        <w:noProof/>
        <w:sz w:val="16"/>
      </w:rPr>
      <w:t>/</w:t>
    </w:r>
    <w:r w:rsidR="00770178">
      <w:rPr>
        <w:noProof/>
        <w:sz w:val="16"/>
      </w:rPr>
      <w:t>0</w:t>
    </w:r>
    <w:r w:rsidR="00CE353C">
      <w:rPr>
        <w:noProof/>
        <w:sz w:val="16"/>
      </w:rPr>
      <w:t>2</w:t>
    </w:r>
    <w:r w:rsidR="002A74ED" w:rsidRPr="002A74ED">
      <w:rPr>
        <w:noProof/>
        <w:sz w:val="16"/>
      </w:rPr>
      <w:t>/</w:t>
    </w:r>
    <w:r w:rsidR="00770178">
      <w:rPr>
        <w:noProof/>
        <w:sz w:val="16"/>
      </w:rPr>
      <w:t>2022</w:t>
    </w:r>
  </w:p>
  <w:p w14:paraId="0DF4BB15" w14:textId="77777777" w:rsidR="00475FC0" w:rsidRDefault="00FE39CE">
    <w:pPr>
      <w:pStyle w:val="Footer"/>
    </w:pP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37CE" w14:textId="77777777" w:rsidR="00471DFA" w:rsidRDefault="00471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B437" w14:textId="77777777" w:rsidR="00F65D66" w:rsidRDefault="00F65D66" w:rsidP="00AB7DED">
      <w:pPr>
        <w:spacing w:after="0" w:line="240" w:lineRule="auto"/>
      </w:pPr>
      <w:r>
        <w:separator/>
      </w:r>
    </w:p>
  </w:footnote>
  <w:footnote w:type="continuationSeparator" w:id="0">
    <w:p w14:paraId="14E6EFA7" w14:textId="77777777" w:rsidR="00F65D66" w:rsidRDefault="00F65D66" w:rsidP="00AB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4AE3" w14:textId="77777777" w:rsidR="00471DFA" w:rsidRDefault="00471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01CF" w14:textId="77777777" w:rsidR="00471DFA" w:rsidRDefault="00471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58EB" w14:textId="77777777" w:rsidR="00471DFA" w:rsidRDefault="00471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15E2"/>
    <w:multiLevelType w:val="hybridMultilevel"/>
    <w:tmpl w:val="81563F88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39A9"/>
    <w:multiLevelType w:val="hybridMultilevel"/>
    <w:tmpl w:val="9688777A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295C"/>
    <w:multiLevelType w:val="hybridMultilevel"/>
    <w:tmpl w:val="C8145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73F6"/>
    <w:multiLevelType w:val="hybridMultilevel"/>
    <w:tmpl w:val="C504A1C8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D1BE8"/>
    <w:multiLevelType w:val="hybridMultilevel"/>
    <w:tmpl w:val="A238E730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63334"/>
    <w:multiLevelType w:val="hybridMultilevel"/>
    <w:tmpl w:val="2F682084"/>
    <w:lvl w:ilvl="0" w:tplc="1338985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8722296">
    <w:abstractNumId w:val="4"/>
  </w:num>
  <w:num w:numId="2" w16cid:durableId="361588008">
    <w:abstractNumId w:val="5"/>
  </w:num>
  <w:num w:numId="3" w16cid:durableId="1574511333">
    <w:abstractNumId w:val="1"/>
  </w:num>
  <w:num w:numId="4" w16cid:durableId="1877623226">
    <w:abstractNumId w:val="3"/>
  </w:num>
  <w:num w:numId="5" w16cid:durableId="1464730830">
    <w:abstractNumId w:val="0"/>
  </w:num>
  <w:num w:numId="6" w16cid:durableId="189373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B1"/>
    <w:rsid w:val="00096BFA"/>
    <w:rsid w:val="001B6E01"/>
    <w:rsid w:val="001E45CA"/>
    <w:rsid w:val="0020515B"/>
    <w:rsid w:val="00233A04"/>
    <w:rsid w:val="002A74ED"/>
    <w:rsid w:val="002E5DA3"/>
    <w:rsid w:val="003604AB"/>
    <w:rsid w:val="00390D48"/>
    <w:rsid w:val="003A7BB1"/>
    <w:rsid w:val="004612DC"/>
    <w:rsid w:val="00471DFA"/>
    <w:rsid w:val="00475FC0"/>
    <w:rsid w:val="005D5633"/>
    <w:rsid w:val="005F1296"/>
    <w:rsid w:val="006138F0"/>
    <w:rsid w:val="00690D89"/>
    <w:rsid w:val="00724A2A"/>
    <w:rsid w:val="00770178"/>
    <w:rsid w:val="00870981"/>
    <w:rsid w:val="008E1B3B"/>
    <w:rsid w:val="008F53B4"/>
    <w:rsid w:val="009572DA"/>
    <w:rsid w:val="009710F8"/>
    <w:rsid w:val="00A115F8"/>
    <w:rsid w:val="00A504B6"/>
    <w:rsid w:val="00A63F68"/>
    <w:rsid w:val="00A77CBF"/>
    <w:rsid w:val="00AB7DED"/>
    <w:rsid w:val="00B02BC1"/>
    <w:rsid w:val="00CE353C"/>
    <w:rsid w:val="00D05F9C"/>
    <w:rsid w:val="00D6163D"/>
    <w:rsid w:val="00DA1543"/>
    <w:rsid w:val="00DB2C09"/>
    <w:rsid w:val="00E039CD"/>
    <w:rsid w:val="00E16435"/>
    <w:rsid w:val="00E412F4"/>
    <w:rsid w:val="00E85DDB"/>
    <w:rsid w:val="00EB4DA9"/>
    <w:rsid w:val="00ED5779"/>
    <w:rsid w:val="00EF490B"/>
    <w:rsid w:val="00EF4D67"/>
    <w:rsid w:val="00F65D66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557A"/>
  <w15:chartTrackingRefBased/>
  <w15:docId w15:val="{07A7620B-2FFA-41AC-8A32-229855AC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ED"/>
  </w:style>
  <w:style w:type="paragraph" w:styleId="Footer">
    <w:name w:val="footer"/>
    <w:basedOn w:val="Normal"/>
    <w:link w:val="FooterChar"/>
    <w:uiPriority w:val="99"/>
    <w:unhideWhenUsed/>
    <w:rsid w:val="00A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ED"/>
  </w:style>
  <w:style w:type="table" w:styleId="TableGrid">
    <w:name w:val="Table Grid"/>
    <w:basedOn w:val="TableNormal"/>
    <w:uiPriority w:val="3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8A0E-C1C6-40C7-AB9A-04DB5CAA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1919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Bdeiri</dc:creator>
  <cp:keywords/>
  <dc:description/>
  <cp:lastModifiedBy>Ketner, Matthew</cp:lastModifiedBy>
  <cp:revision>4</cp:revision>
  <cp:lastPrinted>2019-05-08T15:45:00Z</cp:lastPrinted>
  <dcterms:created xsi:type="dcterms:W3CDTF">2025-02-04T14:31:00Z</dcterms:created>
  <dcterms:modified xsi:type="dcterms:W3CDTF">2025-02-04T15:44:00Z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