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100" w:rsidRDefault="000F2100">
      <w:r>
        <w:t>TUS-800-22.74, PID 100603</w:t>
      </w:r>
    </w:p>
    <w:p w:rsidR="000F2100" w:rsidRDefault="000F2100">
      <w:r>
        <w:rPr>
          <w:noProof/>
        </w:rPr>
        <w:drawing>
          <wp:inline distT="0" distB="0" distL="0" distR="0">
            <wp:extent cx="5943600" cy="3430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E6" w:rsidRDefault="000F2100">
      <w:r>
        <w:t>Energy Transfer (Rover pipeline) crossing</w:t>
      </w:r>
    </w:p>
    <w:p w:rsidR="000F2100" w:rsidRDefault="000F2100">
      <w:bookmarkStart w:id="0" w:name="_GoBack"/>
      <w:bookmarkEnd w:id="0"/>
    </w:p>
    <w:sectPr w:rsidR="000F21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100"/>
    <w:rsid w:val="000F2100"/>
    <w:rsid w:val="007A0B7B"/>
    <w:rsid w:val="00D870D2"/>
    <w:rsid w:val="00FA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9D90"/>
  <w15:chartTrackingRefBased/>
  <w15:docId w15:val="{AB7254AD-6D17-4C50-81AD-2F68E5743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Cessna, Jeremy</dc:creator>
  <cp:keywords/>
  <dc:description/>
  <cp:lastModifiedBy>Cessna, Jeremy</cp:lastModifiedBy>
  <cp:revision>1</cp:revision>
  <dcterms:created xsi:type="dcterms:W3CDTF">2020-04-29T09:59:00Z</dcterms:created>
  <dcterms:modified xsi:type="dcterms:W3CDTF">2020-04-29T10:02:00Z</dcterms:modified>
</cp:coreProperties>
</file>