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68FFFED1"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 xml:space="preserve">FAI                        </w:t>
            </w:r>
            <w:r w:rsidR="00670094">
              <w:rPr>
                <w:noProof/>
                <w:sz w:val="24"/>
                <w:szCs w:val="24"/>
              </w:rPr>
              <w:t>0</w:t>
            </w:r>
            <w:r w:rsidR="004A6CBE">
              <w:rPr>
                <w:noProof/>
                <w:sz w:val="24"/>
                <w:szCs w:val="24"/>
              </w:rPr>
              <w:t>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6617835"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 xml:space="preserve">006-OB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69D21E10"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4A6CBE">
              <w:rPr>
                <w:noProof/>
                <w:sz w:val="24"/>
                <w:szCs w:val="24"/>
              </w:rPr>
              <w:t>ASPEN REAL ESTATE HOLDINGS, LLC</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C853A2">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32281E38" w:rsidR="000853B9" w:rsidRPr="003B39EB" w:rsidRDefault="004A6CBE" w:rsidP="000853B9">
            <w:pPr>
              <w:jc w:val="center"/>
              <w:rPr>
                <w:sz w:val="24"/>
                <w:szCs w:val="24"/>
              </w:rPr>
            </w:pPr>
            <w:r>
              <w:rPr>
                <w:sz w:val="24"/>
                <w:szCs w:val="24"/>
              </w:rPr>
              <w:t>12/21/23</w:t>
            </w:r>
          </w:p>
        </w:tc>
        <w:tc>
          <w:tcPr>
            <w:tcW w:w="8820" w:type="dxa"/>
          </w:tcPr>
          <w:p w14:paraId="7EA06B08" w14:textId="1157F21F" w:rsidR="000853B9" w:rsidRPr="003B39EB" w:rsidRDefault="004A6CBE" w:rsidP="000853B9">
            <w:pPr>
              <w:rPr>
                <w:sz w:val="24"/>
                <w:szCs w:val="24"/>
              </w:rPr>
            </w:pPr>
            <w:r>
              <w:rPr>
                <w:sz w:val="24"/>
                <w:szCs w:val="24"/>
              </w:rPr>
              <w:t>Found that Stephen Eichhorn has passed away and his executor, Phillip Eichhorn, sold the property to ASPEN REAL ESTATE HOLDINGS, LLC, an Ohio limited liability company.</w:t>
            </w:r>
          </w:p>
        </w:tc>
      </w:tr>
      <w:tr w:rsidR="000853B9" w:rsidRPr="003B39EB" w14:paraId="682300FC" w14:textId="77777777" w:rsidTr="000853B9">
        <w:tc>
          <w:tcPr>
            <w:tcW w:w="1255" w:type="dxa"/>
          </w:tcPr>
          <w:p w14:paraId="3C3CDCA5" w14:textId="77777777" w:rsidR="000853B9" w:rsidRPr="003B39EB" w:rsidRDefault="000853B9" w:rsidP="000853B9">
            <w:pPr>
              <w:jc w:val="center"/>
              <w:rPr>
                <w:sz w:val="24"/>
                <w:szCs w:val="24"/>
              </w:rPr>
            </w:pPr>
          </w:p>
        </w:tc>
        <w:tc>
          <w:tcPr>
            <w:tcW w:w="8820" w:type="dxa"/>
          </w:tcPr>
          <w:p w14:paraId="05E97465" w14:textId="3220FAF2" w:rsidR="000853B9" w:rsidRPr="003B39EB" w:rsidRDefault="004A6CBE" w:rsidP="000853B9">
            <w:pPr>
              <w:rPr>
                <w:sz w:val="24"/>
                <w:szCs w:val="24"/>
              </w:rPr>
            </w:pPr>
            <w:r>
              <w:rPr>
                <w:sz w:val="24"/>
                <w:szCs w:val="24"/>
              </w:rPr>
              <w:t>Searching Secretary of State Business information, finds where the business has been registered, but no names of owners, address of business or phone number found in the documents on the SOS website.  I have searched via the Internet to hopefully find the owner</w:t>
            </w:r>
            <w:r w:rsidR="000A6C07">
              <w:rPr>
                <w:sz w:val="24"/>
                <w:szCs w:val="24"/>
              </w:rPr>
              <w:t>’</w:t>
            </w:r>
            <w:r>
              <w:rPr>
                <w:sz w:val="24"/>
                <w:szCs w:val="24"/>
              </w:rPr>
              <w:t>s name, address, and then a contact phone number.  The auditor website lists an address in Pickerington as the tax mailing address.  Further investigation finds the owners to be named Hesch.</w:t>
            </w:r>
          </w:p>
        </w:tc>
      </w:tr>
      <w:tr w:rsidR="000A6C07" w:rsidRPr="003B39EB" w14:paraId="164F9832" w14:textId="77777777" w:rsidTr="000853B9">
        <w:tc>
          <w:tcPr>
            <w:tcW w:w="1255" w:type="dxa"/>
          </w:tcPr>
          <w:p w14:paraId="14C1C48E" w14:textId="26408EFD" w:rsidR="000A6C07" w:rsidRDefault="000A6C07" w:rsidP="000853B9">
            <w:pPr>
              <w:jc w:val="center"/>
              <w:rPr>
                <w:sz w:val="24"/>
                <w:szCs w:val="24"/>
              </w:rPr>
            </w:pPr>
            <w:r>
              <w:rPr>
                <w:sz w:val="24"/>
                <w:szCs w:val="24"/>
              </w:rPr>
              <w:t>1/3/2024</w:t>
            </w:r>
          </w:p>
        </w:tc>
        <w:tc>
          <w:tcPr>
            <w:tcW w:w="8820" w:type="dxa"/>
          </w:tcPr>
          <w:p w14:paraId="689E271E" w14:textId="74D81E8F" w:rsidR="000A6C07" w:rsidRDefault="000A6C07" w:rsidP="000853B9">
            <w:pPr>
              <w:rPr>
                <w:sz w:val="24"/>
                <w:szCs w:val="24"/>
              </w:rPr>
            </w:pPr>
            <w:r>
              <w:rPr>
                <w:sz w:val="24"/>
                <w:szCs w:val="24"/>
              </w:rPr>
              <w:t>Tricia Polt and I drove to the residential address of Steven Hesch in Pickerington, OH and I left a card.  Then we drove to the business address on the project, 6935 and 6945 Pickerington Road, Pickerington, OH, to see if I could encounter the owner face to face.  I left a card at this location as well.</w:t>
            </w:r>
          </w:p>
        </w:tc>
      </w:tr>
      <w:tr w:rsidR="000853B9" w:rsidRPr="003B39EB" w14:paraId="13DF38E5" w14:textId="77777777" w:rsidTr="000853B9">
        <w:tc>
          <w:tcPr>
            <w:tcW w:w="1255" w:type="dxa"/>
          </w:tcPr>
          <w:p w14:paraId="21E9A987" w14:textId="7EE944C0" w:rsidR="000853B9" w:rsidRPr="003B39EB" w:rsidRDefault="000A6C07" w:rsidP="000853B9">
            <w:pPr>
              <w:jc w:val="center"/>
              <w:rPr>
                <w:sz w:val="24"/>
                <w:szCs w:val="24"/>
              </w:rPr>
            </w:pPr>
            <w:r>
              <w:rPr>
                <w:sz w:val="24"/>
                <w:szCs w:val="24"/>
              </w:rPr>
              <w:t>1/4/2024</w:t>
            </w:r>
          </w:p>
        </w:tc>
        <w:tc>
          <w:tcPr>
            <w:tcW w:w="8820" w:type="dxa"/>
          </w:tcPr>
          <w:p w14:paraId="1C195BB0" w14:textId="474B8C44" w:rsidR="000853B9" w:rsidRPr="003B39EB" w:rsidRDefault="000A6C07" w:rsidP="000853B9">
            <w:pPr>
              <w:rPr>
                <w:sz w:val="24"/>
                <w:szCs w:val="24"/>
              </w:rPr>
            </w:pPr>
            <w:r>
              <w:rPr>
                <w:sz w:val="24"/>
                <w:szCs w:val="24"/>
              </w:rPr>
              <w:t xml:space="preserve">Steven Hesch called me after the appraiser visited his property to make </w:t>
            </w:r>
            <w:proofErr w:type="gramStart"/>
            <w:r>
              <w:rPr>
                <w:sz w:val="24"/>
                <w:szCs w:val="24"/>
              </w:rPr>
              <w:t>site</w:t>
            </w:r>
            <w:proofErr w:type="gramEnd"/>
            <w:r>
              <w:rPr>
                <w:sz w:val="24"/>
                <w:szCs w:val="24"/>
              </w:rPr>
              <w:t xml:space="preserv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w:t>
            </w:r>
            <w:proofErr w:type="gramStart"/>
            <w:r>
              <w:rPr>
                <w:sz w:val="24"/>
                <w:szCs w:val="24"/>
              </w:rPr>
              <w:t>in</w:t>
            </w:r>
            <w:proofErr w:type="gramEnd"/>
            <w:r>
              <w:rPr>
                <w:sz w:val="24"/>
                <w:szCs w:val="24"/>
              </w:rPr>
              <w:t xml:space="preserve"> almost the same location as his business is still operating to this day?  I explained I do not know what made the decision, but unfortunately the project layout and acquisitions </w:t>
            </w:r>
            <w:proofErr w:type="gramStart"/>
            <w:r>
              <w:rPr>
                <w:sz w:val="24"/>
                <w:szCs w:val="24"/>
              </w:rPr>
              <w:t>had</w:t>
            </w:r>
            <w:proofErr w:type="gramEnd"/>
            <w:r>
              <w:rPr>
                <w:sz w:val="24"/>
                <w:szCs w:val="24"/>
              </w:rPr>
              <w:t xml:space="preserve"> been decided.  He then told me he did not appreciate finding out from the appraiser.  I apologized and let him know I had been trying to contact him since December 2023 after the deed was recorded.  I then asked him if we could meet to discuss the project and the </w:t>
            </w:r>
            <w:proofErr w:type="gramStart"/>
            <w:r>
              <w:rPr>
                <w:sz w:val="24"/>
                <w:szCs w:val="24"/>
              </w:rPr>
              <w:t>affect</w:t>
            </w:r>
            <w:proofErr w:type="gramEnd"/>
            <w:r>
              <w:rPr>
                <w:sz w:val="24"/>
                <w:szCs w:val="24"/>
              </w:rPr>
              <w:t xml:space="preserve"> on his property?  He said yes, he would like that a great deal.  I asked him if he was available on 01/11/24 at 11 am.  He said he would make sure he was able to meet me.</w:t>
            </w:r>
          </w:p>
        </w:tc>
      </w:tr>
      <w:tr w:rsidR="000853B9" w:rsidRPr="003B39EB" w14:paraId="3F37B493" w14:textId="77777777" w:rsidTr="000853B9">
        <w:tc>
          <w:tcPr>
            <w:tcW w:w="1255" w:type="dxa"/>
          </w:tcPr>
          <w:p w14:paraId="75966761" w14:textId="587FC5B3" w:rsidR="000853B9" w:rsidRPr="003B39EB" w:rsidRDefault="000A6C07" w:rsidP="000853B9">
            <w:pPr>
              <w:jc w:val="center"/>
              <w:rPr>
                <w:sz w:val="24"/>
                <w:szCs w:val="24"/>
              </w:rPr>
            </w:pPr>
            <w:r>
              <w:rPr>
                <w:sz w:val="24"/>
                <w:szCs w:val="24"/>
              </w:rPr>
              <w:t>01/10/24</w:t>
            </w:r>
          </w:p>
        </w:tc>
        <w:tc>
          <w:tcPr>
            <w:tcW w:w="8820" w:type="dxa"/>
          </w:tcPr>
          <w:p w14:paraId="2608EB4D" w14:textId="2EF15EDA" w:rsidR="000853B9" w:rsidRPr="003B39EB" w:rsidRDefault="000A6C07" w:rsidP="000853B9">
            <w:pPr>
              <w:rPr>
                <w:sz w:val="24"/>
                <w:szCs w:val="24"/>
              </w:rPr>
            </w:pPr>
            <w:r>
              <w:rPr>
                <w:sz w:val="24"/>
                <w:szCs w:val="24"/>
              </w:rPr>
              <w:t>I called Mr. Hesch to confirm the appointment and he asked if we could reschedule for the next day, I asked if 8 am was too early, he stated NO.  I confirmed 01/12/24 at 8 am at his business location on Pickerington Road.</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077092CD" w:rsidR="000853B9" w:rsidRPr="00F23474" w:rsidRDefault="00B12272" w:rsidP="000853B9">
            <w:pPr>
              <w:rPr>
                <w:color w:val="FF0000"/>
                <w:sz w:val="24"/>
                <w:szCs w:val="24"/>
              </w:rPr>
            </w:pPr>
            <w:r>
              <w:rPr>
                <w:sz w:val="24"/>
                <w:szCs w:val="24"/>
              </w:rPr>
              <w:t>Patty Moorman and I, Kimber Heim, arrived at 6935 Pickerington Road, Pickerington, 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r w:rsidR="00F23474">
              <w:rPr>
                <w:color w:val="FF0000"/>
                <w:sz w:val="24"/>
                <w:szCs w:val="24"/>
              </w:rPr>
              <w:t xml:space="preserve">  </w:t>
            </w:r>
            <w:r w:rsidR="00F23474" w:rsidRPr="00C433BC">
              <w:rPr>
                <w:color w:val="000000" w:themeColor="text1"/>
                <w:sz w:val="24"/>
                <w:szCs w:val="24"/>
              </w:rPr>
              <w:t xml:space="preserve">Patty confirmed that Aspen Real Estate Holdings, LLC is the owner of the </w:t>
            </w:r>
            <w:proofErr w:type="gramStart"/>
            <w:r w:rsidR="00F23474" w:rsidRPr="00C433BC">
              <w:rPr>
                <w:color w:val="000000" w:themeColor="text1"/>
                <w:sz w:val="24"/>
                <w:szCs w:val="24"/>
              </w:rPr>
              <w:t>property</w:t>
            </w:r>
            <w:proofErr w:type="gramEnd"/>
            <w:r w:rsidR="00F23474" w:rsidRPr="00C433BC">
              <w:rPr>
                <w:color w:val="000000" w:themeColor="text1"/>
                <w:sz w:val="24"/>
                <w:szCs w:val="24"/>
              </w:rPr>
              <w:t xml:space="preserve"> and that Mr. Hesch is the owner/operator of Aspen Real Estate Holdings, LLC.  Platinum Plumbing </w:t>
            </w:r>
            <w:proofErr w:type="gramStart"/>
            <w:r w:rsidR="00F23474" w:rsidRPr="00C433BC">
              <w:rPr>
                <w:color w:val="000000" w:themeColor="text1"/>
                <w:sz w:val="24"/>
                <w:szCs w:val="24"/>
              </w:rPr>
              <w:t>is</w:t>
            </w:r>
            <w:proofErr w:type="gramEnd"/>
            <w:r w:rsidR="00F23474" w:rsidRPr="00C433BC">
              <w:rPr>
                <w:color w:val="000000" w:themeColor="text1"/>
                <w:sz w:val="24"/>
                <w:szCs w:val="24"/>
              </w:rPr>
              <w:t xml:space="preserve"> a holdover tenant on site when Aspen purchased the property.</w:t>
            </w:r>
            <w:r w:rsidR="00E35CC0" w:rsidRPr="00C433BC">
              <w:rPr>
                <w:color w:val="000000" w:themeColor="text1"/>
                <w:sz w:val="24"/>
                <w:szCs w:val="24"/>
              </w:rPr>
              <w:t xml:space="preserve"> It is Mr. Hesch’s intention to eventually move Platinum Plumbing out of the building so Columbus Graphics can occupy all of it. However, </w:t>
            </w:r>
            <w:proofErr w:type="gramStart"/>
            <w:r w:rsidR="00E35CC0" w:rsidRPr="00C433BC">
              <w:rPr>
                <w:color w:val="000000" w:themeColor="text1"/>
                <w:sz w:val="24"/>
                <w:szCs w:val="24"/>
              </w:rPr>
              <w:t>at this time</w:t>
            </w:r>
            <w:proofErr w:type="gramEnd"/>
            <w:r w:rsidR="00E35CC0" w:rsidRPr="00C433BC">
              <w:rPr>
                <w:color w:val="000000" w:themeColor="text1"/>
                <w:sz w:val="24"/>
                <w:szCs w:val="24"/>
              </w:rPr>
              <w:t xml:space="preserve">, Platinum Plumbing is still operating from this site.  </w:t>
            </w:r>
            <w:r w:rsidR="00F23474" w:rsidRPr="00C433BC">
              <w:rPr>
                <w:color w:val="000000" w:themeColor="text1"/>
                <w:sz w:val="24"/>
                <w:szCs w:val="24"/>
              </w:rPr>
              <w:t xml:space="preserve">  Mr. Hesch also is part owner of Father &amp; Son Holdings, LLC dba Columbus Graphics with his son, thus making Aspen Real Estate Holdings, LLC a </w:t>
            </w:r>
            <w:proofErr w:type="gramStart"/>
            <w:r w:rsidR="00F23474" w:rsidRPr="00C433BC">
              <w:rPr>
                <w:color w:val="000000" w:themeColor="text1"/>
                <w:sz w:val="24"/>
                <w:szCs w:val="24"/>
              </w:rPr>
              <w:t>Landlord</w:t>
            </w:r>
            <w:proofErr w:type="gramEnd"/>
            <w:r w:rsidR="00F23474" w:rsidRPr="00C433BC">
              <w:rPr>
                <w:color w:val="000000" w:themeColor="text1"/>
                <w:sz w:val="24"/>
                <w:szCs w:val="24"/>
              </w:rPr>
              <w:t xml:space="preserve">.    Patty confirmed that the location of operation of Columbus Graphics is not here, but at another location.  At this time, Mr. Hesch states he only has storage associated with Columbus Graphics with the intention to move the business to this site for its location of operation—or that was his intention before we informed him ODOT would be acquiring the building.  Thus, I again confirmed that at this time Columbus Graphics is not operating the business from this site but only has personal </w:t>
            </w:r>
            <w:proofErr w:type="gramStart"/>
            <w:r w:rsidR="00F23474" w:rsidRPr="00C433BC">
              <w:rPr>
                <w:color w:val="000000" w:themeColor="text1"/>
                <w:sz w:val="24"/>
                <w:szCs w:val="24"/>
              </w:rPr>
              <w:t>property on site being stored</w:t>
            </w:r>
            <w:proofErr w:type="gramEnd"/>
            <w:r w:rsidR="00F23474" w:rsidRPr="00C433BC">
              <w:rPr>
                <w:color w:val="000000" w:themeColor="text1"/>
                <w:sz w:val="24"/>
                <w:szCs w:val="24"/>
              </w:rPr>
              <w:t xml:space="preserve">.  Mr. Hesch confirmed this.   Mr. Hesch states that Aspen has no personal property to </w:t>
            </w:r>
            <w:proofErr w:type="gramStart"/>
            <w:r w:rsidR="00F23474" w:rsidRPr="00C433BC">
              <w:rPr>
                <w:color w:val="000000" w:themeColor="text1"/>
                <w:sz w:val="24"/>
                <w:szCs w:val="24"/>
              </w:rPr>
              <w:t>move</w:t>
            </w:r>
            <w:proofErr w:type="gramEnd"/>
            <w:r w:rsidR="00F23474" w:rsidRPr="00C433BC">
              <w:rPr>
                <w:color w:val="000000" w:themeColor="text1"/>
                <w:sz w:val="24"/>
                <w:szCs w:val="24"/>
              </w:rPr>
              <w:t xml:space="preserve"> and states the items on site are owned by </w:t>
            </w:r>
            <w:r w:rsidR="0045479D" w:rsidRPr="00C433BC">
              <w:rPr>
                <w:color w:val="000000" w:themeColor="text1"/>
                <w:sz w:val="24"/>
                <w:szCs w:val="24"/>
              </w:rPr>
              <w:t xml:space="preserve">either Platinum Plumbing or </w:t>
            </w:r>
            <w:r w:rsidR="00F23474" w:rsidRPr="00C433BC">
              <w:rPr>
                <w:color w:val="000000" w:themeColor="text1"/>
                <w:sz w:val="24"/>
                <w:szCs w:val="24"/>
              </w:rPr>
              <w:t>Columbus Graphics, though they do not appear to be connected to sign manufact</w:t>
            </w:r>
            <w:r w:rsidR="00C433BC">
              <w:rPr>
                <w:color w:val="000000" w:themeColor="text1"/>
                <w:sz w:val="24"/>
                <w:szCs w:val="24"/>
              </w:rPr>
              <w:t>ur</w:t>
            </w:r>
            <w:r w:rsidR="00F23474" w:rsidRPr="00C433BC">
              <w:rPr>
                <w:color w:val="000000" w:themeColor="text1"/>
                <w:sz w:val="24"/>
                <w:szCs w:val="24"/>
              </w:rPr>
              <w:t xml:space="preserve">ing.  </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585A054" w:rsidR="000853B9" w:rsidRPr="003B39EB" w:rsidRDefault="001872FD" w:rsidP="000853B9">
            <w:pPr>
              <w:rPr>
                <w:sz w:val="24"/>
                <w:szCs w:val="24"/>
              </w:rPr>
            </w:pPr>
            <w:proofErr w:type="gramStart"/>
            <w:r>
              <w:rPr>
                <w:sz w:val="24"/>
                <w:szCs w:val="24"/>
              </w:rPr>
              <w:t>I</w:t>
            </w:r>
            <w:r w:rsidR="00F23474">
              <w:rPr>
                <w:sz w:val="24"/>
                <w:szCs w:val="24"/>
              </w:rPr>
              <w:t xml:space="preserve">, </w:t>
            </w:r>
            <w:r>
              <w:rPr>
                <w:sz w:val="24"/>
                <w:szCs w:val="24"/>
              </w:rPr>
              <w:t xml:space="preserve"> </w:t>
            </w:r>
            <w:r w:rsidR="00F23474" w:rsidRPr="00C433BC">
              <w:rPr>
                <w:color w:val="000000" w:themeColor="text1"/>
                <w:sz w:val="24"/>
                <w:szCs w:val="24"/>
              </w:rPr>
              <w:t>Kimber</w:t>
            </w:r>
            <w:proofErr w:type="gramEnd"/>
            <w:r w:rsidR="00F23474" w:rsidRPr="00C433BC">
              <w:rPr>
                <w:color w:val="000000" w:themeColor="text1"/>
                <w:sz w:val="24"/>
                <w:szCs w:val="24"/>
              </w:rPr>
              <w:t xml:space="preserve">, </w:t>
            </w:r>
            <w:r>
              <w:rPr>
                <w:sz w:val="24"/>
                <w:szCs w:val="24"/>
              </w:rPr>
              <w:t xml:space="preserve">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w:t>
            </w:r>
            <w:proofErr w:type="gramStart"/>
            <w:r>
              <w:rPr>
                <w:sz w:val="24"/>
                <w:szCs w:val="24"/>
              </w:rPr>
              <w:t>Hesch</w:t>
            </w:r>
            <w:proofErr w:type="gramEnd"/>
            <w:r>
              <w:rPr>
                <w:sz w:val="24"/>
                <w:szCs w:val="24"/>
              </w:rPr>
              <w:t xml:space="preserve">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5A62D496" w:rsidR="000853B9" w:rsidRPr="003B39EB" w:rsidRDefault="004B6B99" w:rsidP="000853B9">
            <w:pPr>
              <w:rPr>
                <w:sz w:val="24"/>
                <w:szCs w:val="24"/>
              </w:rPr>
            </w:pPr>
            <w:r>
              <w:rPr>
                <w:sz w:val="24"/>
                <w:szCs w:val="24"/>
              </w:rPr>
              <w:t xml:space="preserve">At this time, Patty Moorman was discussing the relocation process.  Patty was </w:t>
            </w:r>
            <w:proofErr w:type="gramStart"/>
            <w:r>
              <w:rPr>
                <w:sz w:val="24"/>
                <w:szCs w:val="24"/>
              </w:rPr>
              <w:t xml:space="preserve">confirming </w:t>
            </w:r>
            <w:r w:rsidR="00F23474">
              <w:rPr>
                <w:sz w:val="24"/>
                <w:szCs w:val="24"/>
              </w:rPr>
              <w:t xml:space="preserve"> </w:t>
            </w:r>
            <w:r>
              <w:rPr>
                <w:sz w:val="24"/>
                <w:szCs w:val="24"/>
              </w:rPr>
              <w:t>Columbus</w:t>
            </w:r>
            <w:proofErr w:type="gramEnd"/>
            <w:r>
              <w:rPr>
                <w:sz w:val="24"/>
                <w:szCs w:val="24"/>
              </w:rPr>
              <w:t xml:space="preserve">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04BC7C3F" w:rsidR="000853B9" w:rsidRPr="00F23474" w:rsidRDefault="004B6B99" w:rsidP="000853B9">
            <w:pPr>
              <w:rPr>
                <w:color w:val="FF0000"/>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Patty confirmed Aspen Real Estate is not part of a chain of properties.  At this time, Mr. Hesch reiterated his dismay at the change to the plans and the taking of the property </w:t>
            </w:r>
            <w:proofErr w:type="gramStart"/>
            <w:r w:rsidR="00DC3090">
              <w:rPr>
                <w:sz w:val="24"/>
                <w:szCs w:val="24"/>
              </w:rPr>
              <w:t>due to</w:t>
            </w:r>
            <w:proofErr w:type="gramEnd"/>
            <w:r w:rsidR="00DC3090">
              <w:rPr>
                <w:sz w:val="24"/>
                <w:szCs w:val="24"/>
              </w:rPr>
              <w:t xml:space="preserve">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w:t>
            </w:r>
            <w:r w:rsidR="00DC3090">
              <w:rPr>
                <w:sz w:val="24"/>
                <w:szCs w:val="24"/>
              </w:rPr>
              <w:lastRenderedPageBreak/>
              <w:t>ODOT is providing is Advisory Services and can provide possible relocation locations if Mr. Hesch wanted us to assist in this way.  He told us he would appreciate any location availability to move both businesses.</w:t>
            </w:r>
            <w:r w:rsidR="00F23474">
              <w:rPr>
                <w:sz w:val="24"/>
                <w:szCs w:val="24"/>
              </w:rPr>
              <w:t xml:space="preserve"> </w:t>
            </w:r>
            <w:r w:rsidR="00F23474" w:rsidRPr="00C433BC">
              <w:rPr>
                <w:color w:val="000000" w:themeColor="text1"/>
                <w:sz w:val="24"/>
                <w:szCs w:val="24"/>
              </w:rPr>
              <w:t xml:space="preserve">Patty also stated that while we will certainly assist him with locating a new site, she strongly recommended that he contact a commercial real estate agent at they often have an inside track to available commercial sites and are much more informed about the market and suitable replacement sites for his business.  </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4DF73216"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w:t>
            </w:r>
            <w:r w:rsidRPr="00C433BC">
              <w:rPr>
                <w:color w:val="000000" w:themeColor="text1"/>
                <w:sz w:val="24"/>
                <w:szCs w:val="24"/>
              </w:rPr>
              <w:t xml:space="preserve">.  </w:t>
            </w:r>
            <w:r w:rsidR="00A913FB" w:rsidRPr="00C433BC">
              <w:rPr>
                <w:color w:val="000000" w:themeColor="text1"/>
                <w:sz w:val="24"/>
                <w:szCs w:val="24"/>
              </w:rPr>
              <w:t xml:space="preserve">She advised Mr. Hesch, that based on the information gathered, Aspen Real Estate may qualify as a landlord/business parcel which would qualify Aspen Real Estate for Search Expense, Move costs, Economic </w:t>
            </w:r>
            <w:proofErr w:type="gramStart"/>
            <w:r w:rsidR="00A913FB" w:rsidRPr="00C433BC">
              <w:rPr>
                <w:color w:val="000000" w:themeColor="text1"/>
                <w:sz w:val="24"/>
                <w:szCs w:val="24"/>
              </w:rPr>
              <w:t>Loss</w:t>
            </w:r>
            <w:proofErr w:type="gramEnd"/>
            <w:r w:rsidR="00A913FB" w:rsidRPr="00C433BC">
              <w:rPr>
                <w:color w:val="000000" w:themeColor="text1"/>
                <w:sz w:val="24"/>
                <w:szCs w:val="24"/>
              </w:rPr>
              <w:t xml:space="preserve"> and Reestablishment. Columbus Graphics as a personal property only move, as it currently operates from another site and is just utilizing this location as storage.  He acknowledged this was true.    She explained that when we return to present the offer to purchase the property that we will, at that time, present a Relocation Offer letter that will state that Aspen Real Estate is now eligible for relocation benefits.   At that same time, or shortly after, we will also provide a letter to his tenants, if they are still on site.  Until that letter is received, they are not eligible, meaning if any party moves prior to that </w:t>
            </w:r>
            <w:proofErr w:type="gramStart"/>
            <w:r w:rsidR="00A913FB" w:rsidRPr="00C433BC">
              <w:rPr>
                <w:color w:val="000000" w:themeColor="text1"/>
                <w:sz w:val="24"/>
                <w:szCs w:val="24"/>
              </w:rPr>
              <w:t>letter</w:t>
            </w:r>
            <w:proofErr w:type="gramEnd"/>
            <w:r w:rsidR="00A913FB" w:rsidRPr="00C433BC">
              <w:rPr>
                <w:color w:val="000000" w:themeColor="text1"/>
                <w:sz w:val="24"/>
                <w:szCs w:val="24"/>
              </w:rPr>
              <w:t xml:space="preserve"> they are no longer eligible and will not receive the letter. </w:t>
            </w:r>
            <w:r w:rsidR="00A913FB">
              <w:rPr>
                <w:color w:val="FF0000"/>
                <w:sz w:val="24"/>
                <w:szCs w:val="24"/>
              </w:rPr>
              <w:t xml:space="preserve"> </w:t>
            </w:r>
            <w:r>
              <w:rPr>
                <w:sz w:val="24"/>
                <w:szCs w:val="24"/>
              </w:rPr>
              <w:t xml:space="preserve">She asked if there </w:t>
            </w:r>
            <w:proofErr w:type="gramStart"/>
            <w:r>
              <w:rPr>
                <w:sz w:val="24"/>
                <w:szCs w:val="24"/>
              </w:rPr>
              <w:t>was</w:t>
            </w:r>
            <w:proofErr w:type="gramEnd"/>
            <w:r>
              <w:rPr>
                <w:sz w:val="24"/>
                <w:szCs w:val="24"/>
              </w:rPr>
              <w:t xml:space="preserve">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1F16318"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w:t>
            </w:r>
            <w:proofErr w:type="gramStart"/>
            <w:r>
              <w:rPr>
                <w:sz w:val="24"/>
                <w:szCs w:val="24"/>
              </w:rPr>
              <w:t>to</w:t>
            </w:r>
            <w:proofErr w:type="gramEnd"/>
            <w:r>
              <w:rPr>
                <w:sz w:val="24"/>
                <w:szCs w:val="24"/>
              </w:rPr>
              <w:t xml:space="preserve">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 xml:space="preserve">which requires bids from two companies for the packing, </w:t>
            </w:r>
            <w:proofErr w:type="gramStart"/>
            <w:r w:rsidR="00EA1625">
              <w:rPr>
                <w:sz w:val="24"/>
                <w:szCs w:val="24"/>
              </w:rPr>
              <w:t>moving</w:t>
            </w:r>
            <w:proofErr w:type="gramEnd"/>
            <w:r w:rsidR="00EA1625">
              <w:rPr>
                <w:sz w:val="24"/>
                <w:szCs w:val="24"/>
              </w:rPr>
              <w:t xml:space="preserve">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2D8295A4" w:rsidR="004A6CBE" w:rsidRPr="003B39EB" w:rsidRDefault="00EA1625" w:rsidP="000853B9">
            <w:pPr>
              <w:rPr>
                <w:sz w:val="24"/>
                <w:szCs w:val="24"/>
              </w:rPr>
            </w:pPr>
            <w:r>
              <w:rPr>
                <w:sz w:val="24"/>
                <w:szCs w:val="24"/>
              </w:rPr>
              <w:t xml:space="preserve">Patty Moorman went on to explain the move would need to be covered by replacement cost insurance.  Patty discussed the move costs would assist with any license, permit, or certification required at the replacement </w:t>
            </w:r>
            <w:proofErr w:type="gramStart"/>
            <w:r>
              <w:rPr>
                <w:sz w:val="24"/>
                <w:szCs w:val="24"/>
              </w:rPr>
              <w:t>site</w:t>
            </w:r>
            <w:proofErr w:type="gramEnd"/>
            <w:r>
              <w:rPr>
                <w:sz w:val="24"/>
                <w:szCs w:val="24"/>
              </w:rPr>
              <w:t xml:space="preserve"> but this would be based on the current license, permit or certification life left. </w:t>
            </w:r>
            <w:r w:rsidR="0045479D" w:rsidRPr="00C433BC">
              <w:rPr>
                <w:color w:val="000000" w:themeColor="text1"/>
                <w:sz w:val="24"/>
                <w:szCs w:val="24"/>
              </w:rPr>
              <w:t xml:space="preserve">She advised this benefit would apply to Aspen only.  </w:t>
            </w:r>
            <w:r w:rsidR="00A913FB" w:rsidRPr="00C433BC">
              <w:rPr>
                <w:color w:val="000000" w:themeColor="text1"/>
                <w:sz w:val="24"/>
                <w:szCs w:val="24"/>
              </w:rPr>
              <w:t>She confirmed that Aspen does not require any license, permits or certifications to act as a landlord on site.</w:t>
            </w:r>
            <w:r w:rsidR="00A913FB">
              <w:rPr>
                <w:color w:val="FF0000"/>
                <w:sz w:val="24"/>
                <w:szCs w:val="24"/>
              </w:rPr>
              <w:t xml:space="preserve">  </w:t>
            </w:r>
            <w:r>
              <w:rPr>
                <w:sz w:val="24"/>
                <w:szCs w:val="24"/>
              </w:rPr>
              <w:t xml:space="preserve"> She went on to explain if there was any letterhead, signage, business cards needing replaced this would be covered in the moving costs reimbursed.  </w:t>
            </w:r>
            <w:r w:rsidR="00A913FB" w:rsidRPr="00C433BC">
              <w:rPr>
                <w:color w:val="000000" w:themeColor="text1"/>
                <w:sz w:val="24"/>
                <w:szCs w:val="24"/>
              </w:rPr>
              <w:t xml:space="preserve">This would be any type of stationery that has the current address or phone number on it that would need </w:t>
            </w:r>
            <w:proofErr w:type="gramStart"/>
            <w:r w:rsidR="00A913FB" w:rsidRPr="00C433BC">
              <w:rPr>
                <w:color w:val="000000" w:themeColor="text1"/>
                <w:sz w:val="24"/>
                <w:szCs w:val="24"/>
              </w:rPr>
              <w:t>reprinted</w:t>
            </w:r>
            <w:proofErr w:type="gramEnd"/>
            <w:r w:rsidR="00A913FB" w:rsidRPr="00C433BC">
              <w:rPr>
                <w:color w:val="000000" w:themeColor="text1"/>
                <w:sz w:val="24"/>
                <w:szCs w:val="24"/>
              </w:rPr>
              <w:t xml:space="preserve">.  This is a reimbursement of what they would have on </w:t>
            </w:r>
            <w:proofErr w:type="gramStart"/>
            <w:r w:rsidR="00A913FB" w:rsidRPr="00C433BC">
              <w:rPr>
                <w:color w:val="000000" w:themeColor="text1"/>
                <w:sz w:val="24"/>
                <w:szCs w:val="24"/>
              </w:rPr>
              <w:t>hand</w:t>
            </w:r>
            <w:proofErr w:type="gramEnd"/>
            <w:r w:rsidR="00A913FB" w:rsidRPr="00C433BC">
              <w:rPr>
                <w:color w:val="000000" w:themeColor="text1"/>
                <w:sz w:val="24"/>
                <w:szCs w:val="24"/>
              </w:rPr>
              <w:t xml:space="preserve"> and we would prepare an inventory of what is on hand and then determine a reprinting costs.   </w:t>
            </w:r>
            <w:r>
              <w:rPr>
                <w:sz w:val="24"/>
                <w:szCs w:val="24"/>
              </w:rPr>
              <w:t>Move costs also cover</w:t>
            </w:r>
            <w:r w:rsidR="00A913FB">
              <w:rPr>
                <w:sz w:val="24"/>
                <w:szCs w:val="24"/>
              </w:rPr>
              <w:t>s</w:t>
            </w:r>
            <w:r>
              <w:rPr>
                <w:sz w:val="24"/>
                <w:szCs w:val="24"/>
              </w:rPr>
              <w:t xml:space="preserve"> any professional services required that are actual, </w:t>
            </w:r>
            <w:proofErr w:type="gramStart"/>
            <w:r>
              <w:rPr>
                <w:sz w:val="24"/>
                <w:szCs w:val="24"/>
              </w:rPr>
              <w:t>reasonable</w:t>
            </w:r>
            <w:proofErr w:type="gramEnd"/>
            <w:r>
              <w:rPr>
                <w:sz w:val="24"/>
                <w:szCs w:val="24"/>
              </w:rPr>
              <w:t xml:space="preserv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15596890" w:rsidR="004A6CBE" w:rsidRPr="003B39EB" w:rsidRDefault="00EA1625" w:rsidP="000853B9">
            <w:pPr>
              <w:rPr>
                <w:sz w:val="24"/>
                <w:szCs w:val="24"/>
              </w:rPr>
            </w:pPr>
            <w:r>
              <w:rPr>
                <w:sz w:val="24"/>
                <w:szCs w:val="24"/>
              </w:rPr>
              <w:t>Mr. Hesch did not have any questions</w:t>
            </w:r>
            <w:r w:rsidR="009508CF">
              <w:rPr>
                <w:sz w:val="24"/>
                <w:szCs w:val="24"/>
              </w:rPr>
              <w:t xml:space="preserve">,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w:t>
            </w:r>
            <w:proofErr w:type="gramStart"/>
            <w:r w:rsidR="009508CF">
              <w:rPr>
                <w:sz w:val="24"/>
                <w:szCs w:val="24"/>
              </w:rPr>
              <w:t>at</w:t>
            </w:r>
            <w:proofErr w:type="gramEnd"/>
            <w:r w:rsidR="009508CF">
              <w:rPr>
                <w:sz w:val="24"/>
                <w:szCs w:val="24"/>
              </w:rPr>
              <w:t xml:space="preserve"> this location.  His concern is not being able to find a replacement location, and Patty spelled out the benefits of storage for up to 12 months if necessary.  We both told him at this point, we would be working diligently to find Aspen a replacement site.</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6B76549E" w14:textId="77777777" w:rsidR="00C433BC" w:rsidRDefault="00C433BC" w:rsidP="000853B9">
            <w:pPr>
              <w:rPr>
                <w:sz w:val="24"/>
                <w:szCs w:val="24"/>
              </w:rPr>
            </w:pPr>
          </w:p>
          <w:p w14:paraId="745594AB" w14:textId="101E0A1B"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194ECBE" w14:textId="77777777" w:rsidR="00C433BC" w:rsidRDefault="00C433BC" w:rsidP="000853B9">
            <w:pPr>
              <w:rPr>
                <w:sz w:val="24"/>
                <w:szCs w:val="24"/>
              </w:rPr>
            </w:pPr>
          </w:p>
          <w:p w14:paraId="5A364802" w14:textId="3599350C" w:rsidR="004A6CBE" w:rsidRPr="003B39EB" w:rsidRDefault="009508CF" w:rsidP="000853B9">
            <w:pPr>
              <w:rPr>
                <w:sz w:val="24"/>
                <w:szCs w:val="24"/>
              </w:rPr>
            </w:pPr>
            <w:r>
              <w:rPr>
                <w:sz w:val="24"/>
                <w:szCs w:val="24"/>
              </w:rPr>
              <w:t xml:space="preserve">Patty went </w:t>
            </w:r>
            <w:proofErr w:type="gramStart"/>
            <w:r>
              <w:rPr>
                <w:sz w:val="24"/>
                <w:szCs w:val="24"/>
              </w:rPr>
              <w:t>in to</w:t>
            </w:r>
            <w:proofErr w:type="gramEnd"/>
            <w:r>
              <w:rPr>
                <w:sz w:val="24"/>
                <w:szCs w:val="24"/>
              </w:rPr>
              <w:t xml:space="preserve"> detail about the search expense benefit of $2500 available to Mr. Hesch.  </w:t>
            </w:r>
            <w:r w:rsidR="00E35CC0" w:rsidRPr="00C433BC">
              <w:rPr>
                <w:color w:val="000000" w:themeColor="text1"/>
                <w:sz w:val="24"/>
                <w:szCs w:val="24"/>
              </w:rPr>
              <w:t xml:space="preserve">She emphasized this benefit is for Aspen only as Columbus Graphics is a personal property move only.   </w:t>
            </w:r>
            <w:r>
              <w:rPr>
                <w:sz w:val="24"/>
                <w:szCs w:val="24"/>
              </w:rPr>
              <w:t>Patty explained there would be a form we would provide to keep the records of the time spent, mileage, and expenses within reason for the search.  Mr. Hesch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30D656D4" w14:textId="77777777" w:rsidR="00C433BC" w:rsidRDefault="00C433BC" w:rsidP="000853B9">
            <w:pPr>
              <w:rPr>
                <w:sz w:val="24"/>
                <w:szCs w:val="24"/>
              </w:rPr>
            </w:pPr>
          </w:p>
          <w:p w14:paraId="17A47853" w14:textId="594B17A1" w:rsidR="004A6CBE" w:rsidRPr="003B39EB" w:rsidRDefault="00175BBF" w:rsidP="000853B9">
            <w:pPr>
              <w:rPr>
                <w:sz w:val="24"/>
                <w:szCs w:val="24"/>
              </w:rPr>
            </w:pPr>
            <w:r>
              <w:rPr>
                <w:sz w:val="24"/>
                <w:szCs w:val="24"/>
              </w:rPr>
              <w:t>Patty went back to the move costs to explain a move cost finding will be done and the amount determined is paid to Mr. Hesch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5648D5A4" w14:textId="77777777" w:rsidR="00C433BC" w:rsidRDefault="00C433BC" w:rsidP="000853B9">
            <w:pPr>
              <w:rPr>
                <w:color w:val="000000" w:themeColor="text1"/>
                <w:sz w:val="24"/>
                <w:szCs w:val="24"/>
              </w:rPr>
            </w:pPr>
          </w:p>
          <w:p w14:paraId="689A1E18" w14:textId="29CDC69A" w:rsidR="004A6CBE" w:rsidRPr="00C433BC" w:rsidRDefault="00175BBF" w:rsidP="000853B9">
            <w:pPr>
              <w:rPr>
                <w:color w:val="000000" w:themeColor="text1"/>
                <w:sz w:val="24"/>
                <w:szCs w:val="24"/>
              </w:rPr>
            </w:pPr>
            <w:r w:rsidRPr="00C433BC">
              <w:rPr>
                <w:color w:val="000000" w:themeColor="text1"/>
                <w:sz w:val="24"/>
                <w:szCs w:val="24"/>
              </w:rPr>
              <w:t xml:space="preserve">At this point, Patty moved on to discuss the Re-Establishment benefits for </w:t>
            </w:r>
            <w:r w:rsidR="00E35CC0" w:rsidRPr="00C433BC">
              <w:rPr>
                <w:color w:val="000000" w:themeColor="text1"/>
                <w:sz w:val="24"/>
                <w:szCs w:val="24"/>
              </w:rPr>
              <w:t>Aspen Real Estate</w:t>
            </w:r>
            <w:r w:rsidRPr="00C433BC">
              <w:rPr>
                <w:color w:val="000000" w:themeColor="text1"/>
                <w:sz w:val="24"/>
                <w:szCs w:val="24"/>
              </w:rPr>
              <w:t>.  She explained that once Mr. Hesch finds a location</w:t>
            </w:r>
            <w:r w:rsidR="00E35CC0" w:rsidRPr="00C433BC">
              <w:rPr>
                <w:color w:val="000000" w:themeColor="text1"/>
                <w:sz w:val="24"/>
                <w:szCs w:val="24"/>
              </w:rPr>
              <w:t xml:space="preserve"> which will serve as a rental replacement for this site </w:t>
            </w:r>
            <w:r w:rsidR="00451841" w:rsidRPr="00C433BC">
              <w:rPr>
                <w:color w:val="000000" w:themeColor="text1"/>
                <w:sz w:val="24"/>
                <w:szCs w:val="24"/>
              </w:rPr>
              <w:t>,</w:t>
            </w:r>
            <w:r w:rsidRPr="00C433BC">
              <w:rPr>
                <w:color w:val="000000" w:themeColor="text1"/>
                <w:sz w:val="24"/>
                <w:szCs w:val="24"/>
              </w:rPr>
              <w:t xml:space="preserve"> if </w:t>
            </w:r>
            <w:r w:rsidR="00E35CC0" w:rsidRPr="00C433BC">
              <w:rPr>
                <w:color w:val="000000" w:themeColor="text1"/>
                <w:sz w:val="24"/>
                <w:szCs w:val="24"/>
              </w:rPr>
              <w:t>a</w:t>
            </w:r>
            <w:r w:rsidRPr="00C433BC">
              <w:rPr>
                <w:color w:val="000000" w:themeColor="text1"/>
                <w:sz w:val="24"/>
                <w:szCs w:val="24"/>
              </w:rPr>
              <w:t xml:space="preserve">ny modifications </w:t>
            </w:r>
            <w:r w:rsidR="00451841" w:rsidRPr="00C433BC">
              <w:rPr>
                <w:color w:val="000000" w:themeColor="text1"/>
                <w:sz w:val="24"/>
                <w:szCs w:val="24"/>
              </w:rPr>
              <w:t>a</w:t>
            </w:r>
            <w:r w:rsidRPr="00C433BC">
              <w:rPr>
                <w:color w:val="000000" w:themeColor="text1"/>
                <w:sz w:val="24"/>
                <w:szCs w:val="24"/>
              </w:rPr>
              <w:t>r</w:t>
            </w:r>
            <w:r w:rsidR="00451841" w:rsidRPr="00C433BC">
              <w:rPr>
                <w:color w:val="000000" w:themeColor="text1"/>
                <w:sz w:val="24"/>
                <w:szCs w:val="24"/>
              </w:rPr>
              <w:t>e</w:t>
            </w:r>
            <w:r w:rsidRPr="00C433BC">
              <w:rPr>
                <w:color w:val="000000" w:themeColor="text1"/>
                <w:sz w:val="24"/>
                <w:szCs w:val="24"/>
              </w:rPr>
              <w:t xml:space="preserve"> need</w:t>
            </w:r>
            <w:r w:rsidR="00451841" w:rsidRPr="00C433BC">
              <w:rPr>
                <w:color w:val="000000" w:themeColor="text1"/>
                <w:sz w:val="24"/>
                <w:szCs w:val="24"/>
              </w:rPr>
              <w:t>ed</w:t>
            </w:r>
            <w:r w:rsidRPr="00C433BC">
              <w:rPr>
                <w:color w:val="000000" w:themeColor="text1"/>
                <w:sz w:val="24"/>
                <w:szCs w:val="24"/>
              </w:rPr>
              <w:t xml:space="preserve"> at the replacement site there is a benefit up to $25,000 paid to Aspen for fixing issues at the replacement site, ie cosmetic things, and </w:t>
            </w:r>
            <w:r w:rsidR="007A1F97" w:rsidRPr="00C433BC">
              <w:rPr>
                <w:color w:val="000000" w:themeColor="text1"/>
                <w:sz w:val="24"/>
                <w:szCs w:val="24"/>
              </w:rPr>
              <w:t xml:space="preserve">for needs if offices need to be constructed, bathroom updates for ADA, any ADA requirements by the municipality the relocation location required.  She reiterated the Relocation Program is a reimbursement program, you </w:t>
            </w:r>
            <w:proofErr w:type="gramStart"/>
            <w:r w:rsidR="007A1F97" w:rsidRPr="00C433BC">
              <w:rPr>
                <w:color w:val="000000" w:themeColor="text1"/>
                <w:sz w:val="24"/>
                <w:szCs w:val="24"/>
              </w:rPr>
              <w:t>have to</w:t>
            </w:r>
            <w:proofErr w:type="gramEnd"/>
            <w:r w:rsidR="007A1F97" w:rsidRPr="00C433BC">
              <w:rPr>
                <w:color w:val="000000" w:themeColor="text1"/>
                <w:sz w:val="24"/>
                <w:szCs w:val="24"/>
              </w:rPr>
              <w:t xml:space="preserve"> spend it to get it.</w:t>
            </w:r>
            <w:r w:rsidR="0045479D" w:rsidRPr="00C433BC">
              <w:rPr>
                <w:color w:val="000000" w:themeColor="text1"/>
                <w:sz w:val="24"/>
                <w:szCs w:val="24"/>
              </w:rPr>
              <w:t xml:space="preserve"> Items that would qualify for this benefit would need to be discussed and approved prior to the renovations to ensure an understanding of reimbursement.  Once we get to that point in the process, we will discuss in detail what renovations he wants to make to his replacement </w:t>
            </w:r>
            <w:proofErr w:type="gramStart"/>
            <w:r w:rsidR="0045479D" w:rsidRPr="00C433BC">
              <w:rPr>
                <w:color w:val="000000" w:themeColor="text1"/>
                <w:sz w:val="24"/>
                <w:szCs w:val="24"/>
              </w:rPr>
              <w:t>site</w:t>
            </w:r>
            <w:proofErr w:type="gramEnd"/>
            <w:r w:rsidR="0045479D" w:rsidRPr="00C433BC">
              <w:rPr>
                <w:color w:val="000000" w:themeColor="text1"/>
                <w:sz w:val="24"/>
                <w:szCs w:val="24"/>
              </w:rPr>
              <w:t xml:space="preserve"> and we will then advise which ones would fall into the Reestablishment category.  </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74B597A7" w14:textId="77777777" w:rsidR="00C433BC" w:rsidRDefault="00C433BC" w:rsidP="000853B9">
            <w:pPr>
              <w:rPr>
                <w:color w:val="000000" w:themeColor="text1"/>
                <w:sz w:val="24"/>
                <w:szCs w:val="24"/>
              </w:rPr>
            </w:pPr>
          </w:p>
          <w:p w14:paraId="00932141" w14:textId="4338CA4C" w:rsidR="004A6CBE" w:rsidRPr="00C433BC" w:rsidRDefault="00451841" w:rsidP="000853B9">
            <w:pPr>
              <w:rPr>
                <w:color w:val="000000" w:themeColor="text1"/>
                <w:sz w:val="24"/>
                <w:szCs w:val="24"/>
              </w:rPr>
            </w:pPr>
            <w:r w:rsidRPr="00C433BC">
              <w:rPr>
                <w:color w:val="000000" w:themeColor="text1"/>
                <w:sz w:val="24"/>
                <w:szCs w:val="24"/>
              </w:rPr>
              <w:t xml:space="preserve">Patty Moorman went on to explain there is another benefit for business owners who </w:t>
            </w:r>
            <w:r w:rsidR="00AE785A" w:rsidRPr="00C433BC">
              <w:rPr>
                <w:color w:val="000000" w:themeColor="text1"/>
                <w:sz w:val="24"/>
                <w:szCs w:val="24"/>
              </w:rPr>
              <w:t>called Economic Loss.  As a landlord, he could submit for this benefit.  The brochure provided to him today discusses this benefit.  Once we return with his eligibility letter I will discuss this potential benefit with him in more detail.  The brochure also discusses two other benefits that he is not eligible for-the Fixed Payment and Loss of Good</w:t>
            </w:r>
            <w:r w:rsidR="00C433BC">
              <w:rPr>
                <w:color w:val="000000" w:themeColor="text1"/>
                <w:sz w:val="24"/>
                <w:szCs w:val="24"/>
              </w:rPr>
              <w:t xml:space="preserve"> </w:t>
            </w:r>
            <w:r w:rsidR="00AE785A" w:rsidRPr="00C433BC">
              <w:rPr>
                <w:color w:val="000000" w:themeColor="text1"/>
                <w:sz w:val="24"/>
                <w:szCs w:val="24"/>
              </w:rPr>
              <w:t xml:space="preserve">Will, as a landlord does not qualify for either of those.   Columbus Graphics also is not eligible for Economic Loss, Loss of </w:t>
            </w:r>
            <w:proofErr w:type="gramStart"/>
            <w:r w:rsidR="00AE785A" w:rsidRPr="00C433BC">
              <w:rPr>
                <w:color w:val="000000" w:themeColor="text1"/>
                <w:sz w:val="24"/>
                <w:szCs w:val="24"/>
              </w:rPr>
              <w:t>Goodwill</w:t>
            </w:r>
            <w:proofErr w:type="gramEnd"/>
            <w:r w:rsidR="00AE785A" w:rsidRPr="00C433BC">
              <w:rPr>
                <w:color w:val="000000" w:themeColor="text1"/>
                <w:sz w:val="24"/>
                <w:szCs w:val="24"/>
              </w:rPr>
              <w:t xml:space="preserve"> or the Fixed Payment</w:t>
            </w:r>
            <w:r w:rsidR="00C433BC">
              <w:rPr>
                <w:color w:val="000000" w:themeColor="text1"/>
                <w:sz w:val="24"/>
                <w:szCs w:val="24"/>
              </w:rPr>
              <w:t>.</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7858A0AF" w14:textId="77777777" w:rsidR="00C433BC" w:rsidRDefault="00C433BC" w:rsidP="000853B9">
            <w:pPr>
              <w:rPr>
                <w:color w:val="000000" w:themeColor="text1"/>
                <w:sz w:val="24"/>
                <w:szCs w:val="24"/>
              </w:rPr>
            </w:pPr>
          </w:p>
          <w:p w14:paraId="16DAF5F0" w14:textId="77777777" w:rsidR="00C433BC" w:rsidRDefault="00C433BC" w:rsidP="000853B9">
            <w:pPr>
              <w:rPr>
                <w:color w:val="000000" w:themeColor="text1"/>
                <w:sz w:val="24"/>
                <w:szCs w:val="24"/>
              </w:rPr>
            </w:pPr>
          </w:p>
          <w:p w14:paraId="0960DABB" w14:textId="7B195B92" w:rsidR="004A6CBE" w:rsidRPr="00C433BC" w:rsidRDefault="00451841" w:rsidP="000853B9">
            <w:pPr>
              <w:rPr>
                <w:color w:val="000000" w:themeColor="text1"/>
                <w:sz w:val="24"/>
                <w:szCs w:val="24"/>
              </w:rPr>
            </w:pPr>
            <w:r w:rsidRPr="00C433BC">
              <w:rPr>
                <w:color w:val="000000" w:themeColor="text1"/>
                <w:sz w:val="24"/>
                <w:szCs w:val="24"/>
              </w:rPr>
              <w:t xml:space="preserve">Mr. Hesch </w:t>
            </w:r>
            <w:r w:rsidR="00E35CC0" w:rsidRPr="00C433BC">
              <w:rPr>
                <w:color w:val="000000" w:themeColor="text1"/>
                <w:sz w:val="24"/>
                <w:szCs w:val="24"/>
              </w:rPr>
              <w:t>confirmed</w:t>
            </w:r>
            <w:r w:rsidRPr="00C433BC">
              <w:rPr>
                <w:color w:val="000000" w:themeColor="text1"/>
                <w:sz w:val="24"/>
                <w:szCs w:val="24"/>
              </w:rPr>
              <w:t xml:space="preserve"> </w:t>
            </w:r>
            <w:r w:rsidR="0045479D" w:rsidRPr="00C433BC">
              <w:rPr>
                <w:color w:val="000000" w:themeColor="text1"/>
                <w:sz w:val="24"/>
                <w:szCs w:val="24"/>
              </w:rPr>
              <w:t xml:space="preserve">again that </w:t>
            </w:r>
            <w:r w:rsidR="00E35CC0" w:rsidRPr="00C433BC">
              <w:rPr>
                <w:color w:val="000000" w:themeColor="text1"/>
                <w:sz w:val="24"/>
                <w:szCs w:val="24"/>
              </w:rPr>
              <w:t xml:space="preserve">Columbus Graphics </w:t>
            </w:r>
            <w:proofErr w:type="gramStart"/>
            <w:r w:rsidR="00E35CC0" w:rsidRPr="00C433BC">
              <w:rPr>
                <w:color w:val="000000" w:themeColor="text1"/>
                <w:sz w:val="24"/>
                <w:szCs w:val="24"/>
              </w:rPr>
              <w:t>currently</w:t>
            </w:r>
            <w:proofErr w:type="gramEnd"/>
            <w:r w:rsidR="00E35CC0" w:rsidRPr="00C433BC">
              <w:rPr>
                <w:color w:val="000000" w:themeColor="text1"/>
                <w:sz w:val="24"/>
                <w:szCs w:val="24"/>
              </w:rPr>
              <w:t xml:space="preserve"> in </w:t>
            </w:r>
            <w:r w:rsidRPr="00C433BC">
              <w:rPr>
                <w:color w:val="000000" w:themeColor="text1"/>
                <w:sz w:val="24"/>
                <w:szCs w:val="24"/>
              </w:rPr>
              <w:t xml:space="preserve">Pickerington </w:t>
            </w:r>
            <w:r w:rsidR="00E35CC0" w:rsidRPr="00C433BC">
              <w:rPr>
                <w:color w:val="000000" w:themeColor="text1"/>
                <w:sz w:val="24"/>
                <w:szCs w:val="24"/>
              </w:rPr>
              <w:t>in</w:t>
            </w:r>
            <w:r w:rsidRPr="00C433BC">
              <w:rPr>
                <w:color w:val="000000" w:themeColor="text1"/>
                <w:sz w:val="24"/>
                <w:szCs w:val="24"/>
              </w:rPr>
              <w:t xml:space="preserve"> a rented space prior to him finding the location on Pickerington Road.  I asked for the name of the business.  Mr. Hesch provided GC Signs aka Father and Son Enterprises.  Mr. Hesch stated his </w:t>
            </w:r>
            <w:proofErr w:type="gramStart"/>
            <w:r w:rsidRPr="00C433BC">
              <w:rPr>
                <w:color w:val="000000" w:themeColor="text1"/>
                <w:sz w:val="24"/>
                <w:szCs w:val="24"/>
              </w:rPr>
              <w:t>son</w:t>
            </w:r>
            <w:proofErr w:type="gramEnd"/>
            <w:r w:rsidRPr="00C433BC">
              <w:rPr>
                <w:color w:val="000000" w:themeColor="text1"/>
                <w:sz w:val="24"/>
                <w:szCs w:val="24"/>
              </w:rPr>
              <w:t xml:space="preserve"> and he are in business together.  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C433BC" w:rsidRDefault="004A6CBE" w:rsidP="000853B9">
            <w:pPr>
              <w:rPr>
                <w:color w:val="000000" w:themeColor="text1"/>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724409AC" w:rsidR="004A6CBE" w:rsidRPr="00C433BC" w:rsidRDefault="00451841" w:rsidP="000853B9">
            <w:pPr>
              <w:rPr>
                <w:color w:val="000000" w:themeColor="text1"/>
                <w:sz w:val="24"/>
                <w:szCs w:val="24"/>
              </w:rPr>
            </w:pPr>
            <w:r w:rsidRPr="00C433BC">
              <w:rPr>
                <w:color w:val="000000" w:themeColor="text1"/>
                <w:sz w:val="24"/>
                <w:szCs w:val="24"/>
              </w:rPr>
              <w:t xml:space="preserve">At this time, I asked if he could provide the LLC agreements for both GC aka Father and Son and Aspen Real Estate Holdings.  </w:t>
            </w:r>
            <w:r w:rsidR="0045479D" w:rsidRPr="00C433BC">
              <w:rPr>
                <w:color w:val="000000" w:themeColor="text1"/>
                <w:sz w:val="24"/>
                <w:szCs w:val="24"/>
              </w:rPr>
              <w:t xml:space="preserve">It was emphasized at this time it appears Aspen is a landlord and Columbus Graphics is a personal property </w:t>
            </w:r>
            <w:proofErr w:type="gramStart"/>
            <w:r w:rsidR="0045479D" w:rsidRPr="00C433BC">
              <w:rPr>
                <w:color w:val="000000" w:themeColor="text1"/>
                <w:sz w:val="24"/>
                <w:szCs w:val="24"/>
              </w:rPr>
              <w:t>only ,</w:t>
            </w:r>
            <w:proofErr w:type="gramEnd"/>
            <w:r w:rsidR="0045479D" w:rsidRPr="00C433BC">
              <w:rPr>
                <w:color w:val="000000" w:themeColor="text1"/>
                <w:sz w:val="24"/>
                <w:szCs w:val="24"/>
              </w:rPr>
              <w:t xml:space="preserve"> but we will need the agreements to confirm this status and review the connections between the two companies.  I also </w:t>
            </w:r>
            <w:proofErr w:type="gramStart"/>
            <w:r w:rsidR="0045479D" w:rsidRPr="00C433BC">
              <w:rPr>
                <w:color w:val="000000" w:themeColor="text1"/>
                <w:sz w:val="24"/>
                <w:szCs w:val="24"/>
              </w:rPr>
              <w:t>advised</w:t>
            </w:r>
            <w:proofErr w:type="gramEnd"/>
            <w:r w:rsidR="0045479D" w:rsidRPr="00C433BC">
              <w:rPr>
                <w:color w:val="000000" w:themeColor="text1"/>
                <w:sz w:val="24"/>
                <w:szCs w:val="24"/>
              </w:rPr>
              <w:t xml:space="preserve"> that at any time throughout the relocation process he could appeal any decision made that he does feel is fair.  Should that </w:t>
            </w:r>
            <w:proofErr w:type="gramStart"/>
            <w:r w:rsidR="0045479D" w:rsidRPr="00C433BC">
              <w:rPr>
                <w:color w:val="000000" w:themeColor="text1"/>
                <w:sz w:val="24"/>
                <w:szCs w:val="24"/>
              </w:rPr>
              <w:t>happen,  I</w:t>
            </w:r>
            <w:proofErr w:type="gramEnd"/>
            <w:r w:rsidR="0045479D" w:rsidRPr="00C433BC">
              <w:rPr>
                <w:color w:val="000000" w:themeColor="text1"/>
                <w:sz w:val="24"/>
                <w:szCs w:val="24"/>
              </w:rPr>
              <w:t xml:space="preserve"> will walk him through the process.   </w:t>
            </w:r>
            <w:r w:rsidRPr="00C433BC">
              <w:rPr>
                <w:strike/>
                <w:color w:val="000000" w:themeColor="text1"/>
                <w:sz w:val="24"/>
                <w:szCs w:val="24"/>
              </w:rPr>
              <w:t>He confirmed there is no mortgage on the location.</w:t>
            </w:r>
            <w:r w:rsidRPr="00C433BC">
              <w:rPr>
                <w:color w:val="000000" w:themeColor="text1"/>
                <w:sz w:val="24"/>
                <w:szCs w:val="24"/>
              </w:rPr>
              <w:t xml:space="preserve">  Mr. Hesch made some comments about how hard it was to find a location for the business outside of Pickerington.  We informed him we would provide referrals if he wanted us to do so.  Mr. Hesch stated he would look and would welcome any replacement locations we could find.</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CEF7400" w:rsidR="004A6CBE" w:rsidRPr="00C433BC" w:rsidRDefault="004E0D43" w:rsidP="000853B9">
            <w:pPr>
              <w:rPr>
                <w:color w:val="000000" w:themeColor="text1"/>
                <w:sz w:val="24"/>
                <w:szCs w:val="24"/>
              </w:rPr>
            </w:pPr>
            <w:r w:rsidRPr="00C433BC">
              <w:rPr>
                <w:color w:val="000000" w:themeColor="text1"/>
                <w:sz w:val="24"/>
                <w:szCs w:val="24"/>
              </w:rPr>
              <w:t xml:space="preserve">I completed taking pictures in the office area and we said our </w:t>
            </w:r>
            <w:proofErr w:type="gramStart"/>
            <w:r w:rsidRPr="00C433BC">
              <w:rPr>
                <w:color w:val="000000" w:themeColor="text1"/>
                <w:sz w:val="24"/>
                <w:szCs w:val="24"/>
              </w:rPr>
              <w:t>good byes</w:t>
            </w:r>
            <w:proofErr w:type="gramEnd"/>
            <w:r w:rsidRPr="00C433BC">
              <w:rPr>
                <w:color w:val="000000" w:themeColor="text1"/>
                <w:sz w:val="24"/>
                <w:szCs w:val="24"/>
              </w:rPr>
              <w:t>.</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C433BC" w:rsidRDefault="004A6CBE" w:rsidP="000853B9">
            <w:pPr>
              <w:rPr>
                <w:color w:val="000000" w:themeColor="text1"/>
                <w:sz w:val="24"/>
                <w:szCs w:val="24"/>
              </w:rPr>
            </w:pPr>
          </w:p>
        </w:tc>
      </w:tr>
      <w:tr w:rsidR="004A6CBE" w:rsidRPr="003B39EB" w14:paraId="5A7B3D04" w14:textId="77777777" w:rsidTr="000853B9">
        <w:tc>
          <w:tcPr>
            <w:tcW w:w="1255" w:type="dxa"/>
          </w:tcPr>
          <w:p w14:paraId="57B50EF6" w14:textId="0A267963" w:rsidR="004A6CBE" w:rsidRPr="003B39EB" w:rsidRDefault="004E0D43" w:rsidP="000853B9">
            <w:pPr>
              <w:jc w:val="center"/>
              <w:rPr>
                <w:sz w:val="24"/>
                <w:szCs w:val="24"/>
              </w:rPr>
            </w:pPr>
            <w:r>
              <w:rPr>
                <w:sz w:val="24"/>
                <w:szCs w:val="24"/>
              </w:rPr>
              <w:t>1/14/24</w:t>
            </w:r>
          </w:p>
        </w:tc>
        <w:tc>
          <w:tcPr>
            <w:tcW w:w="8820" w:type="dxa"/>
          </w:tcPr>
          <w:p w14:paraId="580BDF1D" w14:textId="0C673285" w:rsidR="004A6CBE" w:rsidRPr="00C433BC" w:rsidRDefault="004E0D43" w:rsidP="000853B9">
            <w:pPr>
              <w:rPr>
                <w:color w:val="000000" w:themeColor="text1"/>
                <w:sz w:val="24"/>
                <w:szCs w:val="24"/>
              </w:rPr>
            </w:pPr>
            <w:r w:rsidRPr="00C433BC">
              <w:rPr>
                <w:color w:val="000000" w:themeColor="text1"/>
                <w:sz w:val="24"/>
                <w:szCs w:val="24"/>
              </w:rPr>
              <w:t>I received an email from Mr. Hesch which included both the lease with Platinum Plumbing and Father &amp; Son Holdings, LLC, dba Columbus Graphics (GC).</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77777777" w:rsidR="004A6CBE" w:rsidRPr="00C433BC" w:rsidRDefault="004A6CBE" w:rsidP="000853B9">
            <w:pPr>
              <w:rPr>
                <w:color w:val="000000" w:themeColor="text1"/>
                <w:sz w:val="24"/>
                <w:szCs w:val="24"/>
              </w:rPr>
            </w:pPr>
          </w:p>
        </w:tc>
      </w:tr>
      <w:tr w:rsidR="004A6CBE" w:rsidRPr="003B39EB" w14:paraId="3EEAA228" w14:textId="77777777" w:rsidTr="000853B9">
        <w:tc>
          <w:tcPr>
            <w:tcW w:w="1255" w:type="dxa"/>
          </w:tcPr>
          <w:p w14:paraId="117A51DD" w14:textId="575FAB04" w:rsidR="004A6CBE" w:rsidRPr="003B39EB" w:rsidRDefault="00C433BC" w:rsidP="000853B9">
            <w:pPr>
              <w:jc w:val="center"/>
              <w:rPr>
                <w:sz w:val="24"/>
                <w:szCs w:val="24"/>
              </w:rPr>
            </w:pPr>
            <w:r>
              <w:rPr>
                <w:sz w:val="24"/>
                <w:szCs w:val="24"/>
              </w:rPr>
              <w:t>02/22/24</w:t>
            </w:r>
          </w:p>
        </w:tc>
        <w:tc>
          <w:tcPr>
            <w:tcW w:w="8820" w:type="dxa"/>
          </w:tcPr>
          <w:p w14:paraId="1CA34715" w14:textId="4A28DBDA" w:rsidR="004A6CBE" w:rsidRPr="00C433BC" w:rsidRDefault="00C433BC" w:rsidP="000853B9">
            <w:pPr>
              <w:rPr>
                <w:color w:val="000000" w:themeColor="text1"/>
                <w:sz w:val="24"/>
                <w:szCs w:val="24"/>
              </w:rPr>
            </w:pPr>
            <w:r>
              <w:rPr>
                <w:color w:val="000000" w:themeColor="text1"/>
                <w:sz w:val="24"/>
                <w:szCs w:val="24"/>
              </w:rPr>
              <w:t xml:space="preserve">I received a call from Mr. Hesch announcing Platinum Plumbing had notified Aspen they would be moving in April 2024 and terminating the lease with Aspen as of 04/30/2024.  Mr. Hesch wanted to know if the loss of income </w:t>
            </w:r>
            <w:proofErr w:type="gramStart"/>
            <w:r>
              <w:rPr>
                <w:color w:val="000000" w:themeColor="text1"/>
                <w:sz w:val="24"/>
                <w:szCs w:val="24"/>
              </w:rPr>
              <w:t>would</w:t>
            </w:r>
            <w:proofErr w:type="gramEnd"/>
            <w:r>
              <w:rPr>
                <w:color w:val="000000" w:themeColor="text1"/>
                <w:sz w:val="24"/>
                <w:szCs w:val="24"/>
              </w:rPr>
              <w:t xml:space="preserve"> be compensated?  I discussed with him the notification and assured him I would look </w:t>
            </w:r>
            <w:proofErr w:type="gramStart"/>
            <w:r>
              <w:rPr>
                <w:color w:val="000000" w:themeColor="text1"/>
                <w:sz w:val="24"/>
                <w:szCs w:val="24"/>
              </w:rPr>
              <w:t>in to</w:t>
            </w:r>
            <w:proofErr w:type="gramEnd"/>
            <w:r>
              <w:rPr>
                <w:color w:val="000000" w:themeColor="text1"/>
                <w:sz w:val="24"/>
                <w:szCs w:val="24"/>
              </w:rPr>
              <w:t xml:space="preserve"> the options ODOT has in the situation when a landlord loses his tenant because of the relocation.  I asked if he had found any other </w:t>
            </w:r>
            <w:proofErr w:type="gramStart"/>
            <w:r>
              <w:rPr>
                <w:color w:val="000000" w:themeColor="text1"/>
                <w:sz w:val="24"/>
                <w:szCs w:val="24"/>
              </w:rPr>
              <w:t>properties</w:t>
            </w:r>
            <w:proofErr w:type="gramEnd"/>
            <w:r>
              <w:rPr>
                <w:color w:val="000000" w:themeColor="text1"/>
                <w:sz w:val="24"/>
                <w:szCs w:val="24"/>
              </w:rPr>
              <w:t xml:space="preserve"> he thought were promising to move the Aspen operation.  He said </w:t>
            </w:r>
            <w:proofErr w:type="gramStart"/>
            <w:r>
              <w:rPr>
                <w:color w:val="000000" w:themeColor="text1"/>
                <w:sz w:val="24"/>
                <w:szCs w:val="24"/>
              </w:rPr>
              <w:t>well</w:t>
            </w:r>
            <w:proofErr w:type="gramEnd"/>
            <w:r>
              <w:rPr>
                <w:color w:val="000000" w:themeColor="text1"/>
                <w:sz w:val="24"/>
                <w:szCs w:val="24"/>
              </w:rPr>
              <w:t xml:space="preserve"> I was going to make the current property by improving it with additional building space, installation of CNC and build out of offices and space for delivery vehicles.  I asked him what </w:t>
            </w:r>
            <w:proofErr w:type="gramStart"/>
            <w:r>
              <w:rPr>
                <w:color w:val="000000" w:themeColor="text1"/>
                <w:sz w:val="24"/>
                <w:szCs w:val="24"/>
              </w:rPr>
              <w:t>the square</w:t>
            </w:r>
            <w:proofErr w:type="gramEnd"/>
            <w:r>
              <w:rPr>
                <w:color w:val="000000" w:themeColor="text1"/>
                <w:sz w:val="24"/>
                <w:szCs w:val="24"/>
              </w:rPr>
              <w:t xml:space="preserve"> footage he was building out too if the project had not changed his plans.  He told me he would have liked to add appro</w:t>
            </w:r>
            <w:r w:rsidR="007E00B9">
              <w:rPr>
                <w:color w:val="000000" w:themeColor="text1"/>
                <w:sz w:val="24"/>
                <w:szCs w:val="24"/>
              </w:rPr>
              <w:t>x</w:t>
            </w:r>
            <w:r>
              <w:rPr>
                <w:color w:val="000000" w:themeColor="text1"/>
                <w:sz w:val="24"/>
                <w:szCs w:val="24"/>
              </w:rPr>
              <w:t xml:space="preserve">imately 2000 </w:t>
            </w:r>
            <w:r w:rsidR="007E00B9">
              <w:rPr>
                <w:color w:val="000000" w:themeColor="text1"/>
                <w:sz w:val="24"/>
                <w:szCs w:val="24"/>
              </w:rPr>
              <w:t>sq feet of additional space to move all the Columbus Graphics operation to the same location.  He asked me if I had any luck finding a replacement site?  I let him know I had found a few but did not know all the details Aspen would need at the replacement site.  I asked Mr. Hesch if he could send me an informational email detailing the needs of Aspen at the replacement site if he was to regain the Columbus Graphics tenant.  Mr. Hesch let me know he would put something together and send it over.</w:t>
            </w: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F6375A0" w:rsidR="004A6CBE" w:rsidRPr="00C433BC" w:rsidRDefault="007E00B9" w:rsidP="000853B9">
            <w:pPr>
              <w:rPr>
                <w:color w:val="000000" w:themeColor="text1"/>
                <w:sz w:val="24"/>
                <w:szCs w:val="24"/>
              </w:rPr>
            </w:pPr>
            <w:r>
              <w:rPr>
                <w:color w:val="000000" w:themeColor="text1"/>
                <w:sz w:val="24"/>
                <w:szCs w:val="24"/>
              </w:rPr>
              <w:t xml:space="preserve">Same day:  I did </w:t>
            </w:r>
            <w:proofErr w:type="gramStart"/>
            <w:r>
              <w:rPr>
                <w:color w:val="000000" w:themeColor="text1"/>
                <w:sz w:val="24"/>
                <w:szCs w:val="24"/>
              </w:rPr>
              <w:t>send</w:t>
            </w:r>
            <w:proofErr w:type="gramEnd"/>
            <w:r>
              <w:rPr>
                <w:color w:val="000000" w:themeColor="text1"/>
                <w:sz w:val="24"/>
                <w:szCs w:val="24"/>
              </w:rPr>
              <w:t xml:space="preserve"> Mr. Hesch the locations I had found and then asked if he would be interested in a new build?  He said yes, so I also sent him the vacant land I had found for sale in the area.</w:t>
            </w: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3A7C6625" w14:textId="77777777" w:rsidR="004A6CBE" w:rsidRDefault="004A6CBE" w:rsidP="000853B9">
            <w:pPr>
              <w:rPr>
                <w:sz w:val="24"/>
                <w:szCs w:val="24"/>
              </w:rPr>
            </w:pPr>
          </w:p>
          <w:p w14:paraId="7810EA6E" w14:textId="77D5D6EA" w:rsidR="007E00B9" w:rsidRPr="003B39EB" w:rsidRDefault="007E00B9" w:rsidP="000853B9">
            <w:pPr>
              <w:rPr>
                <w:sz w:val="24"/>
                <w:szCs w:val="24"/>
              </w:rPr>
            </w:pPr>
            <w:r>
              <w:rPr>
                <w:sz w:val="24"/>
                <w:szCs w:val="24"/>
              </w:rPr>
              <w:t>Mr. Hesch thanked me for my information and explained to build in the Pickerington area the building codes and permitting procedures were prohibitive.  I thanked him for his feedback.</w:t>
            </w: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3C28310F" w14:textId="77777777" w:rsidR="004A6CBE" w:rsidRDefault="004A6CBE" w:rsidP="000853B9">
            <w:pPr>
              <w:rPr>
                <w:sz w:val="24"/>
                <w:szCs w:val="24"/>
              </w:rPr>
            </w:pPr>
          </w:p>
          <w:p w14:paraId="53094A88" w14:textId="6707783F" w:rsidR="007E00B9" w:rsidRPr="003B39EB" w:rsidRDefault="007E00B9" w:rsidP="000853B9">
            <w:pPr>
              <w:rPr>
                <w:sz w:val="24"/>
                <w:szCs w:val="24"/>
              </w:rPr>
            </w:pPr>
            <w:r>
              <w:rPr>
                <w:sz w:val="24"/>
                <w:szCs w:val="24"/>
              </w:rPr>
              <w:t xml:space="preserve">Mr. Hesch sent me an email with the needs at the new place if he was to be able to find a location where Aspen could enjoy a replacement site for the tenant, Columbus Graphics, where Columbus Graphics </w:t>
            </w:r>
            <w:proofErr w:type="gramStart"/>
            <w:r>
              <w:rPr>
                <w:sz w:val="24"/>
                <w:szCs w:val="24"/>
              </w:rPr>
              <w:t>join together</w:t>
            </w:r>
            <w:proofErr w:type="gramEnd"/>
            <w:r>
              <w:rPr>
                <w:sz w:val="24"/>
                <w:szCs w:val="24"/>
              </w:rPr>
              <w:t xml:space="preserve"> both the printing operation and the storage area for the mower, trailer, and miscellaneous lawn care tools currently housed at Pickerington Road location.</w:t>
            </w: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0FF5CEC" w:rsidR="004A6CBE" w:rsidRPr="003B39EB" w:rsidRDefault="007E00B9" w:rsidP="000853B9">
            <w:pPr>
              <w:jc w:val="center"/>
              <w:rPr>
                <w:sz w:val="24"/>
                <w:szCs w:val="24"/>
              </w:rPr>
            </w:pPr>
            <w:r>
              <w:rPr>
                <w:sz w:val="24"/>
                <w:szCs w:val="24"/>
              </w:rPr>
              <w:t>3/15/24</w:t>
            </w:r>
          </w:p>
        </w:tc>
        <w:tc>
          <w:tcPr>
            <w:tcW w:w="8820" w:type="dxa"/>
          </w:tcPr>
          <w:p w14:paraId="713DBABB" w14:textId="2FE6B803" w:rsidR="004A6CBE" w:rsidRPr="003B39EB" w:rsidRDefault="007E00B9" w:rsidP="000853B9">
            <w:pPr>
              <w:rPr>
                <w:sz w:val="24"/>
                <w:szCs w:val="24"/>
              </w:rPr>
            </w:pPr>
            <w:r>
              <w:rPr>
                <w:sz w:val="24"/>
                <w:szCs w:val="24"/>
              </w:rPr>
              <w:t xml:space="preserve">Received email from Attorney Kenter of Goldman Braunstein Stahler Kenter, LLP, 500 S. Front Street, Suite 1200, Columbus, OH   43215, PH 614-229-4540, Mobile 614-975-5130, and </w:t>
            </w:r>
            <w:hyperlink r:id="rId13" w:history="1">
              <w:r w:rsidRPr="0074147F">
                <w:rPr>
                  <w:rStyle w:val="Hyperlink"/>
                  <w:sz w:val="24"/>
                  <w:szCs w:val="24"/>
                </w:rPr>
                <w:t>kenter@GBSKlaw.com</w:t>
              </w:r>
            </w:hyperlink>
            <w:r>
              <w:rPr>
                <w:sz w:val="24"/>
                <w:szCs w:val="24"/>
              </w:rPr>
              <w:t xml:space="preserve">, letting me know Atty Kenter would be handling Aspen Real Estate Holdings LLC acquisition and relocation and to send everything to him.  Instructed me not </w:t>
            </w:r>
            <w:proofErr w:type="gramStart"/>
            <w:r>
              <w:rPr>
                <w:sz w:val="24"/>
                <w:szCs w:val="24"/>
              </w:rPr>
              <w:t>contact</w:t>
            </w:r>
            <w:proofErr w:type="gramEnd"/>
            <w:r>
              <w:rPr>
                <w:sz w:val="24"/>
                <w:szCs w:val="24"/>
              </w:rPr>
              <w:t xml:space="preserve"> Mr. Hesch.  I acknowledged the </w:t>
            </w:r>
            <w:r w:rsidR="0034268D">
              <w:rPr>
                <w:sz w:val="24"/>
                <w:szCs w:val="24"/>
              </w:rPr>
              <w:t>receipt of the representation email and would gather all the information requested and get it to him in the next week once the packages were ready.</w:t>
            </w: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3CFD01FF" w:rsidR="004A6CBE" w:rsidRPr="003B39EB" w:rsidRDefault="0034268D" w:rsidP="000853B9">
            <w:pPr>
              <w:jc w:val="center"/>
              <w:rPr>
                <w:sz w:val="24"/>
                <w:szCs w:val="24"/>
              </w:rPr>
            </w:pPr>
            <w:r>
              <w:rPr>
                <w:sz w:val="24"/>
                <w:szCs w:val="24"/>
              </w:rPr>
              <w:t>3/18/24</w:t>
            </w:r>
          </w:p>
        </w:tc>
        <w:tc>
          <w:tcPr>
            <w:tcW w:w="8820" w:type="dxa"/>
          </w:tcPr>
          <w:p w14:paraId="30C316A1" w14:textId="1757D1BE"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C853A2">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C853A2">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9548" w14:textId="77777777" w:rsidR="00C853A2" w:rsidRDefault="00C853A2" w:rsidP="001509E1">
      <w:pPr>
        <w:spacing w:after="0" w:line="240" w:lineRule="auto"/>
      </w:pPr>
      <w:r>
        <w:separator/>
      </w:r>
    </w:p>
  </w:endnote>
  <w:endnote w:type="continuationSeparator" w:id="0">
    <w:p w14:paraId="6282AB2E" w14:textId="77777777" w:rsidR="00C853A2" w:rsidRDefault="00C853A2"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230A" w14:textId="77777777" w:rsidR="00C853A2" w:rsidRDefault="00C853A2" w:rsidP="001509E1">
      <w:pPr>
        <w:spacing w:after="0" w:line="240" w:lineRule="auto"/>
      </w:pPr>
      <w:r>
        <w:separator/>
      </w:r>
    </w:p>
  </w:footnote>
  <w:footnote w:type="continuationSeparator" w:id="0">
    <w:p w14:paraId="1972359C" w14:textId="77777777" w:rsidR="00C853A2" w:rsidRDefault="00C853A2"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853B9"/>
    <w:rsid w:val="000A6C07"/>
    <w:rsid w:val="0013202F"/>
    <w:rsid w:val="001509E1"/>
    <w:rsid w:val="00175BBF"/>
    <w:rsid w:val="001872FD"/>
    <w:rsid w:val="001F519C"/>
    <w:rsid w:val="00216407"/>
    <w:rsid w:val="00334483"/>
    <w:rsid w:val="0034268D"/>
    <w:rsid w:val="003B39EB"/>
    <w:rsid w:val="00451841"/>
    <w:rsid w:val="0045479D"/>
    <w:rsid w:val="00486B75"/>
    <w:rsid w:val="0049482F"/>
    <w:rsid w:val="004A6CBE"/>
    <w:rsid w:val="004B6B99"/>
    <w:rsid w:val="004E0D43"/>
    <w:rsid w:val="00506063"/>
    <w:rsid w:val="0052346F"/>
    <w:rsid w:val="0054585A"/>
    <w:rsid w:val="00670094"/>
    <w:rsid w:val="006C3F0A"/>
    <w:rsid w:val="006D682C"/>
    <w:rsid w:val="00790F8A"/>
    <w:rsid w:val="00797508"/>
    <w:rsid w:val="007A1F97"/>
    <w:rsid w:val="007C2391"/>
    <w:rsid w:val="007E00B9"/>
    <w:rsid w:val="00826D75"/>
    <w:rsid w:val="008310EE"/>
    <w:rsid w:val="009508CF"/>
    <w:rsid w:val="0095473A"/>
    <w:rsid w:val="009A5F56"/>
    <w:rsid w:val="009B7EE3"/>
    <w:rsid w:val="009C718B"/>
    <w:rsid w:val="009E1BE0"/>
    <w:rsid w:val="00A15E3A"/>
    <w:rsid w:val="00A27747"/>
    <w:rsid w:val="00A913FB"/>
    <w:rsid w:val="00AE785A"/>
    <w:rsid w:val="00AF0B54"/>
    <w:rsid w:val="00B12272"/>
    <w:rsid w:val="00BA398E"/>
    <w:rsid w:val="00C433BC"/>
    <w:rsid w:val="00C5250C"/>
    <w:rsid w:val="00C853A2"/>
    <w:rsid w:val="00DC3090"/>
    <w:rsid w:val="00DC4761"/>
    <w:rsid w:val="00E35CC0"/>
    <w:rsid w:val="00E82732"/>
    <w:rsid w:val="00EA1625"/>
    <w:rsid w:val="00EE18F8"/>
    <w:rsid w:val="00F125B0"/>
    <w:rsid w:val="00F23474"/>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E00B9"/>
    <w:rPr>
      <w:color w:val="0563C1" w:themeColor="hyperlink"/>
      <w:u w:val="single"/>
    </w:rPr>
  </w:style>
  <w:style w:type="character" w:styleId="UnresolvedMention">
    <w:name w:val="Unresolved Mention"/>
    <w:basedOn w:val="DefaultParagraphFont"/>
    <w:uiPriority w:val="99"/>
    <w:semiHidden/>
    <w:unhideWhenUsed/>
    <w:rsid w:val="007E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ter@GBSKla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3.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4</cp:revision>
  <cp:lastPrinted>2024-03-19T18:46:00Z</cp:lastPrinted>
  <dcterms:created xsi:type="dcterms:W3CDTF">2024-03-19T16:35:00Z</dcterms:created>
  <dcterms:modified xsi:type="dcterms:W3CDTF">2024-03-19T18:54:00Z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