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935"/>
        <w:gridCol w:w="563"/>
        <w:gridCol w:w="3368"/>
        <w:gridCol w:w="1426"/>
        <w:gridCol w:w="957"/>
        <w:gridCol w:w="91"/>
        <w:gridCol w:w="1654"/>
      </w:tblGrid>
      <w:tr w:rsidR="00551C3D" w:rsidRPr="00625A5C" w14:paraId="3A1FE331" w14:textId="77777777" w:rsidTr="007A6014">
        <w:trPr>
          <w:trHeight w:val="285"/>
        </w:trPr>
        <w:tc>
          <w:tcPr>
            <w:tcW w:w="629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989BE6" w14:textId="77777777" w:rsidR="00551C3D" w:rsidRPr="00625A5C" w:rsidRDefault="00551C3D" w:rsidP="00551C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Owners 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1BD2A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County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2E2B4" w14:textId="55FCAEC4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bookmarkStart w:id="0" w:name="COUNTY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noProof/>
                <w:sz w:val="18"/>
                <w:szCs w:val="18"/>
              </w:rPr>
              <w:t>MUS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551C3D" w:rsidRPr="00625A5C" w14:paraId="4189DD5E" w14:textId="77777777" w:rsidTr="007A6014">
        <w:trPr>
          <w:trHeight w:val="285"/>
        </w:trPr>
        <w:tc>
          <w:tcPr>
            <w:tcW w:w="6296" w:type="dxa"/>
            <w:gridSpan w:val="4"/>
            <w:vMerge w:val="restart"/>
            <w:shd w:val="clear" w:color="auto" w:fill="FFFFFF" w:themeFill="background1"/>
            <w:vAlign w:val="center"/>
          </w:tcPr>
          <w:p w14:paraId="745B936F" w14:textId="6641E63F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1" w:name="OWNER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6EFB">
              <w:rPr>
                <w:rFonts w:asciiTheme="minorHAnsi" w:hAnsiTheme="minorHAnsi" w:cstheme="minorHAnsi"/>
                <w:noProof/>
                <w:sz w:val="18"/>
                <w:szCs w:val="18"/>
              </w:rPr>
              <w:t>Charlie N. Rogers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3F1D9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Route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1FAA7" w14:textId="6DCA1EE5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2" w:name="ROUTE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noProof/>
                <w:sz w:val="18"/>
                <w:szCs w:val="18"/>
              </w:rPr>
              <w:t>SR 376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551C3D" w:rsidRPr="00625A5C" w14:paraId="1C7EE01A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60FE2CFF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12847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Section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2E603" w14:textId="5A318A87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CTION"/>
                  <w:enabled/>
                  <w:calcOnExit w:val="0"/>
                  <w:textInput/>
                </w:ffData>
              </w:fldChar>
            </w:r>
            <w:bookmarkStart w:id="3" w:name="SECTION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noProof/>
                <w:sz w:val="18"/>
                <w:szCs w:val="18"/>
              </w:rPr>
              <w:t>5.09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551C3D" w:rsidRPr="00625A5C" w14:paraId="5C14D976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4A680535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CB233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Parcel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D103C" w14:textId="19FF9EEB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4" w:name="PARCEL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6EFB">
              <w:rPr>
                <w:rFonts w:asciiTheme="minorHAnsi" w:hAnsiTheme="minorHAnsi" w:cstheme="minorHAnsi"/>
                <w:noProof/>
                <w:sz w:val="18"/>
                <w:szCs w:val="18"/>
              </w:rPr>
              <w:t>10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5" w:name="SUFFIX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noProof/>
                <w:sz w:val="18"/>
                <w:szCs w:val="18"/>
              </w:rPr>
              <w:t>WD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551C3D" w:rsidRPr="00625A5C" w14:paraId="62533427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26E773E3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8559426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Project ID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2130A0" w14:textId="2872C8C6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6" w:name="PID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noProof/>
                <w:sz w:val="18"/>
                <w:szCs w:val="18"/>
              </w:rPr>
              <w:t>115989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F50C5F" w:rsidRPr="00625A5C" w14:paraId="1275A97F" w14:textId="77777777" w:rsidTr="007A6014">
        <w:trPr>
          <w:trHeight w:val="285"/>
        </w:trPr>
        <w:tc>
          <w:tcPr>
            <w:tcW w:w="2928" w:type="dxa"/>
            <w:gridSpan w:val="3"/>
            <w:tcBorders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D04A7B1" w14:textId="77777777" w:rsidR="00F50C5F" w:rsidRPr="00625A5C" w:rsidRDefault="006B7013" w:rsidP="00555F7D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Appraisal Scope </w:t>
            </w:r>
          </w:p>
        </w:tc>
        <w:tc>
          <w:tcPr>
            <w:tcW w:w="5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1FDE1" w14:textId="77777777" w:rsidR="00F50C5F" w:rsidRPr="00625A5C" w:rsidRDefault="00F50C5F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956CA4" w14:textId="77777777" w:rsidR="00F50C5F" w:rsidRPr="00625A5C" w:rsidRDefault="00F50C5F" w:rsidP="00555F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5686" w:rsidRPr="00C10291" w14:paraId="7B0E836B" w14:textId="77777777" w:rsidTr="004B5686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F41F6A" w14:textId="77777777" w:rsidR="004B5686" w:rsidRPr="00625A5C" w:rsidRDefault="004B5686" w:rsidP="00AC15F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65FAC7" w14:textId="77777777" w:rsidR="004B5686" w:rsidRPr="00C10291" w:rsidRDefault="005A107D" w:rsidP="00AC15F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Partial or total acquisition </w:t>
            </w: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12756560"/>
            <w:placeholder>
              <w:docPart w:val="A9C7AD52E66D49B798ACC24053EC3286"/>
            </w:placeholder>
            <w:comboBox>
              <w:listItem w:value="Choose an item."/>
              <w:listItem w:displayText="Partial" w:value="Partial"/>
              <w:listItem w:displayText="Total" w:value="Total"/>
              <w:listItem w:displayText="See Comments" w:value="See Comments"/>
            </w:comboBox>
          </w:sdtPr>
          <w:sdtContent>
            <w:tc>
              <w:tcPr>
                <w:tcW w:w="165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95272E4" w14:textId="1B93678B" w:rsidR="004B5686" w:rsidRPr="00C10291" w:rsidRDefault="00626EFB" w:rsidP="00AC15FA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18"/>
                    <w:szCs w:val="18"/>
                    <w:lang w:bidi="en-US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Total</w:t>
                </w:r>
              </w:p>
            </w:tc>
          </w:sdtContent>
        </w:sdt>
      </w:tr>
      <w:tr w:rsidR="00752383" w:rsidRPr="00625A5C" w14:paraId="5071A50D" w14:textId="77777777" w:rsidTr="007A6014">
        <w:trPr>
          <w:trHeight w:val="285"/>
        </w:trPr>
        <w:tc>
          <w:tcPr>
            <w:tcW w:w="2928" w:type="dxa"/>
            <w:gridSpan w:val="3"/>
            <w:tcBorders>
              <w:top w:val="nil"/>
            </w:tcBorders>
            <w:shd w:val="clear" w:color="auto" w:fill="44546A" w:themeFill="text2"/>
            <w:vAlign w:val="center"/>
          </w:tcPr>
          <w:p w14:paraId="76D4A3F7" w14:textId="77777777" w:rsidR="00752383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Ownership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56A343EC" w14:textId="77777777" w:rsidR="00752383" w:rsidRPr="00625A5C" w:rsidRDefault="00752383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3750" w:rsidRPr="00625A5C" w14:paraId="25C33C69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D5C847" w14:textId="77777777" w:rsidR="007C3750" w:rsidRPr="00625A5C" w:rsidRDefault="007C3750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_Hlk23412147"/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711C7D" w14:textId="77777777" w:rsidR="007C3750" w:rsidRPr="00C10291" w:rsidRDefault="005062E0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Whole p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arcel determination is 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c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</w:rPr>
              <w:t>omplex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10821201"/>
            <w:placeholder>
              <w:docPart w:val="5D66FE9F644D4CEFA9B1F6976B06257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45ED94D" w14:textId="4B879150" w:rsidR="007C3750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bookmarkEnd w:id="7"/>
      <w:tr w:rsidR="00752383" w:rsidRPr="00625A5C" w14:paraId="40B9C239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DF14F07" w14:textId="77777777"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7192F0" w14:textId="77777777"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RE-95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93230630"/>
            <w:placeholder>
              <w:docPart w:val="AF07424F4E204417BAC865F5EDA43522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491EE165" w14:textId="425695F5" w:rsidR="00752383" w:rsidRPr="00625A5C" w:rsidRDefault="00626EFB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752383" w:rsidRPr="00625A5C" w14:paraId="677C1588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5CD914" w14:textId="77777777" w:rsidR="00752383" w:rsidRPr="00625A5C" w:rsidRDefault="00752383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009BF9" w14:textId="77777777"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E 22-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1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Apportionment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6821432"/>
            <w:placeholder>
              <w:docPart w:val="A56A3082678C4BCCBA101F45CCD56F2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C6C72C6" w14:textId="056ABE85" w:rsidR="00752383" w:rsidRPr="00625A5C" w:rsidRDefault="00626EFB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See Comments</w:t>
                </w:r>
              </w:p>
            </w:tc>
          </w:sdtContent>
        </w:sdt>
      </w:tr>
      <w:tr w:rsidR="00947736" w:rsidRPr="00625A5C" w14:paraId="5D0FA3C8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E52E923" w14:textId="77777777" w:rsidR="00947736" w:rsidRPr="00625A5C" w:rsidRDefault="00947736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C69850" w14:textId="77777777" w:rsidR="00947736" w:rsidRPr="00C10291" w:rsidRDefault="00B90795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Title report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has non-typical</w:t>
            </w: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appraisal issues (i.e. tenants, fractured ownership, atypical easements)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3998315"/>
            <w:placeholder>
              <w:docPart w:val="C0B6F7004E7D4A77AB766A0B14520A88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6CE2288" w14:textId="63BC7E1C" w:rsidR="00947736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N/A</w:t>
                </w:r>
              </w:p>
            </w:tc>
          </w:sdtContent>
        </w:sdt>
      </w:tr>
      <w:tr w:rsidR="00555F7D" w:rsidRPr="00625A5C" w14:paraId="391C8F0F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3C0B0A8B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Regulation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0EA05D00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14:paraId="5EBBA7CF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A905EC" w14:textId="77777777"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A54EF8C" w14:textId="77777777" w:rsidR="00752383" w:rsidRPr="00625A5C" w:rsidRDefault="00752383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zoning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or legal regulations</w:t>
            </w:r>
            <w:r w:rsidR="00655094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are impact</w:t>
            </w:r>
            <w:r w:rsidR="005062E0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ing acquisition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14330018"/>
            <w:placeholder>
              <w:docPart w:val="BC60D9320C584DAD84BF2AA01E800AAB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3776AC45" w14:textId="775B3196" w:rsidR="00752383" w:rsidRPr="00625A5C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47736" w:rsidRPr="00625A5C" w14:paraId="08649B04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219ABF" w14:textId="77777777" w:rsidR="00947736" w:rsidRPr="00625A5C" w:rsidRDefault="00947736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043A7678" w14:textId="77777777" w:rsidR="00947736" w:rsidRPr="00625A5C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P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roperty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is not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compliant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with legal regulations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 the before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or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after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3517349"/>
            <w:placeholder>
              <w:docPart w:val="023DD01A90D14DFD9651F1275AE13000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51DF8E58" w14:textId="54F2DDB7" w:rsidR="00947736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N/A</w:t>
                </w:r>
              </w:p>
            </w:tc>
          </w:sdtContent>
        </w:sdt>
      </w:tr>
      <w:tr w:rsidR="00555F7D" w:rsidRPr="00625A5C" w14:paraId="358705AB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169BA227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R/W and Construction Plans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6BA86065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0AFE" w:rsidRPr="00625A5C" w14:paraId="6216EF4E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F13815" w14:textId="77777777"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0131A2" w14:textId="77777777" w:rsidR="00D90AFE" w:rsidRPr="00C10291" w:rsidRDefault="0065509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10291">
              <w:rPr>
                <w:sz w:val="18"/>
                <w:szCs w:val="18"/>
              </w:rPr>
              <w:t>ignificant improvements are 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59233468"/>
            <w:placeholder>
              <w:docPart w:val="9E5B64B284E24F6BBD284177D04A6E2F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4D9C992" w14:textId="214E2DE9" w:rsidR="00D90AFE" w:rsidRPr="00625A5C" w:rsidRDefault="00626EFB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See Comments</w:t>
                </w:r>
              </w:p>
            </w:tc>
          </w:sdtContent>
        </w:sdt>
      </w:tr>
      <w:tr w:rsidR="00A57222" w:rsidRPr="00625A5C" w14:paraId="446F04F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E77A8C" w14:textId="77777777" w:rsidR="00A57222" w:rsidRPr="00625A5C" w:rsidRDefault="00A57222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F552652" w14:textId="77777777" w:rsidR="00A57222" w:rsidRPr="00C10291" w:rsidRDefault="007A601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impact to 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ite improvements (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landscaping, vegetation, or screening)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99759541"/>
            <w:placeholder>
              <w:docPart w:val="774FE1DFA3F2450EB562DD4C063523F1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0AC1358" w14:textId="7D3E3400" w:rsidR="00A57222" w:rsidRDefault="00626EFB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See Comments</w:t>
                </w:r>
              </w:p>
            </w:tc>
          </w:sdtContent>
        </w:sdt>
      </w:tr>
      <w:tr w:rsidR="00D90AFE" w:rsidRPr="00625A5C" w14:paraId="02323EB3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1E4414" w14:textId="77777777"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6B6FE" w14:textId="77777777" w:rsidR="00D90AFE" w:rsidRPr="00C10291" w:rsidRDefault="00B90795" w:rsidP="00752383">
            <w:pPr>
              <w:spacing w:after="0" w:line="240" w:lineRule="auto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u</w:t>
            </w:r>
            <w:r w:rsidR="00D90AFE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tilities (i.e. well, septic, service lines, etc.)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are </w:t>
            </w:r>
            <w:r w:rsidR="00655094" w:rsidRPr="00C10291">
              <w:rPr>
                <w:sz w:val="18"/>
                <w:szCs w:val="18"/>
              </w:rPr>
              <w:t>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2892408"/>
            <w:placeholder>
              <w:docPart w:val="7CA5FFD12D764D67BEA9F0669377A258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E46EE55" w14:textId="69594409" w:rsidR="00D90AFE" w:rsidRPr="00625A5C" w:rsidRDefault="00626EFB" w:rsidP="00752383">
                <w:pPr>
                  <w:spacing w:after="0" w:line="240" w:lineRule="auto"/>
                  <w:rPr>
                    <w:rStyle w:val="Heading3Char"/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See Comments</w:t>
                </w:r>
              </w:p>
            </w:tc>
          </w:sdtContent>
        </w:sdt>
      </w:tr>
      <w:tr w:rsidR="00752383" w:rsidRPr="00625A5C" w14:paraId="106AF4BE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9C0A67" w14:textId="77777777" w:rsidR="00752383" w:rsidRPr="00625A5C" w:rsidRDefault="00752383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480628" w14:textId="77777777" w:rsidR="00752383" w:rsidRPr="00C10291" w:rsidRDefault="005A10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>
              <w:rPr>
                <w:rStyle w:val="Heading3Char"/>
                <w:rFonts w:eastAsia="Calibri"/>
              </w:rPr>
              <w:t>ssues due to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elevation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change,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topography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, or flood plain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28087829"/>
            <w:placeholder>
              <w:docPart w:val="CCE6777095FA4C1ABC12BEED1A6F0E10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0B211D3A" w14:textId="07A318D3" w:rsidR="00752383" w:rsidRPr="00625A5C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960D4" w:rsidRPr="00625A5C" w14:paraId="48DB52E0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723BD91D" w14:textId="77777777" w:rsidR="00C960D4" w:rsidRPr="00625A5C" w:rsidRDefault="0031203E" w:rsidP="0075238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7D05214C" w14:textId="77777777" w:rsidR="00C960D4" w:rsidRPr="00625A5C" w:rsidRDefault="00C960D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14:paraId="13D1DE15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107355E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C971065" w14:textId="77777777" w:rsidR="00752383" w:rsidRPr="00C10291" w:rsidRDefault="00D562DA" w:rsidP="00752383">
            <w:pPr>
              <w:pStyle w:val="ListParagraph"/>
              <w:spacing w:after="0" w:line="240" w:lineRule="auto"/>
              <w:ind w:left="-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Parcel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acquisition cost estimate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amount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($10,000 VA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limit 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or $65,000 VF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limit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49047678"/>
            <w:placeholder>
              <w:docPart w:val="A4CDA8E12EE946F988210B26547AD295"/>
            </w:placeholder>
            <w:comboBox>
              <w:listItem w:value="Choose an item."/>
              <w:listItem w:displayText="&lt; $10,000" w:value="&lt; $10,000"/>
              <w:listItem w:displayText="&lt;$65,000" w:value="&lt;$65,000"/>
              <w:listItem w:displayText="&gt;$65,000" w:value="&gt;$65,000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3A5CC3D7" w14:textId="2FEC0C8D" w:rsidR="00752383" w:rsidRPr="00625A5C" w:rsidRDefault="00626EFB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See Comments</w:t>
                </w:r>
              </w:p>
            </w:tc>
          </w:sdtContent>
        </w:sdt>
      </w:tr>
      <w:tr w:rsidR="00752383" w:rsidRPr="00625A5C" w14:paraId="4992DDD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5419056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4B22BC" w14:textId="77777777"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Anticipated damages (access, proximity, internal circuity, change H&amp;B use, etc.)</w:t>
            </w:r>
            <w:r w:rsidR="00A57222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  <w:r w:rsidR="00A57222" w:rsidRPr="00C10291">
              <w:rPr>
                <w:sz w:val="18"/>
                <w:szCs w:val="18"/>
              </w:rPr>
              <w:t xml:space="preserve">are expected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19787844"/>
            <w:placeholder>
              <w:docPart w:val="507FB4DC1EAE40158A30713E9093263E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30806AED" w14:textId="2C4CD714" w:rsidR="00752383" w:rsidRPr="00625A5C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752383" w:rsidRPr="00625A5C" w14:paraId="05BF234F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554F7C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D6FB60" w14:textId="77777777"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ost-to-Cure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should be considered  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38278186"/>
            <w:placeholder>
              <w:docPart w:val="2DF310CD75F74B49A00B42E4BEF6A22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B76559B" w14:textId="3418D880" w:rsidR="00752383" w:rsidRPr="00625A5C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55094" w:rsidRPr="00625A5C" w14:paraId="63EF4839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BA34E4" w14:textId="77777777" w:rsidR="00655094" w:rsidRPr="00625A5C" w:rsidRDefault="00655094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8BC23A" w14:textId="77777777" w:rsidR="00655094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pecialized Report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(parking, drainage, circuity, etc.) should be considered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89439005"/>
            <w:placeholder>
              <w:docPart w:val="2873DCCE111A4E8DA2DC0610EFCC5B85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56A71C23" w14:textId="1E87540A" w:rsidR="00655094" w:rsidRDefault="00CD7106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A107D" w:rsidRPr="00625A5C" w14:paraId="68CF6186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DB2A6EB" w14:textId="77777777" w:rsidR="005A107D" w:rsidRPr="00625A5C" w:rsidRDefault="005A107D" w:rsidP="005A10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9BA7B01" w14:textId="77777777" w:rsidR="005A107D" w:rsidRPr="00C10291" w:rsidRDefault="005A107D" w:rsidP="005A107D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Appraisal Format Conclusion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13466942"/>
            <w:placeholder>
              <w:docPart w:val="A172EDD0D02E4D2BB2CAA637F2FA9AC2"/>
            </w:placeholder>
            <w:comboBox>
              <w:listItem w:value="Choose an item."/>
              <w:listItem w:displayText="VA with review " w:value="VA with review "/>
              <w:listItem w:displayText="VA w/o review" w:value="VA w/o review"/>
              <w:listItem w:displayText="VF" w:value="VF"/>
              <w:listItem w:displayText="Before and After " w:value="Before and After "/>
              <w:listItem w:displayText="LS Before Only " w:value="LS Before Only "/>
              <w:listItem w:displayText="LS Land Only " w:value="LS Land Only "/>
              <w:listItem w:displayText="LS (see below)" w:value="LS (see below)"/>
            </w:comboBox>
          </w:sdtPr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020DDC77" w14:textId="56F55F5C" w:rsidR="005A107D" w:rsidRDefault="00626EFB" w:rsidP="005A107D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LS Before Only </w:t>
                </w:r>
              </w:p>
            </w:tc>
          </w:sdtContent>
        </w:sdt>
      </w:tr>
      <w:tr w:rsidR="005A107D" w:rsidRPr="00625A5C" w14:paraId="1F8202FC" w14:textId="77777777" w:rsidTr="007A6014">
        <w:trPr>
          <w:trHeight w:val="285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76DD3688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Explanation of appraisal problem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Include discussion of any “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Yes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” responses above </w:t>
            </w:r>
          </w:p>
        </w:tc>
      </w:tr>
      <w:tr w:rsidR="005A107D" w:rsidRPr="00625A5C" w14:paraId="30610770" w14:textId="77777777" w:rsidTr="00654487">
        <w:trPr>
          <w:trHeight w:val="917"/>
        </w:trPr>
        <w:tc>
          <w:tcPr>
            <w:tcW w:w="10424" w:type="dxa"/>
            <w:gridSpan w:val="8"/>
            <w:shd w:val="clear" w:color="auto" w:fill="auto"/>
          </w:tcPr>
          <w:p w14:paraId="59B92F86" w14:textId="6F25DA8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 xml:space="preserve">Total Take of Parcel with a Structure Removed.  Offer of Accompaniment is required.  Habitability of structure is </w:t>
            </w:r>
            <w:proofErr w:type="gramStart"/>
            <w:r w:rsidR="00626EF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  <w:proofErr w:type="gramEnd"/>
            <w:r w:rsidR="00626EFB">
              <w:rPr>
                <w:rFonts w:asciiTheme="minorHAnsi" w:hAnsiTheme="minorHAnsi" w:cstheme="minorHAnsi"/>
                <w:sz w:val="18"/>
                <w:szCs w:val="18"/>
              </w:rPr>
              <w:t xml:space="preserve"> and needs </w:t>
            </w:r>
            <w:proofErr w:type="gramStart"/>
            <w:r w:rsidR="00626EFB">
              <w:rPr>
                <w:rFonts w:asciiTheme="minorHAnsi" w:hAnsiTheme="minorHAnsi" w:cstheme="minorHAnsi"/>
                <w:sz w:val="18"/>
                <w:szCs w:val="18"/>
              </w:rPr>
              <w:t>determined</w:t>
            </w:r>
            <w:proofErr w:type="gramEnd"/>
            <w:r w:rsidR="00626EFB">
              <w:rPr>
                <w:rFonts w:asciiTheme="minorHAnsi" w:hAnsiTheme="minorHAnsi" w:cstheme="minorHAnsi"/>
                <w:sz w:val="18"/>
                <w:szCs w:val="18"/>
              </w:rPr>
              <w:t>.  Parcel purchased by current owner relatively recently.  RE-95 Needed.  Before only summary report.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5A107D" w:rsidRPr="00625A5C" w14:paraId="126DEB38" w14:textId="77777777" w:rsidTr="007A6014">
        <w:trPr>
          <w:trHeight w:val="329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156732C6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Signatures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33139CAA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107D" w:rsidRPr="00625A5C" w14:paraId="48B1041F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525"/>
        </w:trPr>
        <w:tc>
          <w:tcPr>
            <w:tcW w:w="2365" w:type="dxa"/>
            <w:gridSpan w:val="2"/>
            <w:vMerge w:val="restart"/>
          </w:tcPr>
          <w:p w14:paraId="1DE5856F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Agency Approval by</w:t>
            </w:r>
          </w:p>
          <w:p w14:paraId="093CAEBF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Signature, Title, and Date</w:t>
            </w:r>
          </w:p>
          <w:p w14:paraId="78088A6F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Typed Name</w:t>
            </w:r>
          </w:p>
        </w:tc>
        <w:tc>
          <w:tcPr>
            <w:tcW w:w="6314" w:type="dxa"/>
            <w:gridSpan w:val="4"/>
            <w:tcMar>
              <w:left w:w="29" w:type="dxa"/>
              <w:right w:w="29" w:type="dxa"/>
            </w:tcMar>
          </w:tcPr>
          <w:p w14:paraId="7AB3B53D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</w:tcPr>
          <w:p w14:paraId="5B3CDB2C" w14:textId="678ABF29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sz w:val="18"/>
                <w:szCs w:val="18"/>
              </w:rPr>
              <w:t>05/18/2023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1FAFE433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07"/>
        </w:trPr>
        <w:tc>
          <w:tcPr>
            <w:tcW w:w="2365" w:type="dxa"/>
            <w:gridSpan w:val="2"/>
            <w:vMerge/>
            <w:tcBorders>
              <w:bottom w:val="single" w:sz="4" w:space="0" w:color="auto"/>
            </w:tcBorders>
          </w:tcPr>
          <w:p w14:paraId="49F7EAA2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46F12CBB" w14:textId="53317574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Name and Title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sz w:val="18"/>
                <w:szCs w:val="18"/>
              </w:rPr>
              <w:t>John R. Wooldridge, D5 REA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14:paraId="2D4DE0A5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14:paraId="2EDD64CF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427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D22C3B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Review Appraiser </w:t>
            </w:r>
          </w:p>
          <w:p w14:paraId="4EF793A6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tbl>
            <w:tblPr>
              <w:tblW w:w="625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6"/>
            </w:tblGrid>
            <w:tr w:rsidR="005A107D" w:rsidRPr="00625A5C" w14:paraId="0460D03B" w14:textId="77777777" w:rsidTr="007A6014">
              <w:trPr>
                <w:trHeight w:val="89"/>
              </w:trPr>
              <w:tc>
                <w:tcPr>
                  <w:tcW w:w="6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81456" w14:textId="77777777" w:rsidR="005A107D" w:rsidRPr="00625A5C" w:rsidRDefault="005A107D" w:rsidP="005A1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i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112128A0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36A6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60D41501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2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711F41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C8FA72" w14:textId="2BA9ADAC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Name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7106">
              <w:rPr>
                <w:rFonts w:asciiTheme="minorHAnsi" w:hAnsiTheme="minorHAnsi" w:cstheme="minorHAnsi"/>
                <w:sz w:val="18"/>
                <w:szCs w:val="18"/>
              </w:rPr>
              <w:t>Harvey Norton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EBE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14:paraId="1A66AA30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1195"/>
        </w:trPr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A3A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Appraiser Acknowledgement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5932E5F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have reviewed the right of way plans and other pertinent parts of the construction plans, have driven by the subject, have reviewed this scoping document and I have independently performed my own appraisal problem analysis.  I </w:t>
            </w:r>
            <w:proofErr w:type="gramStart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am in agreement</w:t>
            </w:r>
            <w:proofErr w:type="gramEnd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regarding the valuation problem, the determination of the complexity of this problem, and I agree that the recommended format is appropriate for use during the acquisition phase of this project.</w:t>
            </w:r>
          </w:p>
        </w:tc>
      </w:tr>
      <w:tr w:rsidR="005A107D" w:rsidRPr="00625A5C" w14:paraId="03E478E2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73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9BA556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Appraiser </w:t>
            </w:r>
          </w:p>
          <w:p w14:paraId="4122D365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014ACF8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99C8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4C96F3DC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89"/>
        </w:trPr>
        <w:tc>
          <w:tcPr>
            <w:tcW w:w="2365" w:type="dxa"/>
            <w:gridSpan w:val="2"/>
            <w:vMerge/>
            <w:tcBorders>
              <w:right w:val="single" w:sz="4" w:space="0" w:color="auto"/>
            </w:tcBorders>
          </w:tcPr>
          <w:p w14:paraId="6EFE26CD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238939" w14:textId="420AB642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Name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626EF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833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</w:tbl>
    <w:p w14:paraId="561615C3" w14:textId="77777777" w:rsidR="004B3E35" w:rsidRPr="00625A5C" w:rsidRDefault="004B3E35" w:rsidP="00B90795">
      <w:pPr>
        <w:autoSpaceDE w:val="0"/>
        <w:autoSpaceDN w:val="0"/>
        <w:adjustRightInd w:val="0"/>
        <w:spacing w:after="0"/>
        <w:rPr>
          <w:rStyle w:val="Heading3Char"/>
          <w:rFonts w:asciiTheme="minorHAnsi" w:eastAsia="Calibri" w:hAnsiTheme="minorHAnsi" w:cstheme="minorHAnsi"/>
          <w:sz w:val="18"/>
          <w:szCs w:val="18"/>
          <w:lang w:bidi="ar-SA"/>
        </w:rPr>
      </w:pPr>
    </w:p>
    <w:sectPr w:rsidR="004B3E35" w:rsidRPr="00625A5C" w:rsidSect="00752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2759" w14:textId="77777777" w:rsidR="00131B93" w:rsidRDefault="00131B93" w:rsidP="00ED7C1C">
      <w:pPr>
        <w:spacing w:after="0" w:line="240" w:lineRule="auto"/>
      </w:pPr>
      <w:r>
        <w:separator/>
      </w:r>
    </w:p>
  </w:endnote>
  <w:endnote w:type="continuationSeparator" w:id="0">
    <w:p w14:paraId="17F841C5" w14:textId="77777777" w:rsidR="00131B93" w:rsidRDefault="00131B93" w:rsidP="00ED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4AA2" w14:textId="77777777" w:rsidR="005A107D" w:rsidRDefault="005A1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22A4" w14:textId="77777777" w:rsidR="005A107D" w:rsidRDefault="005A1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169F" w14:textId="77777777" w:rsidR="005A107D" w:rsidRDefault="005A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562E" w14:textId="77777777" w:rsidR="00131B93" w:rsidRDefault="00131B93" w:rsidP="00ED7C1C">
      <w:pPr>
        <w:spacing w:after="0" w:line="240" w:lineRule="auto"/>
      </w:pPr>
      <w:r>
        <w:separator/>
      </w:r>
    </w:p>
  </w:footnote>
  <w:footnote w:type="continuationSeparator" w:id="0">
    <w:p w14:paraId="16D40488" w14:textId="77777777" w:rsidR="00131B93" w:rsidRDefault="00131B93" w:rsidP="00ED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40E0" w14:textId="77777777" w:rsidR="005A107D" w:rsidRDefault="005A1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BD9" w14:textId="77777777" w:rsidR="005F3AA2" w:rsidRPr="00EC1A5C" w:rsidRDefault="005F3AA2" w:rsidP="00752257">
    <w:pPr>
      <w:spacing w:after="0"/>
      <w:ind w:left="-450"/>
      <w:rPr>
        <w:rFonts w:ascii="Times New Roman" w:hAnsi="Times New Roman"/>
      </w:rPr>
    </w:pPr>
    <w:r w:rsidRPr="00EC1A5C">
      <w:rPr>
        <w:rFonts w:ascii="Times New Roman" w:hAnsi="Times New Roman"/>
      </w:rPr>
      <w:t xml:space="preserve">REV.  </w:t>
    </w:r>
    <w:r w:rsidR="008E45CE">
      <w:rPr>
        <w:rFonts w:ascii="Times New Roman" w:hAnsi="Times New Roman"/>
      </w:rPr>
      <w:t>1</w:t>
    </w:r>
    <w:r w:rsidR="005A107D">
      <w:rPr>
        <w:rFonts w:ascii="Times New Roman" w:hAnsi="Times New Roman"/>
      </w:rPr>
      <w:t>1</w:t>
    </w:r>
    <w:r w:rsidRPr="00EC1A5C">
      <w:rPr>
        <w:rFonts w:ascii="Times New Roman" w:hAnsi="Times New Roman"/>
      </w:rPr>
      <w:t>-201</w:t>
    </w:r>
    <w:r w:rsidR="00A64093">
      <w:rPr>
        <w:rFonts w:ascii="Times New Roman" w:hAnsi="Times New Roman"/>
      </w:rPr>
      <w:t>9</w:t>
    </w:r>
  </w:p>
  <w:tbl>
    <w:tblPr>
      <w:tblW w:w="10305" w:type="dxa"/>
      <w:tblInd w:w="-342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994"/>
      <w:gridCol w:w="8123"/>
      <w:gridCol w:w="1188"/>
    </w:tblGrid>
    <w:tr w:rsidR="005F3AA2" w:rsidRPr="00ED7C1C" w14:paraId="3E183277" w14:textId="77777777" w:rsidTr="00D07547">
      <w:trPr>
        <w:trHeight w:val="768"/>
      </w:trPr>
      <w:tc>
        <w:tcPr>
          <w:tcW w:w="994" w:type="dxa"/>
          <w:shd w:val="clear" w:color="auto" w:fill="FFFFFF" w:themeFill="background1"/>
          <w:vAlign w:val="center"/>
        </w:tcPr>
        <w:p w14:paraId="59E36535" w14:textId="77777777"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8123" w:type="dxa"/>
          <w:shd w:val="clear" w:color="auto" w:fill="FFFFFF" w:themeFill="background1"/>
          <w:vAlign w:val="center"/>
        </w:tcPr>
        <w:p w14:paraId="03AE96FF" w14:textId="77777777" w:rsidR="005F3AA2" w:rsidRPr="00D07547" w:rsidRDefault="00AC5784" w:rsidP="00752257">
          <w:pPr>
            <w:spacing w:after="0"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APPRAISAL </w:t>
          </w:r>
          <w:r w:rsidR="005A107D">
            <w:rPr>
              <w:rFonts w:asciiTheme="minorHAnsi" w:hAnsiTheme="minorHAnsi" w:cstheme="minorHAnsi"/>
              <w:sz w:val="24"/>
              <w:szCs w:val="24"/>
            </w:rPr>
            <w:t>SCOPING</w:t>
          </w:r>
          <w:r w:rsidR="005F3AA2" w:rsidRPr="00D07547">
            <w:rPr>
              <w:rFonts w:asciiTheme="minorHAnsi" w:hAnsiTheme="minorHAnsi" w:cstheme="minorHAnsi"/>
              <w:sz w:val="24"/>
              <w:szCs w:val="24"/>
            </w:rPr>
            <w:t xml:space="preserve"> CHECKLIST</w:t>
          </w:r>
        </w:p>
      </w:tc>
      <w:tc>
        <w:tcPr>
          <w:tcW w:w="1188" w:type="dxa"/>
          <w:shd w:val="clear" w:color="auto" w:fill="FFFFFF" w:themeFill="background1"/>
          <w:vAlign w:val="center"/>
        </w:tcPr>
        <w:p w14:paraId="5BE367F6" w14:textId="77777777"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</w:tr>
  </w:tbl>
  <w:p w14:paraId="4154E0DD" w14:textId="77777777" w:rsidR="005F3AA2" w:rsidRPr="00ED7C1C" w:rsidRDefault="005F3AA2" w:rsidP="00752257">
    <w:pPr>
      <w:pStyle w:val="Header"/>
      <w:ind w:left="-45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B46" w14:textId="77777777" w:rsidR="005A107D" w:rsidRDefault="005A1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028"/>
    <w:multiLevelType w:val="hybridMultilevel"/>
    <w:tmpl w:val="7394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35"/>
    <w:rsid w:val="00011549"/>
    <w:rsid w:val="0002253D"/>
    <w:rsid w:val="00032F02"/>
    <w:rsid w:val="00054C77"/>
    <w:rsid w:val="00066EB6"/>
    <w:rsid w:val="00077E75"/>
    <w:rsid w:val="000A7C2D"/>
    <w:rsid w:val="000D4385"/>
    <w:rsid w:val="000D7A00"/>
    <w:rsid w:val="000F641D"/>
    <w:rsid w:val="000F79F1"/>
    <w:rsid w:val="00131B93"/>
    <w:rsid w:val="00142E21"/>
    <w:rsid w:val="00175D2E"/>
    <w:rsid w:val="001A4804"/>
    <w:rsid w:val="001B39AD"/>
    <w:rsid w:val="00257995"/>
    <w:rsid w:val="002643AF"/>
    <w:rsid w:val="00282AE6"/>
    <w:rsid w:val="002B746E"/>
    <w:rsid w:val="002E5683"/>
    <w:rsid w:val="003037B0"/>
    <w:rsid w:val="0031203E"/>
    <w:rsid w:val="00354D00"/>
    <w:rsid w:val="003723E2"/>
    <w:rsid w:val="00380872"/>
    <w:rsid w:val="003A011E"/>
    <w:rsid w:val="003E1A40"/>
    <w:rsid w:val="003E59E0"/>
    <w:rsid w:val="00416D60"/>
    <w:rsid w:val="0042374E"/>
    <w:rsid w:val="00452FF6"/>
    <w:rsid w:val="00453C3C"/>
    <w:rsid w:val="00487FD5"/>
    <w:rsid w:val="004B3E35"/>
    <w:rsid w:val="004B5686"/>
    <w:rsid w:val="0050235E"/>
    <w:rsid w:val="00505A50"/>
    <w:rsid w:val="005062E0"/>
    <w:rsid w:val="00515F5C"/>
    <w:rsid w:val="005440B6"/>
    <w:rsid w:val="00551C3D"/>
    <w:rsid w:val="00555F7D"/>
    <w:rsid w:val="005658D6"/>
    <w:rsid w:val="00566EE5"/>
    <w:rsid w:val="005779DB"/>
    <w:rsid w:val="005A098E"/>
    <w:rsid w:val="005A107D"/>
    <w:rsid w:val="005A4DB8"/>
    <w:rsid w:val="005B1EBD"/>
    <w:rsid w:val="005B6B6E"/>
    <w:rsid w:val="005D3DBB"/>
    <w:rsid w:val="005F3AA2"/>
    <w:rsid w:val="00600D0F"/>
    <w:rsid w:val="006112FD"/>
    <w:rsid w:val="00625A5C"/>
    <w:rsid w:val="00626EFB"/>
    <w:rsid w:val="0063309E"/>
    <w:rsid w:val="00654487"/>
    <w:rsid w:val="00655094"/>
    <w:rsid w:val="006A45E0"/>
    <w:rsid w:val="006B7013"/>
    <w:rsid w:val="006E0B0C"/>
    <w:rsid w:val="00704F2E"/>
    <w:rsid w:val="0070530B"/>
    <w:rsid w:val="00706CCF"/>
    <w:rsid w:val="00752257"/>
    <w:rsid w:val="00752383"/>
    <w:rsid w:val="00752D2C"/>
    <w:rsid w:val="007A6014"/>
    <w:rsid w:val="007C3750"/>
    <w:rsid w:val="007E7ED7"/>
    <w:rsid w:val="007F661E"/>
    <w:rsid w:val="008151F2"/>
    <w:rsid w:val="008C2472"/>
    <w:rsid w:val="008E069A"/>
    <w:rsid w:val="008E45CE"/>
    <w:rsid w:val="008E7597"/>
    <w:rsid w:val="009018ED"/>
    <w:rsid w:val="00915375"/>
    <w:rsid w:val="00925FE9"/>
    <w:rsid w:val="00947736"/>
    <w:rsid w:val="00951C6B"/>
    <w:rsid w:val="00953806"/>
    <w:rsid w:val="00954F3B"/>
    <w:rsid w:val="00956C19"/>
    <w:rsid w:val="00973DA8"/>
    <w:rsid w:val="00982F70"/>
    <w:rsid w:val="009A1B06"/>
    <w:rsid w:val="00A33825"/>
    <w:rsid w:val="00A57222"/>
    <w:rsid w:val="00A64093"/>
    <w:rsid w:val="00A70BCA"/>
    <w:rsid w:val="00A929B1"/>
    <w:rsid w:val="00A978BE"/>
    <w:rsid w:val="00AB3DDE"/>
    <w:rsid w:val="00AC5784"/>
    <w:rsid w:val="00AD22D2"/>
    <w:rsid w:val="00B21D7A"/>
    <w:rsid w:val="00B37012"/>
    <w:rsid w:val="00B73AB8"/>
    <w:rsid w:val="00B76991"/>
    <w:rsid w:val="00B8494B"/>
    <w:rsid w:val="00B90795"/>
    <w:rsid w:val="00BE2F61"/>
    <w:rsid w:val="00BE3BBA"/>
    <w:rsid w:val="00BF3E9B"/>
    <w:rsid w:val="00C10291"/>
    <w:rsid w:val="00C13524"/>
    <w:rsid w:val="00C143AC"/>
    <w:rsid w:val="00C20594"/>
    <w:rsid w:val="00C209C5"/>
    <w:rsid w:val="00C36941"/>
    <w:rsid w:val="00C372AA"/>
    <w:rsid w:val="00C960D4"/>
    <w:rsid w:val="00CB1D2A"/>
    <w:rsid w:val="00CC7A05"/>
    <w:rsid w:val="00CD7106"/>
    <w:rsid w:val="00CE756F"/>
    <w:rsid w:val="00D004C3"/>
    <w:rsid w:val="00D07547"/>
    <w:rsid w:val="00D1359C"/>
    <w:rsid w:val="00D248A7"/>
    <w:rsid w:val="00D562DA"/>
    <w:rsid w:val="00D637B5"/>
    <w:rsid w:val="00D877F2"/>
    <w:rsid w:val="00D90AFE"/>
    <w:rsid w:val="00DB46FB"/>
    <w:rsid w:val="00E12734"/>
    <w:rsid w:val="00E13441"/>
    <w:rsid w:val="00E81716"/>
    <w:rsid w:val="00E945E9"/>
    <w:rsid w:val="00EC1A5C"/>
    <w:rsid w:val="00ED7C1C"/>
    <w:rsid w:val="00EF0CE0"/>
    <w:rsid w:val="00F47E63"/>
    <w:rsid w:val="00F50C5F"/>
    <w:rsid w:val="00F94E8E"/>
    <w:rsid w:val="00F96223"/>
    <w:rsid w:val="00FC1FA2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27CFE"/>
  <w15:chartTrackingRefBased/>
  <w15:docId w15:val="{8F711B1B-B324-408C-961D-B46E236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WP IconicSymbols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E35"/>
    <w:pPr>
      <w:spacing w:line="240" w:lineRule="auto"/>
      <w:ind w:left="1800" w:hanging="360"/>
      <w:outlineLvl w:val="2"/>
    </w:pPr>
    <w:rPr>
      <w:rFonts w:ascii="Times New Roman" w:eastAsia="Times New Roman" w:hAnsi="Times New Roman"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B3E35"/>
    <w:rPr>
      <w:rFonts w:eastAsia="Times New Roman" w:cs="Times New Roman"/>
      <w:szCs w:val="20"/>
      <w:lang w:bidi="en-US"/>
    </w:rPr>
  </w:style>
  <w:style w:type="character" w:customStyle="1" w:styleId="Heading4Char">
    <w:name w:val="Heading 4 Char"/>
    <w:link w:val="Heading4"/>
    <w:uiPriority w:val="9"/>
    <w:semiHidden/>
    <w:rsid w:val="004B3E3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basedOn w:val="Normal"/>
    <w:uiPriority w:val="34"/>
    <w:qFormat/>
    <w:rsid w:val="004B3E35"/>
    <w:pPr>
      <w:ind w:left="720"/>
      <w:contextualSpacing/>
    </w:pPr>
  </w:style>
  <w:style w:type="table" w:styleId="TableGrid">
    <w:name w:val="Table Grid"/>
    <w:basedOn w:val="TableNormal"/>
    <w:uiPriority w:val="59"/>
    <w:rsid w:val="0063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7C1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7C1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C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0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6FE9F644D4CEFA9B1F6976B06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2478-AEA8-4CC9-86CB-ABBA09CD0A7F}"/>
      </w:docPartPr>
      <w:docPartBody>
        <w:p w:rsidR="002C1F82" w:rsidRDefault="00E049C1" w:rsidP="00E049C1">
          <w:pPr>
            <w:pStyle w:val="5D66FE9F644D4CEFA9B1F6976B06257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F07424F4E204417BAC865F5EDA4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9F8A-ECA8-4AA6-ACA7-0431557C2FA9}"/>
      </w:docPartPr>
      <w:docPartBody>
        <w:p w:rsidR="001E3974" w:rsidRDefault="00E049C1" w:rsidP="00E049C1">
          <w:pPr>
            <w:pStyle w:val="AF07424F4E204417BAC865F5EDA43522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56A3082678C4BCCBA101F45CCD5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103B-F3F1-4EB9-8818-B9B24E7D4901}"/>
      </w:docPartPr>
      <w:docPartBody>
        <w:p w:rsidR="001E3974" w:rsidRDefault="00E049C1" w:rsidP="00E049C1">
          <w:pPr>
            <w:pStyle w:val="A56A3082678C4BCCBA101F45CCD56F23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0B6F7004E7D4A77AB766A0B1452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9693-9A7C-44E0-9FFC-27FEF412B6A9}"/>
      </w:docPartPr>
      <w:docPartBody>
        <w:p w:rsidR="001E3974" w:rsidRDefault="00E049C1" w:rsidP="00E049C1">
          <w:pPr>
            <w:pStyle w:val="C0B6F7004E7D4A77AB766A0B14520A8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C60D9320C584DAD84BF2AA01E80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1AEE-11E7-47BA-82D0-3AB3FF6085D4}"/>
      </w:docPartPr>
      <w:docPartBody>
        <w:p w:rsidR="001E3974" w:rsidRDefault="00E049C1" w:rsidP="00E049C1">
          <w:pPr>
            <w:pStyle w:val="BC60D9320C584DAD84BF2AA01E800AAB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23DD01A90D14DFD9651F1275AE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44C0-BEE1-44BE-BDA4-9C1F2ABA6863}"/>
      </w:docPartPr>
      <w:docPartBody>
        <w:p w:rsidR="001E3974" w:rsidRDefault="00E049C1" w:rsidP="00E049C1">
          <w:pPr>
            <w:pStyle w:val="023DD01A90D14DFD9651F1275AE1300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E5B64B284E24F6BBD284177D04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3820-FB15-41B5-8AD1-2FB9EB225C9E}"/>
      </w:docPartPr>
      <w:docPartBody>
        <w:p w:rsidR="001E3974" w:rsidRDefault="00E049C1" w:rsidP="00E049C1">
          <w:pPr>
            <w:pStyle w:val="9E5B64B284E24F6BBD284177D04A6E2F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74FE1DFA3F2450EB562DD4C063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B96B-88BB-40D9-9B4E-DBB905D010B8}"/>
      </w:docPartPr>
      <w:docPartBody>
        <w:p w:rsidR="001E3974" w:rsidRDefault="00E049C1" w:rsidP="00E049C1">
          <w:pPr>
            <w:pStyle w:val="774FE1DFA3F2450EB562DD4C063523F1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CA5FFD12D764D67BEA9F0669377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4F8-DAF1-462D-B414-BB64AFA8C138}"/>
      </w:docPartPr>
      <w:docPartBody>
        <w:p w:rsidR="001E3974" w:rsidRDefault="00E049C1" w:rsidP="00E049C1">
          <w:pPr>
            <w:pStyle w:val="7CA5FFD12D764D67BEA9F0669377A25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CE6777095FA4C1ABC12BEED1A6F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805A-4A15-4E6B-8199-1F7D5BEF4DC4}"/>
      </w:docPartPr>
      <w:docPartBody>
        <w:p w:rsidR="001E3974" w:rsidRDefault="00E049C1" w:rsidP="00E049C1">
          <w:pPr>
            <w:pStyle w:val="CCE6777095FA4C1ABC12BEED1A6F0E1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4CDA8E12EE946F988210B26547A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8B93-F9EA-4647-948B-5AB865604C41}"/>
      </w:docPartPr>
      <w:docPartBody>
        <w:p w:rsidR="001E3974" w:rsidRDefault="00E049C1" w:rsidP="00E049C1">
          <w:pPr>
            <w:pStyle w:val="A4CDA8E12EE946F988210B26547AD295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07FB4DC1EAE40158A30713E9093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6281-A274-420E-9912-63BC95EB6637}"/>
      </w:docPartPr>
      <w:docPartBody>
        <w:p w:rsidR="001E3974" w:rsidRDefault="00E049C1" w:rsidP="00E049C1">
          <w:pPr>
            <w:pStyle w:val="507FB4DC1EAE40158A30713E9093263E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DF310CD75F74B49A00B42E4BEF6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4BF2-1D5C-4889-B016-E0B277C88B8A}"/>
      </w:docPartPr>
      <w:docPartBody>
        <w:p w:rsidR="001E3974" w:rsidRDefault="00E049C1" w:rsidP="00E049C1">
          <w:pPr>
            <w:pStyle w:val="2DF310CD75F74B49A00B42E4BEF6A22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873DCCE111A4E8DA2DC0610EFCC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5ED-5CA7-45BE-847E-2F8EB9EEF01C}"/>
      </w:docPartPr>
      <w:docPartBody>
        <w:p w:rsidR="001E3974" w:rsidRDefault="00E049C1" w:rsidP="00E049C1">
          <w:pPr>
            <w:pStyle w:val="2873DCCE111A4E8DA2DC0610EFCC5B85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9C7AD52E66D49B798ACC24053E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7272-855D-4FD8-A206-1018974E71C9}"/>
      </w:docPartPr>
      <w:docPartBody>
        <w:p w:rsidR="00E049C1" w:rsidRDefault="00E049C1" w:rsidP="00E049C1">
          <w:pPr>
            <w:pStyle w:val="A9C7AD52E66D49B798ACC24053EC3286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172EDD0D02E4D2BB2CAA637F2FA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075-10FB-45CB-B80F-127DAB9FEBC1}"/>
      </w:docPartPr>
      <w:docPartBody>
        <w:p w:rsidR="00E049C1" w:rsidRDefault="00E049C1" w:rsidP="00E049C1">
          <w:pPr>
            <w:pStyle w:val="A172EDD0D02E4D2BB2CAA637F2FA9AC2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E2"/>
    <w:rsid w:val="00035344"/>
    <w:rsid w:val="001D4B49"/>
    <w:rsid w:val="001E3974"/>
    <w:rsid w:val="001F73B4"/>
    <w:rsid w:val="002C1F82"/>
    <w:rsid w:val="003B7BD1"/>
    <w:rsid w:val="00425201"/>
    <w:rsid w:val="00443194"/>
    <w:rsid w:val="004764B6"/>
    <w:rsid w:val="0047709C"/>
    <w:rsid w:val="005F20E2"/>
    <w:rsid w:val="006C6EE2"/>
    <w:rsid w:val="00751A63"/>
    <w:rsid w:val="00753D1E"/>
    <w:rsid w:val="008152F4"/>
    <w:rsid w:val="009421D6"/>
    <w:rsid w:val="009A45B9"/>
    <w:rsid w:val="00B04F4C"/>
    <w:rsid w:val="00B4032E"/>
    <w:rsid w:val="00BB2C09"/>
    <w:rsid w:val="00BB3EF8"/>
    <w:rsid w:val="00BD02C1"/>
    <w:rsid w:val="00CE232C"/>
    <w:rsid w:val="00DB4B88"/>
    <w:rsid w:val="00DB4F98"/>
    <w:rsid w:val="00E049C1"/>
    <w:rsid w:val="00FD4215"/>
    <w:rsid w:val="00FE14FB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9C1"/>
    <w:rPr>
      <w:color w:val="808080"/>
    </w:rPr>
  </w:style>
  <w:style w:type="paragraph" w:customStyle="1" w:styleId="A9C7AD52E66D49B798ACC24053EC32861">
    <w:name w:val="A9C7AD52E66D49B798ACC24053EC32861"/>
    <w:rsid w:val="00E049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5D66FE9F644D4CEFA9B1F6976B0625734">
    <w:name w:val="5D66FE9F644D4CEFA9B1F6976B06257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3">
    <w:name w:val="AF07424F4E204417BAC865F5EDA43522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56A3082678C4BCCBA101F45CCD56F233">
    <w:name w:val="A56A3082678C4BCCBA101F45CCD56F23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0B6F7004E7D4A77AB766A0B14520A883">
    <w:name w:val="C0B6F7004E7D4A77AB766A0B14520A8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C60D9320C584DAD84BF2AA01E800AAB3">
    <w:name w:val="BC60D9320C584DAD84BF2AA01E800AAB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23DD01A90D14DFD9651F1275AE130003">
    <w:name w:val="023DD01A90D14DFD9651F1275AE1300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E5B64B284E24F6BBD284177D04A6E2F3">
    <w:name w:val="9E5B64B284E24F6BBD284177D04A6E2F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74FE1DFA3F2450EB562DD4C063523F13">
    <w:name w:val="774FE1DFA3F2450EB562DD4C063523F1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CA5FFD12D764D67BEA9F0669377A2583">
    <w:name w:val="7CA5FFD12D764D67BEA9F0669377A25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CE6777095FA4C1ABC12BEED1A6F0E103">
    <w:name w:val="CCE6777095FA4C1ABC12BEED1A6F0E1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4CDA8E12EE946F988210B26547AD2953">
    <w:name w:val="A4CDA8E12EE946F988210B26547AD295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4">
    <w:name w:val="507FB4DC1EAE40158A30713E9093263E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4">
    <w:name w:val="2DF310CD75F74B49A00B42E4BEF6A22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4">
    <w:name w:val="2873DCCE111A4E8DA2DC0610EFCC5B85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172EDD0D02E4D2BB2CAA637F2FA9AC21">
    <w:name w:val="A172EDD0D02E4D2BB2CAA637F2FA9AC21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2021-04-23T04:00:00+00:00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https://www.dot.state.oh.us/Divisions/Engineering/RealEstate/Form%20Examples/Example%20of%20Appraisal%20Scoping%20Checklist.pdf</Url>
      <Description>Example of Appraisal Scoping Checklist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B027-5ED2-4535-B76F-05C3A876E219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701BF19B-85BC-4D16-BD21-52D18F38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891D6-665B-42AE-9DF9-C1E32BD9E7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6ED7F1-5D55-4330-9D75-248EACC731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46EA90-E8A4-4327-8623-3C0076B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Scoping Checklist</vt:lpstr>
    </vt:vector>
  </TitlesOfParts>
  <Company>Ohio Department of Transportation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Scoping Checklist</dc:title>
  <dc:subject/>
  <dc:creator>Richard Ogrady</dc:creator>
  <cp:keywords/>
  <cp:lastModifiedBy>Wooldridge, John</cp:lastModifiedBy>
  <cp:revision>4</cp:revision>
  <cp:lastPrinted>2019-05-24T13:45:00Z</cp:lastPrinted>
  <dcterms:created xsi:type="dcterms:W3CDTF">2023-05-18T15:02:00Z</dcterms:created>
  <dcterms:modified xsi:type="dcterms:W3CDTF">2023-05-18T15:36:00Z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