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FFE0" w14:textId="77777777" w:rsidR="004A5E7A" w:rsidRPr="004A5E7A" w:rsidRDefault="004A5E7A" w:rsidP="004A5E7A">
      <w:pPr>
        <w:rPr>
          <w:rFonts w:ascii="Trebuchet MS" w:hAnsi="Trebuchet MS"/>
          <w:spacing w:val="80"/>
          <w:sz w:val="36"/>
          <w:szCs w:val="36"/>
        </w:rPr>
      </w:pPr>
      <w:r w:rsidRPr="004A5E7A">
        <w:rPr>
          <w:rFonts w:ascii="Trebuchet MS" w:hAnsi="Trebuchet MS"/>
          <w:spacing w:val="80"/>
          <w:sz w:val="36"/>
          <w:szCs w:val="36"/>
        </w:rPr>
        <w:t>INTEROFFICE COMMUNICATION</w:t>
      </w:r>
    </w:p>
    <w:p w14:paraId="6AA1F257" w14:textId="483633A6" w:rsidR="004A5E7A" w:rsidRPr="004A5E7A" w:rsidRDefault="004A5E7A" w:rsidP="004A5E7A">
      <w:pPr>
        <w:spacing w:after="0" w:line="288" w:lineRule="auto"/>
        <w:rPr>
          <w:rFonts w:ascii="Trebuchet MS" w:hAnsi="Trebuchet MS"/>
          <w:sz w:val="20"/>
          <w:szCs w:val="20"/>
        </w:rPr>
      </w:pPr>
      <w:r w:rsidRPr="004A5E7A">
        <w:rPr>
          <w:rFonts w:ascii="Trebuchet MS" w:hAnsi="Trebuchet MS"/>
          <w:sz w:val="20"/>
          <w:szCs w:val="20"/>
        </w:rPr>
        <w:t xml:space="preserve">TO: </w:t>
      </w:r>
      <w:r w:rsidRPr="004A5E7A">
        <w:rPr>
          <w:rFonts w:ascii="Trebuchet MS" w:hAnsi="Trebuchet MS"/>
          <w:sz w:val="20"/>
          <w:szCs w:val="20"/>
        </w:rPr>
        <w:tab/>
      </w:r>
      <w:r w:rsidRPr="004A5E7A">
        <w:rPr>
          <w:rFonts w:ascii="Trebuchet MS" w:hAnsi="Trebuchet MS"/>
          <w:sz w:val="20"/>
          <w:szCs w:val="20"/>
        </w:rPr>
        <w:tab/>
      </w:r>
      <w:r w:rsidR="005D75F4">
        <w:rPr>
          <w:rFonts w:ascii="Trebuchet MS" w:hAnsi="Trebuchet MS"/>
          <w:sz w:val="20"/>
          <w:szCs w:val="20"/>
        </w:rPr>
        <w:t>Katie Montoya</w:t>
      </w:r>
      <w:r w:rsidR="00330A27">
        <w:rPr>
          <w:rFonts w:ascii="Trebuchet MS" w:hAnsi="Trebuchet MS"/>
          <w:sz w:val="20"/>
          <w:szCs w:val="20"/>
        </w:rPr>
        <w:t xml:space="preserve"> P.E</w:t>
      </w:r>
      <w:r w:rsidR="00C826F7">
        <w:rPr>
          <w:rFonts w:ascii="Trebuchet MS" w:hAnsi="Trebuchet MS"/>
          <w:sz w:val="20"/>
          <w:szCs w:val="20"/>
        </w:rPr>
        <w:t>.</w:t>
      </w:r>
      <w:r w:rsidR="005A5D04">
        <w:rPr>
          <w:rFonts w:ascii="Trebuchet MS" w:hAnsi="Trebuchet MS"/>
          <w:sz w:val="20"/>
          <w:szCs w:val="20"/>
        </w:rPr>
        <w:t>, P.E.</w:t>
      </w:r>
      <w:r w:rsidR="00C826F7">
        <w:rPr>
          <w:rFonts w:ascii="Trebuchet MS" w:hAnsi="Trebuchet MS"/>
          <w:sz w:val="20"/>
          <w:szCs w:val="20"/>
        </w:rPr>
        <w:t xml:space="preserve">, District </w:t>
      </w:r>
      <w:r w:rsidR="005D75F4">
        <w:rPr>
          <w:rFonts w:ascii="Trebuchet MS" w:hAnsi="Trebuchet MS"/>
          <w:sz w:val="20"/>
          <w:szCs w:val="20"/>
        </w:rPr>
        <w:t>6</w:t>
      </w:r>
    </w:p>
    <w:p w14:paraId="61DAD5C3" w14:textId="77777777" w:rsidR="004A5E7A" w:rsidRPr="004A5E7A" w:rsidRDefault="004A5E7A" w:rsidP="004A5E7A">
      <w:pPr>
        <w:spacing w:after="0" w:line="288" w:lineRule="auto"/>
        <w:rPr>
          <w:rFonts w:ascii="Trebuchet MS" w:hAnsi="Trebuchet MS"/>
          <w:sz w:val="20"/>
          <w:szCs w:val="20"/>
        </w:rPr>
      </w:pPr>
      <w:r w:rsidRPr="004A5E7A">
        <w:rPr>
          <w:rFonts w:ascii="Trebuchet MS" w:hAnsi="Trebuchet MS"/>
          <w:sz w:val="20"/>
          <w:szCs w:val="20"/>
        </w:rPr>
        <w:t>FROM</w:t>
      </w:r>
      <w:r w:rsidR="00C826F7">
        <w:rPr>
          <w:rFonts w:ascii="Trebuchet MS" w:hAnsi="Trebuchet MS"/>
          <w:sz w:val="20"/>
          <w:szCs w:val="20"/>
        </w:rPr>
        <w:t xml:space="preserve">: </w:t>
      </w:r>
      <w:r w:rsidR="00C826F7">
        <w:rPr>
          <w:rFonts w:ascii="Trebuchet MS" w:hAnsi="Trebuchet MS"/>
          <w:sz w:val="20"/>
          <w:szCs w:val="20"/>
        </w:rPr>
        <w:tab/>
      </w:r>
      <w:r w:rsidR="00C826F7">
        <w:rPr>
          <w:rFonts w:ascii="Trebuchet MS" w:hAnsi="Trebuchet MS"/>
          <w:sz w:val="20"/>
          <w:szCs w:val="20"/>
        </w:rPr>
        <w:tab/>
        <w:t xml:space="preserve">Jeff </w:t>
      </w:r>
      <w:proofErr w:type="spellStart"/>
      <w:r w:rsidR="00C826F7">
        <w:rPr>
          <w:rFonts w:ascii="Trebuchet MS" w:hAnsi="Trebuchet MS"/>
          <w:sz w:val="20"/>
          <w:szCs w:val="20"/>
        </w:rPr>
        <w:t>Syar</w:t>
      </w:r>
      <w:proofErr w:type="spellEnd"/>
      <w:r w:rsidR="00C826F7">
        <w:rPr>
          <w:rFonts w:ascii="Trebuchet MS" w:hAnsi="Trebuchet MS"/>
          <w:sz w:val="20"/>
          <w:szCs w:val="20"/>
        </w:rPr>
        <w:t xml:space="preserve"> P.E., Administrator Office of Hydraulic Engineering   by:  Jon Prier P.E.</w:t>
      </w:r>
      <w:r w:rsidR="000B6099">
        <w:rPr>
          <w:rFonts w:ascii="Trebuchet MS" w:hAnsi="Trebuchet MS"/>
          <w:sz w:val="20"/>
          <w:szCs w:val="20"/>
        </w:rPr>
        <w:t>, OHE</w:t>
      </w:r>
    </w:p>
    <w:p w14:paraId="234771BC" w14:textId="52F72CDD" w:rsidR="004A5E7A" w:rsidRPr="004A5E7A" w:rsidRDefault="00C826F7" w:rsidP="004A5E7A">
      <w:pPr>
        <w:spacing w:after="0" w:line="288" w:lineRule="auto"/>
        <w:rPr>
          <w:rFonts w:ascii="Trebuchet MS" w:hAnsi="Trebuchet MS"/>
          <w:sz w:val="20"/>
          <w:szCs w:val="20"/>
        </w:rPr>
      </w:pPr>
      <w:r>
        <w:rPr>
          <w:rFonts w:ascii="Trebuchet MS" w:hAnsi="Trebuchet MS"/>
          <w:sz w:val="20"/>
          <w:szCs w:val="20"/>
        </w:rPr>
        <w:t xml:space="preserve">DATE: </w:t>
      </w:r>
      <w:r>
        <w:rPr>
          <w:rFonts w:ascii="Trebuchet MS" w:hAnsi="Trebuchet MS"/>
          <w:sz w:val="20"/>
          <w:szCs w:val="20"/>
        </w:rPr>
        <w:tab/>
      </w:r>
      <w:r>
        <w:rPr>
          <w:rFonts w:ascii="Trebuchet MS" w:hAnsi="Trebuchet MS"/>
          <w:sz w:val="20"/>
          <w:szCs w:val="20"/>
        </w:rPr>
        <w:tab/>
      </w:r>
      <w:r w:rsidR="005A5D04">
        <w:rPr>
          <w:rFonts w:ascii="Trebuchet MS" w:hAnsi="Trebuchet MS"/>
          <w:sz w:val="20"/>
          <w:szCs w:val="20"/>
        </w:rPr>
        <w:t>April</w:t>
      </w:r>
      <w:r w:rsidR="00DD4F5D">
        <w:rPr>
          <w:rFonts w:ascii="Trebuchet MS" w:hAnsi="Trebuchet MS"/>
          <w:sz w:val="20"/>
          <w:szCs w:val="20"/>
        </w:rPr>
        <w:t xml:space="preserve"> </w:t>
      </w:r>
      <w:r w:rsidR="005D75F4">
        <w:rPr>
          <w:rFonts w:ascii="Trebuchet MS" w:hAnsi="Trebuchet MS"/>
          <w:sz w:val="20"/>
          <w:szCs w:val="20"/>
        </w:rPr>
        <w:t>3</w:t>
      </w:r>
      <w:r w:rsidR="004A5E7A" w:rsidRPr="004A5E7A">
        <w:rPr>
          <w:rFonts w:ascii="Trebuchet MS" w:hAnsi="Trebuchet MS"/>
          <w:sz w:val="20"/>
          <w:szCs w:val="20"/>
        </w:rPr>
        <w:t xml:space="preserve">, </w:t>
      </w:r>
      <w:r>
        <w:rPr>
          <w:rFonts w:ascii="Trebuchet MS" w:hAnsi="Trebuchet MS"/>
          <w:sz w:val="20"/>
          <w:szCs w:val="20"/>
        </w:rPr>
        <w:t>20</w:t>
      </w:r>
      <w:r w:rsidR="008D536F">
        <w:rPr>
          <w:rFonts w:ascii="Trebuchet MS" w:hAnsi="Trebuchet MS"/>
          <w:sz w:val="20"/>
          <w:szCs w:val="20"/>
        </w:rPr>
        <w:t>2</w:t>
      </w:r>
      <w:r w:rsidR="00FC2C39">
        <w:rPr>
          <w:rFonts w:ascii="Trebuchet MS" w:hAnsi="Trebuchet MS"/>
          <w:sz w:val="20"/>
          <w:szCs w:val="20"/>
        </w:rPr>
        <w:t>4</w:t>
      </w:r>
    </w:p>
    <w:p w14:paraId="06E2EF40" w14:textId="2331B849" w:rsidR="004A5E7A" w:rsidRPr="004A5E7A" w:rsidRDefault="00C826F7" w:rsidP="004A5E7A">
      <w:pPr>
        <w:spacing w:after="0" w:line="288" w:lineRule="auto"/>
        <w:rPr>
          <w:rFonts w:ascii="Trebuchet MS" w:hAnsi="Trebuchet MS"/>
          <w:sz w:val="20"/>
          <w:szCs w:val="20"/>
        </w:rPr>
      </w:pPr>
      <w:r>
        <w:rPr>
          <w:rFonts w:ascii="Trebuchet MS" w:hAnsi="Trebuchet MS"/>
          <w:sz w:val="20"/>
          <w:szCs w:val="20"/>
        </w:rPr>
        <w:t xml:space="preserve">SUBJECT: </w:t>
      </w:r>
      <w:r>
        <w:rPr>
          <w:rFonts w:ascii="Trebuchet MS" w:hAnsi="Trebuchet MS"/>
          <w:sz w:val="20"/>
          <w:szCs w:val="20"/>
        </w:rPr>
        <w:tab/>
      </w:r>
      <w:r w:rsidR="005D75F4">
        <w:rPr>
          <w:rFonts w:ascii="Trebuchet MS" w:hAnsi="Trebuchet MS"/>
          <w:sz w:val="20"/>
          <w:szCs w:val="20"/>
        </w:rPr>
        <w:t>FRA-161-15.80</w:t>
      </w:r>
      <w:r w:rsidR="007B3356">
        <w:rPr>
          <w:rFonts w:ascii="Trebuchet MS" w:hAnsi="Trebuchet MS"/>
          <w:sz w:val="20"/>
          <w:szCs w:val="20"/>
        </w:rPr>
        <w:t xml:space="preserve"> </w:t>
      </w:r>
      <w:r w:rsidR="005A5828">
        <w:rPr>
          <w:rFonts w:ascii="Trebuchet MS" w:hAnsi="Trebuchet MS"/>
          <w:sz w:val="20"/>
          <w:szCs w:val="20"/>
        </w:rPr>
        <w:t xml:space="preserve">– </w:t>
      </w:r>
      <w:r w:rsidR="005D75F4">
        <w:rPr>
          <w:rFonts w:ascii="Trebuchet MS" w:hAnsi="Trebuchet MS"/>
          <w:sz w:val="20"/>
          <w:szCs w:val="20"/>
        </w:rPr>
        <w:t>117607</w:t>
      </w:r>
      <w:r w:rsidR="007B3356">
        <w:rPr>
          <w:rFonts w:ascii="Trebuchet MS" w:hAnsi="Trebuchet MS"/>
          <w:sz w:val="20"/>
          <w:szCs w:val="20"/>
        </w:rPr>
        <w:t xml:space="preserve"> – </w:t>
      </w:r>
      <w:r w:rsidR="00FC2C39">
        <w:rPr>
          <w:rFonts w:ascii="Trebuchet MS" w:hAnsi="Trebuchet MS"/>
          <w:sz w:val="20"/>
          <w:szCs w:val="20"/>
        </w:rPr>
        <w:t xml:space="preserve">Stage </w:t>
      </w:r>
      <w:r w:rsidR="005D75F4">
        <w:rPr>
          <w:rFonts w:ascii="Trebuchet MS" w:hAnsi="Trebuchet MS"/>
          <w:sz w:val="20"/>
          <w:szCs w:val="20"/>
        </w:rPr>
        <w:t>3</w:t>
      </w:r>
      <w:r w:rsidR="00FC2C39">
        <w:rPr>
          <w:rFonts w:ascii="Trebuchet MS" w:hAnsi="Trebuchet MS"/>
          <w:sz w:val="20"/>
          <w:szCs w:val="20"/>
        </w:rPr>
        <w:t xml:space="preserve"> B</w:t>
      </w:r>
      <w:r w:rsidR="007B3356">
        <w:rPr>
          <w:rFonts w:ascii="Trebuchet MS" w:hAnsi="Trebuchet MS"/>
          <w:sz w:val="20"/>
          <w:szCs w:val="20"/>
        </w:rPr>
        <w:t>MP Review</w:t>
      </w:r>
    </w:p>
    <w:p w14:paraId="4B011555" w14:textId="77777777" w:rsidR="00BB1BA1" w:rsidRPr="004A5E7A" w:rsidRDefault="00BB1BA1" w:rsidP="003B75EC">
      <w:pPr>
        <w:rPr>
          <w:rFonts w:ascii="Trebuchet MS" w:hAnsi="Trebuchet MS"/>
        </w:rPr>
      </w:pPr>
    </w:p>
    <w:p w14:paraId="039C48BB" w14:textId="77777777" w:rsidR="00140B62" w:rsidRDefault="00140B62" w:rsidP="00140B62">
      <w:pPr>
        <w:rPr>
          <w:rFonts w:ascii="Trebuchet MS" w:hAnsi="Trebuchet MS"/>
        </w:rPr>
      </w:pPr>
      <w:r>
        <w:rPr>
          <w:rFonts w:ascii="Trebuchet MS" w:hAnsi="Trebuchet MS"/>
        </w:rPr>
        <w:t>I am providing comments only on the post-construction BMPs for this project.  I have not performed a detailed hydraulic review of the rest of the conveyance system in this project.  See my comments below.</w:t>
      </w:r>
    </w:p>
    <w:p w14:paraId="1D9EE229" w14:textId="77777777" w:rsidR="00140B62" w:rsidRDefault="00C47613" w:rsidP="00140B62">
      <w:pPr>
        <w:rPr>
          <w:rFonts w:ascii="Trebuchet MS" w:hAnsi="Trebuchet MS"/>
        </w:rPr>
      </w:pPr>
      <w:r>
        <w:rPr>
          <w:rFonts w:ascii="Trebuchet MS" w:hAnsi="Trebuchet MS"/>
        </w:rPr>
        <w:t>BMP Review</w:t>
      </w:r>
      <w:r w:rsidR="00140B62">
        <w:rPr>
          <w:rFonts w:ascii="Trebuchet MS" w:hAnsi="Trebuchet MS"/>
        </w:rPr>
        <w:t>:</w:t>
      </w:r>
    </w:p>
    <w:p w14:paraId="73570985" w14:textId="720CBA48" w:rsidR="00140B62" w:rsidRPr="00EB4CBD" w:rsidRDefault="00140B62" w:rsidP="00140B62">
      <w:pPr>
        <w:spacing w:after="0"/>
        <w:rPr>
          <w:rFonts w:ascii="Trebuchet MS" w:hAnsi="Trebuchet MS"/>
          <w:i/>
          <w:iCs/>
        </w:rPr>
      </w:pPr>
      <w:r>
        <w:rPr>
          <w:rFonts w:ascii="Trebuchet MS" w:hAnsi="Trebuchet MS"/>
        </w:rPr>
        <w:tab/>
        <w:t>Per L&amp;D Volume 2, Section 111</w:t>
      </w:r>
      <w:r w:rsidR="005864B9">
        <w:rPr>
          <w:rFonts w:ascii="Trebuchet MS" w:hAnsi="Trebuchet MS"/>
        </w:rPr>
        <w:t>2</w:t>
      </w:r>
      <w:r>
        <w:rPr>
          <w:rFonts w:ascii="Trebuchet MS" w:hAnsi="Trebuchet MS"/>
        </w:rPr>
        <w:t>.2, the following information must be provided</w:t>
      </w:r>
      <w:r w:rsidR="005522B6">
        <w:rPr>
          <w:rFonts w:ascii="Trebuchet MS" w:hAnsi="Trebuchet MS"/>
        </w:rPr>
        <w:t>:</w:t>
      </w:r>
      <w:r w:rsidR="00EB4CBD">
        <w:rPr>
          <w:rFonts w:ascii="Trebuchet MS" w:hAnsi="Trebuchet MS"/>
        </w:rPr>
        <w:t xml:space="preserve"> </w:t>
      </w:r>
      <w:r w:rsidR="00EB4CBD" w:rsidRPr="00EB4CBD">
        <w:rPr>
          <w:rFonts w:ascii="Trebuchet MS" w:hAnsi="Trebuchet MS"/>
          <w:i/>
          <w:iCs/>
          <w:color w:val="FF0000"/>
        </w:rPr>
        <w:t>Complied and Noted.</w:t>
      </w:r>
    </w:p>
    <w:p w14:paraId="601181D3" w14:textId="23894116" w:rsidR="0000441B" w:rsidRPr="0000441B" w:rsidRDefault="00140B62" w:rsidP="0000441B">
      <w:pPr>
        <w:pStyle w:val="ListParagraph"/>
        <w:numPr>
          <w:ilvl w:val="0"/>
          <w:numId w:val="6"/>
        </w:numPr>
        <w:spacing w:after="0"/>
        <w:rPr>
          <w:rFonts w:ascii="Trebuchet MS" w:hAnsi="Trebuchet MS"/>
        </w:rPr>
      </w:pPr>
      <w:r>
        <w:rPr>
          <w:rFonts w:ascii="Trebuchet MS" w:hAnsi="Trebuchet MS"/>
        </w:rPr>
        <w:t xml:space="preserve">Project EDA:  </w:t>
      </w:r>
      <w:r w:rsidR="00BF2FD1">
        <w:rPr>
          <w:rFonts w:ascii="Trebuchet MS" w:hAnsi="Trebuchet MS"/>
        </w:rPr>
        <w:t>7.</w:t>
      </w:r>
      <w:r w:rsidR="00270CAC">
        <w:rPr>
          <w:rFonts w:ascii="Trebuchet MS" w:hAnsi="Trebuchet MS"/>
        </w:rPr>
        <w:t>95</w:t>
      </w:r>
      <w:r>
        <w:rPr>
          <w:rFonts w:ascii="Trebuchet MS" w:hAnsi="Trebuchet MS"/>
        </w:rPr>
        <w:t xml:space="preserve"> acre</w:t>
      </w:r>
      <w:r w:rsidR="0000441B">
        <w:rPr>
          <w:rFonts w:ascii="Trebuchet MS" w:hAnsi="Trebuchet MS"/>
        </w:rPr>
        <w:t>s</w:t>
      </w:r>
    </w:p>
    <w:p w14:paraId="60E7CCC0" w14:textId="7D31828F" w:rsidR="00140B62" w:rsidRDefault="00140B62" w:rsidP="00140B62">
      <w:pPr>
        <w:pStyle w:val="ListParagraph"/>
        <w:numPr>
          <w:ilvl w:val="0"/>
          <w:numId w:val="6"/>
        </w:numPr>
        <w:rPr>
          <w:rFonts w:ascii="Trebuchet MS" w:hAnsi="Trebuchet MS"/>
        </w:rPr>
      </w:pPr>
      <w:r>
        <w:rPr>
          <w:rFonts w:ascii="Trebuchet MS" w:hAnsi="Trebuchet MS"/>
        </w:rPr>
        <w:t xml:space="preserve">Treatment Percent:  </w:t>
      </w:r>
      <w:r w:rsidR="00270CAC">
        <w:rPr>
          <w:rFonts w:ascii="Trebuchet MS" w:hAnsi="Trebuchet MS"/>
        </w:rPr>
        <w:t>20</w:t>
      </w:r>
      <w:r w:rsidR="00D76309">
        <w:rPr>
          <w:rFonts w:ascii="Trebuchet MS" w:hAnsi="Trebuchet MS"/>
        </w:rPr>
        <w:t>%</w:t>
      </w:r>
    </w:p>
    <w:p w14:paraId="37A6DE0F" w14:textId="71B06A15" w:rsidR="00140B62" w:rsidRDefault="00140B62" w:rsidP="00140B62">
      <w:pPr>
        <w:pStyle w:val="ListParagraph"/>
        <w:numPr>
          <w:ilvl w:val="0"/>
          <w:numId w:val="6"/>
        </w:numPr>
        <w:rPr>
          <w:rFonts w:ascii="Trebuchet MS" w:hAnsi="Trebuchet MS"/>
        </w:rPr>
      </w:pPr>
      <w:r>
        <w:rPr>
          <w:rFonts w:ascii="Trebuchet MS" w:hAnsi="Trebuchet MS"/>
        </w:rPr>
        <w:t xml:space="preserve">Treatment Requirement Area:  </w:t>
      </w:r>
      <w:r w:rsidR="00270CAC">
        <w:rPr>
          <w:rFonts w:ascii="Trebuchet MS" w:hAnsi="Trebuchet MS"/>
        </w:rPr>
        <w:t>1.59</w:t>
      </w:r>
      <w:r w:rsidR="00D76309">
        <w:rPr>
          <w:rFonts w:ascii="Trebuchet MS" w:hAnsi="Trebuchet MS"/>
        </w:rPr>
        <w:t xml:space="preserve"> acres</w:t>
      </w:r>
    </w:p>
    <w:p w14:paraId="17A1A60A" w14:textId="3BEB490B" w:rsidR="00140B62" w:rsidRDefault="00140B62" w:rsidP="00140B62">
      <w:pPr>
        <w:pStyle w:val="ListParagraph"/>
        <w:numPr>
          <w:ilvl w:val="0"/>
          <w:numId w:val="6"/>
        </w:numPr>
        <w:rPr>
          <w:rFonts w:ascii="Trebuchet MS" w:hAnsi="Trebuchet MS"/>
        </w:rPr>
      </w:pPr>
      <w:r>
        <w:rPr>
          <w:rFonts w:ascii="Trebuchet MS" w:hAnsi="Trebuchet MS"/>
        </w:rPr>
        <w:t xml:space="preserve">BMPs Selected for Use:  </w:t>
      </w:r>
      <w:r w:rsidR="00270CAC">
        <w:rPr>
          <w:rFonts w:ascii="Trebuchet MS" w:hAnsi="Trebuchet MS"/>
        </w:rPr>
        <w:t>4 veg</w:t>
      </w:r>
      <w:r w:rsidR="00BF2FD1" w:rsidRPr="00BF2FD1">
        <w:rPr>
          <w:rFonts w:ascii="Trebuchet MS" w:hAnsi="Trebuchet MS"/>
        </w:rPr>
        <w:t xml:space="preserve">etated filter </w:t>
      </w:r>
      <w:proofErr w:type="gramStart"/>
      <w:r w:rsidR="00BF2FD1" w:rsidRPr="00BF2FD1">
        <w:rPr>
          <w:rFonts w:ascii="Trebuchet MS" w:hAnsi="Trebuchet MS"/>
        </w:rPr>
        <w:t>strips</w:t>
      </w:r>
      <w:proofErr w:type="gramEnd"/>
    </w:p>
    <w:p w14:paraId="2F6B9724" w14:textId="0E3CA7E7" w:rsidR="00140B62" w:rsidRPr="00DD4F5D" w:rsidRDefault="00140B62" w:rsidP="00140B62">
      <w:pPr>
        <w:pStyle w:val="ListParagraph"/>
        <w:numPr>
          <w:ilvl w:val="0"/>
          <w:numId w:val="6"/>
        </w:numPr>
        <w:rPr>
          <w:rFonts w:ascii="Trebuchet MS" w:hAnsi="Trebuchet MS"/>
        </w:rPr>
      </w:pPr>
      <w:r>
        <w:rPr>
          <w:rFonts w:ascii="Trebuchet MS" w:hAnsi="Trebuchet MS"/>
        </w:rPr>
        <w:t xml:space="preserve">Drainage Area Mapping showing contributing area to each BMP inside and outside of ODOT right-of-way:  </w:t>
      </w:r>
      <w:r w:rsidR="00270CAC">
        <w:rPr>
          <w:rFonts w:ascii="Trebuchet MS" w:hAnsi="Trebuchet MS"/>
        </w:rPr>
        <w:t>NA</w:t>
      </w:r>
    </w:p>
    <w:p w14:paraId="4D91FAD2" w14:textId="5527401C" w:rsidR="00140B62" w:rsidRPr="00DD4F5D" w:rsidRDefault="00140B62" w:rsidP="00140B62">
      <w:pPr>
        <w:pStyle w:val="ListParagraph"/>
        <w:numPr>
          <w:ilvl w:val="0"/>
          <w:numId w:val="6"/>
        </w:numPr>
        <w:rPr>
          <w:rFonts w:ascii="Trebuchet MS" w:hAnsi="Trebuchet MS"/>
        </w:rPr>
      </w:pPr>
      <w:r>
        <w:rPr>
          <w:rFonts w:ascii="Trebuchet MS" w:hAnsi="Trebuchet MS"/>
        </w:rPr>
        <w:t xml:space="preserve">Plan Sheet showing Location of BMP:  </w:t>
      </w:r>
      <w:r w:rsidR="00270CAC" w:rsidRPr="00270CAC">
        <w:rPr>
          <w:rFonts w:ascii="Trebuchet MS" w:hAnsi="Trebuchet MS"/>
        </w:rPr>
        <w:t>Provided</w:t>
      </w:r>
    </w:p>
    <w:p w14:paraId="745033B6" w14:textId="67374465" w:rsidR="00140B62" w:rsidRDefault="00140B62" w:rsidP="00140B62">
      <w:pPr>
        <w:pStyle w:val="ListParagraph"/>
        <w:numPr>
          <w:ilvl w:val="0"/>
          <w:numId w:val="6"/>
        </w:numPr>
        <w:rPr>
          <w:rFonts w:ascii="Trebuchet MS" w:hAnsi="Trebuchet MS"/>
        </w:rPr>
      </w:pPr>
      <w:r>
        <w:rPr>
          <w:rFonts w:ascii="Trebuchet MS" w:hAnsi="Trebuchet MS"/>
        </w:rPr>
        <w:t xml:space="preserve">Calculations for each BMP:  </w:t>
      </w:r>
      <w:r w:rsidR="009305AD" w:rsidRPr="00270CAC">
        <w:rPr>
          <w:rFonts w:ascii="Trebuchet MS" w:hAnsi="Trebuchet MS"/>
        </w:rPr>
        <w:t>Provided</w:t>
      </w:r>
    </w:p>
    <w:p w14:paraId="43DCBCC3" w14:textId="7E5E8E62" w:rsidR="00140B62" w:rsidRDefault="00140B62" w:rsidP="00140B62">
      <w:pPr>
        <w:pStyle w:val="ListParagraph"/>
        <w:numPr>
          <w:ilvl w:val="0"/>
          <w:numId w:val="6"/>
        </w:numPr>
        <w:spacing w:after="0"/>
        <w:rPr>
          <w:rFonts w:ascii="Trebuchet MS" w:hAnsi="Trebuchet MS"/>
        </w:rPr>
      </w:pPr>
      <w:r>
        <w:rPr>
          <w:rFonts w:ascii="Trebuchet MS" w:hAnsi="Trebuchet MS"/>
        </w:rPr>
        <w:t xml:space="preserve">Explanation of any untreated area:  </w:t>
      </w:r>
      <w:r w:rsidR="00D76309">
        <w:rPr>
          <w:rFonts w:ascii="Trebuchet MS" w:hAnsi="Trebuchet MS"/>
        </w:rPr>
        <w:t>NA</w:t>
      </w:r>
    </w:p>
    <w:p w14:paraId="06425132" w14:textId="54A4E232" w:rsidR="005B430A" w:rsidRPr="00270CAC" w:rsidRDefault="00270CAC" w:rsidP="005B430A">
      <w:pPr>
        <w:spacing w:after="0"/>
        <w:ind w:left="720"/>
        <w:rPr>
          <w:rFonts w:ascii="Trebuchet MS" w:hAnsi="Trebuchet MS"/>
        </w:rPr>
      </w:pPr>
      <w:r w:rsidRPr="00270CAC">
        <w:rPr>
          <w:rFonts w:ascii="Trebuchet MS" w:hAnsi="Trebuchet MS"/>
        </w:rPr>
        <w:t>Sufficient information was provided to facilitate BMP review.</w:t>
      </w:r>
    </w:p>
    <w:p w14:paraId="3931A22A" w14:textId="77777777" w:rsidR="00140B62" w:rsidRDefault="00140B62" w:rsidP="00140B62">
      <w:pPr>
        <w:pStyle w:val="ListParagraph"/>
        <w:spacing w:after="0"/>
        <w:rPr>
          <w:rFonts w:ascii="Trebuchet MS" w:hAnsi="Trebuchet MS"/>
        </w:rPr>
      </w:pPr>
    </w:p>
    <w:p w14:paraId="4E1D64EF" w14:textId="179202F1" w:rsidR="00CB0A76" w:rsidRPr="00EB4CBD" w:rsidRDefault="00CB0A76" w:rsidP="00140B62">
      <w:pPr>
        <w:pStyle w:val="ListParagraph"/>
        <w:numPr>
          <w:ilvl w:val="0"/>
          <w:numId w:val="5"/>
        </w:numPr>
        <w:rPr>
          <w:rFonts w:ascii="Trebuchet MS" w:hAnsi="Trebuchet MS"/>
          <w:i/>
          <w:iCs/>
        </w:rPr>
      </w:pPr>
      <w:r>
        <w:rPr>
          <w:rFonts w:ascii="Trebuchet MS" w:hAnsi="Trebuchet MS"/>
        </w:rPr>
        <w:t>Show the limits of Item 659, Topsoil and Item 670, Slope Erosion Protection on the plan sheets for each vegetated biofilter.</w:t>
      </w:r>
      <w:r w:rsidR="00AA122C">
        <w:rPr>
          <w:rFonts w:ascii="Trebuchet MS" w:hAnsi="Trebuchet MS"/>
        </w:rPr>
        <w:t xml:space="preserve"> </w:t>
      </w:r>
      <w:r w:rsidR="00AA122C" w:rsidRPr="00EB4CBD">
        <w:rPr>
          <w:rFonts w:ascii="Trebuchet MS" w:hAnsi="Trebuchet MS"/>
          <w:i/>
          <w:iCs/>
          <w:color w:val="FF0000"/>
        </w:rPr>
        <w:t>Complied.</w:t>
      </w:r>
    </w:p>
    <w:p w14:paraId="624E7857" w14:textId="66CBC0B1" w:rsidR="00CB0A76" w:rsidRPr="00EB4CBD" w:rsidRDefault="00CB0A76" w:rsidP="00140B62">
      <w:pPr>
        <w:pStyle w:val="ListParagraph"/>
        <w:numPr>
          <w:ilvl w:val="0"/>
          <w:numId w:val="5"/>
        </w:numPr>
        <w:rPr>
          <w:rFonts w:ascii="Trebuchet MS" w:hAnsi="Trebuchet MS"/>
          <w:i/>
          <w:iCs/>
        </w:rPr>
      </w:pPr>
      <w:r>
        <w:rPr>
          <w:rFonts w:ascii="Trebuchet MS" w:hAnsi="Trebuchet MS"/>
        </w:rPr>
        <w:t xml:space="preserve">Show the limits of Item 659, Topsoil and Item 670, Slope Erosion Protection on the </w:t>
      </w:r>
      <w:proofErr w:type="gramStart"/>
      <w:r>
        <w:rPr>
          <w:rFonts w:ascii="Trebuchet MS" w:hAnsi="Trebuchet MS"/>
        </w:rPr>
        <w:t>cross section</w:t>
      </w:r>
      <w:proofErr w:type="gramEnd"/>
      <w:r>
        <w:rPr>
          <w:rFonts w:ascii="Trebuchet MS" w:hAnsi="Trebuchet MS"/>
        </w:rPr>
        <w:t xml:space="preserve"> sheets for each vegetated biofilter.</w:t>
      </w:r>
      <w:r w:rsidR="00EB4CBD">
        <w:rPr>
          <w:rFonts w:ascii="Trebuchet MS" w:hAnsi="Trebuchet MS"/>
        </w:rPr>
        <w:t xml:space="preserve"> </w:t>
      </w:r>
      <w:r w:rsidR="00EB4CBD" w:rsidRPr="00EB4CBD">
        <w:rPr>
          <w:rFonts w:ascii="Trebuchet MS" w:hAnsi="Trebuchet MS"/>
          <w:i/>
          <w:iCs/>
          <w:color w:val="FF0000"/>
        </w:rPr>
        <w:t>Complied.</w:t>
      </w:r>
    </w:p>
    <w:p w14:paraId="7055785B" w14:textId="52078248" w:rsidR="00CB0A76" w:rsidRDefault="00CB0A76" w:rsidP="00140B62">
      <w:pPr>
        <w:pStyle w:val="ListParagraph"/>
        <w:numPr>
          <w:ilvl w:val="0"/>
          <w:numId w:val="5"/>
        </w:numPr>
        <w:rPr>
          <w:rFonts w:ascii="Trebuchet MS" w:hAnsi="Trebuchet MS"/>
        </w:rPr>
      </w:pPr>
      <w:r>
        <w:rPr>
          <w:rFonts w:ascii="Trebuchet MS" w:hAnsi="Trebuchet MS"/>
        </w:rPr>
        <w:t xml:space="preserve">Ensure that </w:t>
      </w:r>
      <w:proofErr w:type="gramStart"/>
      <w:r>
        <w:rPr>
          <w:rFonts w:ascii="Trebuchet MS" w:hAnsi="Trebuchet MS"/>
        </w:rPr>
        <w:t>all of</w:t>
      </w:r>
      <w:proofErr w:type="gramEnd"/>
      <w:r>
        <w:rPr>
          <w:rFonts w:ascii="Trebuchet MS" w:hAnsi="Trebuchet MS"/>
        </w:rPr>
        <w:t xml:space="preserve"> the trees and brush are removed for each vegetated filter strip.  Vegetated filter strips must be grass-covered, not brush or trees.  On Sheet 33, VFS#1 appears to show some existing trees remaining outside of the limits of construction but inside the limits of the vegetated filter strip at approximately STA 302+30.</w:t>
      </w:r>
      <w:r w:rsidR="00DB7F8A">
        <w:rPr>
          <w:rFonts w:ascii="Trebuchet MS" w:hAnsi="Trebuchet MS"/>
        </w:rPr>
        <w:t xml:space="preserve"> </w:t>
      </w:r>
      <w:bookmarkStart w:id="0" w:name="_Hlk167177758"/>
      <w:r w:rsidR="00DB7F8A" w:rsidRPr="00EB4CBD">
        <w:rPr>
          <w:rFonts w:ascii="Trebuchet MS" w:hAnsi="Trebuchet MS"/>
          <w:i/>
          <w:iCs/>
          <w:color w:val="FF0000"/>
        </w:rPr>
        <w:t>Complied.</w:t>
      </w:r>
      <w:bookmarkEnd w:id="0"/>
    </w:p>
    <w:p w14:paraId="62C415FB" w14:textId="27E00A11" w:rsidR="00CB0A76" w:rsidRDefault="00CB0A76" w:rsidP="00140B62">
      <w:pPr>
        <w:pStyle w:val="ListParagraph"/>
        <w:numPr>
          <w:ilvl w:val="0"/>
          <w:numId w:val="5"/>
        </w:numPr>
        <w:rPr>
          <w:rFonts w:ascii="Trebuchet MS" w:hAnsi="Trebuchet MS"/>
        </w:rPr>
      </w:pPr>
      <w:r>
        <w:rPr>
          <w:rFonts w:ascii="Trebuchet MS" w:hAnsi="Trebuchet MS"/>
        </w:rPr>
        <w:t>Quantities; Sheets 9, 24, 27:</w:t>
      </w:r>
      <w:r w:rsidR="00603D11">
        <w:rPr>
          <w:rFonts w:ascii="Trebuchet MS" w:hAnsi="Trebuchet MS"/>
        </w:rPr>
        <w:t xml:space="preserve">  The 4” lifts of topsoil for the vegetated filter strips do not appear to be included in the quantities.  The drainage report shows 1,010 CY of topsoil just for vegetated filter strips, but Sheet 9 shows 887 CY of topsoil to promote growth across the whole project.  Ensure sufficient topsoil quantities are included per the topsoil shown in the plan sheets.</w:t>
      </w:r>
      <w:r>
        <w:rPr>
          <w:rFonts w:ascii="Trebuchet MS" w:hAnsi="Trebuchet MS"/>
        </w:rPr>
        <w:t xml:space="preserve"> </w:t>
      </w:r>
      <w:r w:rsidR="00EB4CBD" w:rsidRPr="00EB4CBD">
        <w:rPr>
          <w:rFonts w:ascii="Trebuchet MS" w:hAnsi="Trebuchet MS"/>
          <w:i/>
          <w:iCs/>
          <w:color w:val="FF0000"/>
        </w:rPr>
        <w:t>Complied.</w:t>
      </w:r>
    </w:p>
    <w:p w14:paraId="030A8B71" w14:textId="6E84CC1B" w:rsidR="00191DBF" w:rsidRDefault="00191DBF" w:rsidP="00191DBF">
      <w:pPr>
        <w:rPr>
          <w:rFonts w:ascii="Trebuchet MS" w:hAnsi="Trebuchet MS"/>
        </w:rPr>
      </w:pPr>
      <w:r>
        <w:rPr>
          <w:rFonts w:ascii="Trebuchet MS" w:hAnsi="Trebuchet MS"/>
        </w:rPr>
        <w:t>If you have any questions about thes</w:t>
      </w:r>
      <w:r w:rsidR="00976A17">
        <w:rPr>
          <w:rFonts w:ascii="Trebuchet MS" w:hAnsi="Trebuchet MS"/>
        </w:rPr>
        <w:t>e</w:t>
      </w:r>
      <w:r>
        <w:rPr>
          <w:rFonts w:ascii="Trebuchet MS" w:hAnsi="Trebuchet MS"/>
        </w:rPr>
        <w:t xml:space="preserve"> comments or would like to discuss, please contact our office at 614-644-1876.</w:t>
      </w:r>
    </w:p>
    <w:p w14:paraId="38D78C3F" w14:textId="77777777" w:rsidR="00764DD3" w:rsidRPr="00191DBF" w:rsidRDefault="00004F98" w:rsidP="00191DBF">
      <w:pPr>
        <w:rPr>
          <w:rFonts w:ascii="Trebuchet MS" w:hAnsi="Trebuchet MS"/>
        </w:rPr>
      </w:pPr>
      <w:r>
        <w:rPr>
          <w:rFonts w:ascii="Trebuchet MS" w:hAnsi="Trebuchet MS"/>
        </w:rPr>
        <w:t xml:space="preserve">C: </w:t>
      </w:r>
      <w:r w:rsidR="00140B62">
        <w:rPr>
          <w:rFonts w:ascii="Trebuchet MS" w:hAnsi="Trebuchet MS"/>
        </w:rPr>
        <w:t>BH</w:t>
      </w:r>
      <w:r>
        <w:rPr>
          <w:rFonts w:ascii="Trebuchet MS" w:hAnsi="Trebuchet MS"/>
        </w:rPr>
        <w:t>, JS, file</w:t>
      </w:r>
    </w:p>
    <w:sectPr w:rsidR="00764DD3" w:rsidRPr="00191DBF" w:rsidSect="004C6EC8">
      <w:footerReference w:type="default" r:id="rId7"/>
      <w:headerReference w:type="first" r:id="rId8"/>
      <w:footerReference w:type="first" r:id="rId9"/>
      <w:pgSz w:w="12240" w:h="15840"/>
      <w:pgMar w:top="108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65D4" w14:textId="77777777" w:rsidR="004C6EC8" w:rsidRDefault="004C6EC8" w:rsidP="00122F0A">
      <w:pPr>
        <w:spacing w:after="0" w:line="240" w:lineRule="auto"/>
      </w:pPr>
      <w:r>
        <w:separator/>
      </w:r>
    </w:p>
  </w:endnote>
  <w:endnote w:type="continuationSeparator" w:id="0">
    <w:p w14:paraId="3FC63744" w14:textId="77777777" w:rsidR="004C6EC8" w:rsidRDefault="004C6EC8" w:rsidP="0012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CB4" w14:textId="77777777" w:rsidR="00122F0A" w:rsidRDefault="00122F0A">
    <w:pPr>
      <w:pStyle w:val="Footer"/>
    </w:pPr>
    <w:r>
      <w:rPr>
        <w:noProof/>
      </w:rPr>
      <w:drawing>
        <wp:anchor distT="0" distB="0" distL="114300" distR="114300" simplePos="0" relativeHeight="251659264" behindDoc="0" locked="0" layoutInCell="1" allowOverlap="1" wp14:anchorId="6C5DC2CA" wp14:editId="6406A38F">
          <wp:simplePos x="461727" y="8455937"/>
          <wp:positionH relativeFrom="page">
            <wp:align>center</wp:align>
          </wp:positionH>
          <wp:positionV relativeFrom="page">
            <wp:align>bottom</wp:align>
          </wp:positionV>
          <wp:extent cx="777672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C-Style2-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720" cy="1143000"/>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C0DC" w14:textId="77777777" w:rsidR="001371AB" w:rsidRDefault="001371AB">
    <w:pPr>
      <w:pStyle w:val="Footer"/>
    </w:pPr>
    <w:r>
      <w:rPr>
        <w:noProof/>
      </w:rPr>
      <w:drawing>
        <wp:anchor distT="0" distB="0" distL="114300" distR="114300" simplePos="0" relativeHeight="251660288" behindDoc="0" locked="0" layoutInCell="1" allowOverlap="1" wp14:anchorId="1D676797" wp14:editId="22FDBE5C">
          <wp:simplePos x="461727" y="8455937"/>
          <wp:positionH relativeFrom="page">
            <wp:align>center</wp:align>
          </wp:positionH>
          <wp:positionV relativeFrom="page">
            <wp:align>bottom</wp:align>
          </wp:positionV>
          <wp:extent cx="777672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C-Style2-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720" cy="11430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1F36" w14:textId="77777777" w:rsidR="004C6EC8" w:rsidRDefault="004C6EC8" w:rsidP="00122F0A">
      <w:pPr>
        <w:spacing w:after="0" w:line="240" w:lineRule="auto"/>
      </w:pPr>
      <w:r>
        <w:separator/>
      </w:r>
    </w:p>
  </w:footnote>
  <w:footnote w:type="continuationSeparator" w:id="0">
    <w:p w14:paraId="1CEAC0C4" w14:textId="77777777" w:rsidR="004C6EC8" w:rsidRDefault="004C6EC8" w:rsidP="0012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3861" w14:textId="77777777" w:rsidR="00122F0A" w:rsidRDefault="00122F0A">
    <w:pPr>
      <w:pStyle w:val="Header"/>
    </w:pPr>
    <w:r>
      <w:rPr>
        <w:noProof/>
      </w:rPr>
      <w:drawing>
        <wp:anchor distT="0" distB="0" distL="114300" distR="114300" simplePos="0" relativeHeight="251658240" behindDoc="0" locked="0" layoutInCell="1" allowOverlap="1" wp14:anchorId="6DBD9F9B" wp14:editId="1EA0E46A">
          <wp:simplePos x="461727" y="461727"/>
          <wp:positionH relativeFrom="page">
            <wp:align>center</wp:align>
          </wp:positionH>
          <wp:positionV relativeFrom="page">
            <wp:align>top</wp:align>
          </wp:positionV>
          <wp:extent cx="777240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C-Style2-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083"/>
    <w:multiLevelType w:val="hybridMultilevel"/>
    <w:tmpl w:val="8D3C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B10FC"/>
    <w:multiLevelType w:val="hybridMultilevel"/>
    <w:tmpl w:val="6002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10CCC"/>
    <w:multiLevelType w:val="hybridMultilevel"/>
    <w:tmpl w:val="432C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A1BFD"/>
    <w:multiLevelType w:val="hybridMultilevel"/>
    <w:tmpl w:val="F13E67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8E1A24"/>
    <w:multiLevelType w:val="hybridMultilevel"/>
    <w:tmpl w:val="2490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77999"/>
    <w:multiLevelType w:val="hybridMultilevel"/>
    <w:tmpl w:val="7EFA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175621">
    <w:abstractNumId w:val="2"/>
  </w:num>
  <w:num w:numId="2" w16cid:durableId="434062504">
    <w:abstractNumId w:val="1"/>
  </w:num>
  <w:num w:numId="3" w16cid:durableId="2090879084">
    <w:abstractNumId w:val="5"/>
  </w:num>
  <w:num w:numId="4" w16cid:durableId="251161501">
    <w:abstractNumId w:val="0"/>
  </w:num>
  <w:num w:numId="5" w16cid:durableId="204561458">
    <w:abstractNumId w:val="4"/>
  </w:num>
  <w:num w:numId="6" w16cid:durableId="1577058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B4"/>
    <w:rsid w:val="0000441B"/>
    <w:rsid w:val="00004F98"/>
    <w:rsid w:val="00042951"/>
    <w:rsid w:val="00054357"/>
    <w:rsid w:val="000631E1"/>
    <w:rsid w:val="00065400"/>
    <w:rsid w:val="00077BD8"/>
    <w:rsid w:val="00095698"/>
    <w:rsid w:val="000B6099"/>
    <w:rsid w:val="000C0F9B"/>
    <w:rsid w:val="000C6767"/>
    <w:rsid w:val="000C697A"/>
    <w:rsid w:val="000D4AC4"/>
    <w:rsid w:val="001014D1"/>
    <w:rsid w:val="00104832"/>
    <w:rsid w:val="00122F0A"/>
    <w:rsid w:val="00127E66"/>
    <w:rsid w:val="0013541B"/>
    <w:rsid w:val="001371AB"/>
    <w:rsid w:val="00140B62"/>
    <w:rsid w:val="00150C00"/>
    <w:rsid w:val="00154359"/>
    <w:rsid w:val="00154DAE"/>
    <w:rsid w:val="00184066"/>
    <w:rsid w:val="00191DBF"/>
    <w:rsid w:val="00196BFC"/>
    <w:rsid w:val="001B1E7C"/>
    <w:rsid w:val="001B651D"/>
    <w:rsid w:val="00223821"/>
    <w:rsid w:val="00227ECF"/>
    <w:rsid w:val="00241B89"/>
    <w:rsid w:val="002426BE"/>
    <w:rsid w:val="002602E8"/>
    <w:rsid w:val="00265705"/>
    <w:rsid w:val="00265A6C"/>
    <w:rsid w:val="00270CAC"/>
    <w:rsid w:val="0027129D"/>
    <w:rsid w:val="00285779"/>
    <w:rsid w:val="00297DB6"/>
    <w:rsid w:val="002A15B4"/>
    <w:rsid w:val="002A7738"/>
    <w:rsid w:val="002B2ED2"/>
    <w:rsid w:val="002C7011"/>
    <w:rsid w:val="002D6B14"/>
    <w:rsid w:val="002E4875"/>
    <w:rsid w:val="002E7130"/>
    <w:rsid w:val="0031753E"/>
    <w:rsid w:val="00330A27"/>
    <w:rsid w:val="003479CC"/>
    <w:rsid w:val="00353D66"/>
    <w:rsid w:val="00360C54"/>
    <w:rsid w:val="00365A24"/>
    <w:rsid w:val="003A2915"/>
    <w:rsid w:val="003B1AEE"/>
    <w:rsid w:val="003B75EC"/>
    <w:rsid w:val="003D1592"/>
    <w:rsid w:val="003D17DA"/>
    <w:rsid w:val="003D6D42"/>
    <w:rsid w:val="00414584"/>
    <w:rsid w:val="00445E68"/>
    <w:rsid w:val="00452C54"/>
    <w:rsid w:val="00465B7F"/>
    <w:rsid w:val="004800C5"/>
    <w:rsid w:val="004814C5"/>
    <w:rsid w:val="004970F9"/>
    <w:rsid w:val="004A5E7A"/>
    <w:rsid w:val="004B1886"/>
    <w:rsid w:val="004C6EC8"/>
    <w:rsid w:val="004E1592"/>
    <w:rsid w:val="004E230E"/>
    <w:rsid w:val="004E30BD"/>
    <w:rsid w:val="004F0AEA"/>
    <w:rsid w:val="005068DA"/>
    <w:rsid w:val="00524141"/>
    <w:rsid w:val="00534609"/>
    <w:rsid w:val="00536FC9"/>
    <w:rsid w:val="00544DBE"/>
    <w:rsid w:val="0055114A"/>
    <w:rsid w:val="005522B6"/>
    <w:rsid w:val="00554D24"/>
    <w:rsid w:val="00560780"/>
    <w:rsid w:val="005864B9"/>
    <w:rsid w:val="00597E6A"/>
    <w:rsid w:val="005A0AD0"/>
    <w:rsid w:val="005A5828"/>
    <w:rsid w:val="005A5D04"/>
    <w:rsid w:val="005B430A"/>
    <w:rsid w:val="005C259F"/>
    <w:rsid w:val="005D75F4"/>
    <w:rsid w:val="005E34B8"/>
    <w:rsid w:val="00603D11"/>
    <w:rsid w:val="00606CF2"/>
    <w:rsid w:val="00627C3F"/>
    <w:rsid w:val="00642A82"/>
    <w:rsid w:val="00647433"/>
    <w:rsid w:val="006A72FB"/>
    <w:rsid w:val="006E3B91"/>
    <w:rsid w:val="00720D85"/>
    <w:rsid w:val="00724D6F"/>
    <w:rsid w:val="00725278"/>
    <w:rsid w:val="0074427D"/>
    <w:rsid w:val="00764DD3"/>
    <w:rsid w:val="007665DD"/>
    <w:rsid w:val="00795F88"/>
    <w:rsid w:val="007B3356"/>
    <w:rsid w:val="007C21D5"/>
    <w:rsid w:val="007C4229"/>
    <w:rsid w:val="007E3598"/>
    <w:rsid w:val="007E5D52"/>
    <w:rsid w:val="00802B99"/>
    <w:rsid w:val="008123AB"/>
    <w:rsid w:val="00816AB8"/>
    <w:rsid w:val="008252C2"/>
    <w:rsid w:val="00855937"/>
    <w:rsid w:val="0087063C"/>
    <w:rsid w:val="008923B2"/>
    <w:rsid w:val="008D0C65"/>
    <w:rsid w:val="008D536F"/>
    <w:rsid w:val="008D698D"/>
    <w:rsid w:val="008F2D3A"/>
    <w:rsid w:val="008F31AB"/>
    <w:rsid w:val="00914404"/>
    <w:rsid w:val="009305AD"/>
    <w:rsid w:val="009413FC"/>
    <w:rsid w:val="00947913"/>
    <w:rsid w:val="00954342"/>
    <w:rsid w:val="0096027C"/>
    <w:rsid w:val="00961CFB"/>
    <w:rsid w:val="00965773"/>
    <w:rsid w:val="00976A17"/>
    <w:rsid w:val="009959FA"/>
    <w:rsid w:val="009A27C6"/>
    <w:rsid w:val="009D2868"/>
    <w:rsid w:val="009D4B66"/>
    <w:rsid w:val="009E0A0F"/>
    <w:rsid w:val="009E29E4"/>
    <w:rsid w:val="009E2A82"/>
    <w:rsid w:val="009E2EF8"/>
    <w:rsid w:val="009E34F6"/>
    <w:rsid w:val="009F2D70"/>
    <w:rsid w:val="00A16A0E"/>
    <w:rsid w:val="00A24067"/>
    <w:rsid w:val="00A759E4"/>
    <w:rsid w:val="00AA122C"/>
    <w:rsid w:val="00AA1D37"/>
    <w:rsid w:val="00AC22A1"/>
    <w:rsid w:val="00AC508E"/>
    <w:rsid w:val="00AC7742"/>
    <w:rsid w:val="00AE1DE5"/>
    <w:rsid w:val="00AF29CC"/>
    <w:rsid w:val="00AF6F05"/>
    <w:rsid w:val="00AF7960"/>
    <w:rsid w:val="00B01070"/>
    <w:rsid w:val="00B15CEA"/>
    <w:rsid w:val="00B52484"/>
    <w:rsid w:val="00B55826"/>
    <w:rsid w:val="00B55897"/>
    <w:rsid w:val="00B97544"/>
    <w:rsid w:val="00BB1BA1"/>
    <w:rsid w:val="00BB5BEC"/>
    <w:rsid w:val="00BB5EE7"/>
    <w:rsid w:val="00BB75A8"/>
    <w:rsid w:val="00BC6571"/>
    <w:rsid w:val="00BE2995"/>
    <w:rsid w:val="00BF07D3"/>
    <w:rsid w:val="00BF2FD1"/>
    <w:rsid w:val="00BF5E38"/>
    <w:rsid w:val="00C06B3A"/>
    <w:rsid w:val="00C07DA2"/>
    <w:rsid w:val="00C11630"/>
    <w:rsid w:val="00C22FEE"/>
    <w:rsid w:val="00C41667"/>
    <w:rsid w:val="00C47613"/>
    <w:rsid w:val="00C76038"/>
    <w:rsid w:val="00C826F7"/>
    <w:rsid w:val="00C84B85"/>
    <w:rsid w:val="00CB0A76"/>
    <w:rsid w:val="00CC2C13"/>
    <w:rsid w:val="00CC53C8"/>
    <w:rsid w:val="00CD3429"/>
    <w:rsid w:val="00CE0648"/>
    <w:rsid w:val="00D13101"/>
    <w:rsid w:val="00D148CE"/>
    <w:rsid w:val="00D20A3C"/>
    <w:rsid w:val="00D30FC3"/>
    <w:rsid w:val="00D53331"/>
    <w:rsid w:val="00D63F7E"/>
    <w:rsid w:val="00D76309"/>
    <w:rsid w:val="00D937C7"/>
    <w:rsid w:val="00D940BD"/>
    <w:rsid w:val="00DA5974"/>
    <w:rsid w:val="00DA6D11"/>
    <w:rsid w:val="00DB3ADC"/>
    <w:rsid w:val="00DB75C8"/>
    <w:rsid w:val="00DB7F8A"/>
    <w:rsid w:val="00DD4F5D"/>
    <w:rsid w:val="00DD6ACA"/>
    <w:rsid w:val="00DF0271"/>
    <w:rsid w:val="00E13567"/>
    <w:rsid w:val="00E4072A"/>
    <w:rsid w:val="00E57827"/>
    <w:rsid w:val="00E61859"/>
    <w:rsid w:val="00E708FF"/>
    <w:rsid w:val="00E7411D"/>
    <w:rsid w:val="00E8448D"/>
    <w:rsid w:val="00E90388"/>
    <w:rsid w:val="00EB4CBD"/>
    <w:rsid w:val="00ED6B63"/>
    <w:rsid w:val="00EE273E"/>
    <w:rsid w:val="00EE6728"/>
    <w:rsid w:val="00F16CCD"/>
    <w:rsid w:val="00F20B9D"/>
    <w:rsid w:val="00F21358"/>
    <w:rsid w:val="00F269C8"/>
    <w:rsid w:val="00F31739"/>
    <w:rsid w:val="00F551EB"/>
    <w:rsid w:val="00F66151"/>
    <w:rsid w:val="00F666D2"/>
    <w:rsid w:val="00F72DBC"/>
    <w:rsid w:val="00F81DBE"/>
    <w:rsid w:val="00F86975"/>
    <w:rsid w:val="00F9687E"/>
    <w:rsid w:val="00FB1FA1"/>
    <w:rsid w:val="00FC2C39"/>
    <w:rsid w:val="00FE6CC6"/>
    <w:rsid w:val="00FE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92708"/>
  <w15:chartTrackingRefBased/>
  <w15:docId w15:val="{F429652B-D301-46A8-9DDE-BE022C5A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0A"/>
  </w:style>
  <w:style w:type="paragraph" w:styleId="Footer">
    <w:name w:val="footer"/>
    <w:basedOn w:val="Normal"/>
    <w:link w:val="FooterChar"/>
    <w:uiPriority w:val="99"/>
    <w:unhideWhenUsed/>
    <w:rsid w:val="00122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0A"/>
  </w:style>
  <w:style w:type="paragraph" w:styleId="ListParagraph">
    <w:name w:val="List Paragraph"/>
    <w:basedOn w:val="Normal"/>
    <w:uiPriority w:val="34"/>
    <w:qFormat/>
    <w:rsid w:val="00CE0648"/>
    <w:pPr>
      <w:ind w:left="720"/>
      <w:contextualSpacing/>
    </w:pPr>
  </w:style>
  <w:style w:type="paragraph" w:styleId="BalloonText">
    <w:name w:val="Balloon Text"/>
    <w:basedOn w:val="Normal"/>
    <w:link w:val="BalloonTextChar"/>
    <w:uiPriority w:val="99"/>
    <w:semiHidden/>
    <w:unhideWhenUsed/>
    <w:rsid w:val="00135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1B"/>
    <w:rPr>
      <w:rFonts w:ascii="Segoe UI" w:hAnsi="Segoe UI" w:cs="Segoe UI"/>
      <w:sz w:val="18"/>
      <w:szCs w:val="18"/>
    </w:rPr>
  </w:style>
  <w:style w:type="table" w:styleId="TableGrid">
    <w:name w:val="Table Grid"/>
    <w:basedOn w:val="TableNormal"/>
    <w:uiPriority w:val="39"/>
    <w:rsid w:val="0027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Prier</dc:creator>
  <cp:keywords/>
  <dc:description/>
  <cp:lastModifiedBy>Hackenbracht, Jeff</cp:lastModifiedBy>
  <cp:revision>11</cp:revision>
  <cp:lastPrinted>2018-01-03T13:50:00Z</cp:lastPrinted>
  <dcterms:created xsi:type="dcterms:W3CDTF">2024-04-03T13:29:00Z</dcterms:created>
  <dcterms:modified xsi:type="dcterms:W3CDTF">2024-05-21T13:56:00Z</dcterms:modified>
</cp:coreProperties>
</file>