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517D6" w:rsidRDefault="001B3123">
      <w:pPr>
        <w:spacing w:before="92"/>
        <w:jc w:val="both"/>
        <w:rPr>
          <w:b/>
          <w:smallCaps/>
          <w:sz w:val="20"/>
          <w:szCs w:val="20"/>
        </w:rPr>
      </w:pPr>
      <w:r>
        <w:rPr>
          <w:b/>
          <w:smallCaps/>
          <w:sz w:val="20"/>
          <w:szCs w:val="20"/>
        </w:rPr>
        <w:t>PN 652 – 1/16/2026- DIGITAL DATA OF DATA LOGGING SYSTEMS(DLS) FOR PAVEMENT MARKINGS UTILIZING E-TICKETING PORTAL</w:t>
      </w:r>
    </w:p>
    <w:p w14:paraId="00000002" w14:textId="77777777" w:rsidR="00C517D6" w:rsidRDefault="00C517D6">
      <w:pPr>
        <w:pBdr>
          <w:top w:val="nil"/>
          <w:left w:val="nil"/>
          <w:bottom w:val="nil"/>
          <w:right w:val="nil"/>
          <w:between w:val="nil"/>
        </w:pBdr>
        <w:tabs>
          <w:tab w:val="left" w:pos="1001"/>
        </w:tabs>
        <w:ind w:right="279"/>
        <w:jc w:val="both"/>
        <w:rPr>
          <w:color w:val="000000"/>
          <w:sz w:val="20"/>
          <w:szCs w:val="20"/>
        </w:rPr>
      </w:pPr>
    </w:p>
    <w:p w14:paraId="00000003" w14:textId="77777777" w:rsidR="00C517D6" w:rsidRDefault="001B3123">
      <w:pPr>
        <w:pBdr>
          <w:top w:val="nil"/>
          <w:left w:val="nil"/>
          <w:bottom w:val="nil"/>
          <w:right w:val="nil"/>
          <w:between w:val="nil"/>
        </w:pBdr>
        <w:tabs>
          <w:tab w:val="left" w:pos="1001"/>
        </w:tabs>
        <w:ind w:right="279"/>
        <w:jc w:val="both"/>
        <w:rPr>
          <w:color w:val="000000"/>
          <w:sz w:val="20"/>
          <w:szCs w:val="20"/>
          <w:u w:val="single"/>
        </w:rPr>
      </w:pPr>
      <w:r>
        <w:rPr>
          <w:color w:val="000000"/>
          <w:sz w:val="20"/>
          <w:szCs w:val="20"/>
          <w:u w:val="single"/>
        </w:rPr>
        <w:t>Description:</w:t>
      </w:r>
    </w:p>
    <w:p w14:paraId="00000004" w14:textId="77777777" w:rsidR="00C517D6" w:rsidRPr="005F245A" w:rsidRDefault="001B3123">
      <w:pPr>
        <w:tabs>
          <w:tab w:val="left" w:pos="1001"/>
        </w:tabs>
        <w:ind w:right="279"/>
        <w:jc w:val="both"/>
        <w:rPr>
          <w:sz w:val="20"/>
          <w:szCs w:val="20"/>
        </w:rPr>
      </w:pPr>
      <w:r w:rsidRPr="005F245A">
        <w:rPr>
          <w:sz w:val="20"/>
          <w:szCs w:val="20"/>
        </w:rPr>
        <w:t>This work consists of providing digital data for piloting digital information transfer of Data Logging Systems (DLS) for pavement markings information.</w:t>
      </w:r>
    </w:p>
    <w:p w14:paraId="00000005" w14:textId="77777777" w:rsidR="00C517D6" w:rsidRPr="005F245A" w:rsidRDefault="00C517D6">
      <w:pPr>
        <w:pBdr>
          <w:top w:val="nil"/>
          <w:left w:val="nil"/>
          <w:bottom w:val="nil"/>
          <w:right w:val="nil"/>
          <w:between w:val="nil"/>
        </w:pBdr>
        <w:tabs>
          <w:tab w:val="left" w:pos="1001"/>
        </w:tabs>
        <w:ind w:right="279"/>
        <w:jc w:val="both"/>
        <w:rPr>
          <w:sz w:val="20"/>
          <w:szCs w:val="20"/>
        </w:rPr>
      </w:pPr>
    </w:p>
    <w:p w14:paraId="00000006" w14:textId="77777777" w:rsidR="00C517D6" w:rsidRPr="005F245A" w:rsidRDefault="001B3123">
      <w:pPr>
        <w:pBdr>
          <w:top w:val="nil"/>
          <w:left w:val="nil"/>
          <w:bottom w:val="nil"/>
          <w:right w:val="nil"/>
          <w:between w:val="nil"/>
        </w:pBdr>
        <w:tabs>
          <w:tab w:val="left" w:pos="1001"/>
        </w:tabs>
        <w:ind w:right="279"/>
        <w:jc w:val="both"/>
        <w:rPr>
          <w:sz w:val="20"/>
          <w:szCs w:val="20"/>
        </w:rPr>
      </w:pPr>
      <w:r w:rsidRPr="005F245A">
        <w:rPr>
          <w:sz w:val="20"/>
          <w:szCs w:val="20"/>
        </w:rPr>
        <w:t xml:space="preserve">Provide DLS information in a digital format directly recorded from the pavement marking equipment source as described below.  </w:t>
      </w:r>
    </w:p>
    <w:p w14:paraId="00000007" w14:textId="77777777" w:rsidR="00C517D6" w:rsidRPr="005F245A" w:rsidRDefault="00C517D6">
      <w:pPr>
        <w:pBdr>
          <w:top w:val="nil"/>
          <w:left w:val="nil"/>
          <w:bottom w:val="nil"/>
          <w:right w:val="nil"/>
          <w:between w:val="nil"/>
        </w:pBdr>
        <w:tabs>
          <w:tab w:val="left" w:pos="1001"/>
        </w:tabs>
        <w:ind w:right="279"/>
        <w:jc w:val="both"/>
        <w:rPr>
          <w:sz w:val="20"/>
          <w:szCs w:val="20"/>
        </w:rPr>
      </w:pPr>
    </w:p>
    <w:p w14:paraId="00000008" w14:textId="577291CA" w:rsidR="00C517D6" w:rsidRPr="005F245A" w:rsidRDefault="001B3123">
      <w:pPr>
        <w:tabs>
          <w:tab w:val="left" w:pos="1001"/>
        </w:tabs>
        <w:ind w:right="279"/>
        <w:jc w:val="both"/>
        <w:rPr>
          <w:sz w:val="20"/>
          <w:szCs w:val="20"/>
        </w:rPr>
      </w:pPr>
      <w:r w:rsidRPr="005F245A">
        <w:rPr>
          <w:sz w:val="20"/>
          <w:szCs w:val="20"/>
        </w:rPr>
        <w:t xml:space="preserve">This note in no way supersedes, precludes, or dismisses any requirements for DLS required by CMS specification </w:t>
      </w:r>
      <w:sdt>
        <w:sdtPr>
          <w:tag w:val="goog_rdk_1"/>
          <w:id w:val="-1815325221"/>
        </w:sdtPr>
        <w:sdtEndPr/>
        <w:sdtContent>
          <w:r w:rsidRPr="005F245A">
            <w:rPr>
              <w:sz w:val="20"/>
              <w:szCs w:val="20"/>
            </w:rPr>
            <w:t>641</w:t>
          </w:r>
        </w:sdtContent>
      </w:sdt>
      <w:r w:rsidRPr="005F245A">
        <w:rPr>
          <w:sz w:val="20"/>
          <w:szCs w:val="20"/>
        </w:rPr>
        <w:t xml:space="preserve">.04 or other related material requirements for pavement marking contract work.  </w:t>
      </w:r>
    </w:p>
    <w:p w14:paraId="00000009" w14:textId="77777777" w:rsidR="00C517D6" w:rsidRPr="005F245A" w:rsidRDefault="00C517D6">
      <w:pPr>
        <w:pBdr>
          <w:top w:val="nil"/>
          <w:left w:val="nil"/>
          <w:bottom w:val="nil"/>
          <w:right w:val="nil"/>
          <w:between w:val="nil"/>
        </w:pBdr>
        <w:tabs>
          <w:tab w:val="left" w:pos="1001"/>
        </w:tabs>
        <w:ind w:right="279"/>
        <w:jc w:val="both"/>
        <w:rPr>
          <w:sz w:val="20"/>
          <w:szCs w:val="20"/>
        </w:rPr>
      </w:pPr>
    </w:p>
    <w:p w14:paraId="0000000A" w14:textId="77777777" w:rsidR="00C517D6" w:rsidRPr="005F245A" w:rsidRDefault="001B3123">
      <w:pPr>
        <w:pBdr>
          <w:top w:val="nil"/>
          <w:left w:val="nil"/>
          <w:bottom w:val="nil"/>
          <w:right w:val="nil"/>
          <w:between w:val="nil"/>
        </w:pBdr>
        <w:tabs>
          <w:tab w:val="left" w:pos="1001"/>
        </w:tabs>
        <w:ind w:right="279"/>
        <w:jc w:val="both"/>
        <w:rPr>
          <w:sz w:val="20"/>
          <w:szCs w:val="20"/>
        </w:rPr>
      </w:pPr>
      <w:r w:rsidRPr="005F245A">
        <w:rPr>
          <w:sz w:val="20"/>
          <w:szCs w:val="20"/>
          <w:u w:val="single"/>
        </w:rPr>
        <w:t>Requirements:</w:t>
      </w:r>
    </w:p>
    <w:p w14:paraId="0000000B" w14:textId="7F96E7BC" w:rsidR="00C517D6" w:rsidRPr="005F245A" w:rsidRDefault="001B3123">
      <w:pPr>
        <w:pBdr>
          <w:top w:val="nil"/>
          <w:left w:val="nil"/>
          <w:bottom w:val="nil"/>
          <w:right w:val="nil"/>
          <w:between w:val="nil"/>
        </w:pBdr>
        <w:tabs>
          <w:tab w:val="left" w:pos="1001"/>
        </w:tabs>
        <w:ind w:right="279"/>
        <w:jc w:val="both"/>
        <w:rPr>
          <w:sz w:val="20"/>
          <w:szCs w:val="20"/>
        </w:rPr>
      </w:pPr>
      <w:r w:rsidRPr="005F245A">
        <w:rPr>
          <w:sz w:val="20"/>
          <w:szCs w:val="20"/>
        </w:rPr>
        <w:t>Send digital DLS information to the Department’s Digital Ticketing Portal as the individual material data loggings are generated on the Project.</w:t>
      </w:r>
      <w:r w:rsidR="00AC6D36" w:rsidRPr="005F245A">
        <w:rPr>
          <w:sz w:val="20"/>
          <w:szCs w:val="20"/>
        </w:rPr>
        <w:t xml:space="preserve"> </w:t>
      </w:r>
      <w:r w:rsidRPr="005F245A">
        <w:rPr>
          <w:sz w:val="20"/>
          <w:szCs w:val="20"/>
        </w:rPr>
        <w:t xml:space="preserve">The digital data shall contain information as required per the applicable material specification as stated in </w:t>
      </w:r>
      <w:sdt>
        <w:sdtPr>
          <w:tag w:val="goog_rdk_4"/>
          <w:id w:val="2069329022"/>
        </w:sdtPr>
        <w:sdtEndPr/>
        <w:sdtContent>
          <w:r w:rsidRPr="005F245A">
            <w:rPr>
              <w:sz w:val="20"/>
              <w:szCs w:val="20"/>
            </w:rPr>
            <w:t>641</w:t>
          </w:r>
        </w:sdtContent>
      </w:sdt>
      <w:r w:rsidRPr="005F245A">
        <w:rPr>
          <w:sz w:val="20"/>
          <w:szCs w:val="20"/>
        </w:rPr>
        <w:t xml:space="preserve">.04.  </w:t>
      </w:r>
    </w:p>
    <w:p w14:paraId="0000000C" w14:textId="77777777" w:rsidR="00C517D6" w:rsidRPr="005F245A" w:rsidRDefault="00C517D6">
      <w:pPr>
        <w:pBdr>
          <w:top w:val="nil"/>
          <w:left w:val="nil"/>
          <w:bottom w:val="nil"/>
          <w:right w:val="nil"/>
          <w:between w:val="nil"/>
        </w:pBdr>
        <w:tabs>
          <w:tab w:val="left" w:pos="1001"/>
        </w:tabs>
        <w:ind w:right="279"/>
        <w:jc w:val="both"/>
        <w:rPr>
          <w:sz w:val="20"/>
          <w:szCs w:val="20"/>
        </w:rPr>
      </w:pPr>
    </w:p>
    <w:p w14:paraId="0000000D" w14:textId="5F96CC6A" w:rsidR="00C517D6" w:rsidRPr="005F245A" w:rsidRDefault="001B3123">
      <w:pPr>
        <w:pBdr>
          <w:top w:val="nil"/>
          <w:left w:val="nil"/>
          <w:bottom w:val="nil"/>
          <w:right w:val="nil"/>
          <w:between w:val="nil"/>
        </w:pBdr>
        <w:tabs>
          <w:tab w:val="left" w:pos="1001"/>
        </w:tabs>
        <w:ind w:right="279"/>
        <w:jc w:val="both"/>
        <w:rPr>
          <w:sz w:val="20"/>
          <w:szCs w:val="20"/>
        </w:rPr>
      </w:pPr>
      <w:r w:rsidRPr="005F245A">
        <w:rPr>
          <w:sz w:val="20"/>
          <w:szCs w:val="20"/>
        </w:rPr>
        <w:t>The Department will reject any application that does not have a corresponding e</w:t>
      </w:r>
      <w:r w:rsidR="00E05640" w:rsidRPr="005F245A">
        <w:rPr>
          <w:sz w:val="20"/>
          <w:szCs w:val="20"/>
        </w:rPr>
        <w:t>-</w:t>
      </w:r>
      <w:r w:rsidRPr="005F245A">
        <w:rPr>
          <w:sz w:val="20"/>
          <w:szCs w:val="20"/>
        </w:rPr>
        <w:t>Ticket unless the cause is beyond the Contractor’s control</w:t>
      </w:r>
      <w:sdt>
        <w:sdtPr>
          <w:tag w:val="goog_rdk_6"/>
          <w:id w:val="-849596217"/>
        </w:sdtPr>
        <w:sdtEndPr/>
        <w:sdtContent>
          <w:r w:rsidRPr="005F245A">
            <w:rPr>
              <w:sz w:val="20"/>
              <w:szCs w:val="20"/>
            </w:rPr>
            <w:t xml:space="preserve"> as determined by the Engineer</w:t>
          </w:r>
        </w:sdtContent>
      </w:sdt>
      <w:r w:rsidRPr="005F245A">
        <w:rPr>
          <w:sz w:val="20"/>
          <w:szCs w:val="20"/>
        </w:rPr>
        <w:t>.  In such circumstances, the Contractor may provide a standard DLS report form (CA-T-9, CA-T-10, CA-T-11, CA-T-12) in leu of an e</w:t>
      </w:r>
      <w:r w:rsidR="001F2122">
        <w:rPr>
          <w:sz w:val="20"/>
          <w:szCs w:val="20"/>
        </w:rPr>
        <w:t>-</w:t>
      </w:r>
      <w:r w:rsidRPr="005F245A">
        <w:rPr>
          <w:sz w:val="20"/>
          <w:szCs w:val="20"/>
        </w:rPr>
        <w:t>Ticket.</w:t>
      </w:r>
    </w:p>
    <w:p w14:paraId="0000000E" w14:textId="77777777" w:rsidR="00C517D6" w:rsidRPr="005F245A" w:rsidRDefault="00C517D6">
      <w:pPr>
        <w:pBdr>
          <w:top w:val="nil"/>
          <w:left w:val="nil"/>
          <w:bottom w:val="nil"/>
          <w:right w:val="nil"/>
          <w:between w:val="nil"/>
        </w:pBdr>
        <w:tabs>
          <w:tab w:val="left" w:pos="1001"/>
        </w:tabs>
        <w:ind w:right="279"/>
        <w:jc w:val="both"/>
        <w:rPr>
          <w:sz w:val="20"/>
          <w:szCs w:val="20"/>
        </w:rPr>
      </w:pPr>
    </w:p>
    <w:p w14:paraId="0000000F" w14:textId="77777777" w:rsidR="00C517D6" w:rsidRPr="005F245A" w:rsidRDefault="001B3123">
      <w:pPr>
        <w:tabs>
          <w:tab w:val="left" w:pos="1001"/>
        </w:tabs>
        <w:ind w:right="279"/>
        <w:jc w:val="both"/>
        <w:rPr>
          <w:sz w:val="20"/>
          <w:szCs w:val="20"/>
          <w:u w:val="single"/>
        </w:rPr>
      </w:pPr>
      <w:r w:rsidRPr="005F245A">
        <w:rPr>
          <w:sz w:val="20"/>
          <w:szCs w:val="20"/>
          <w:u w:val="single"/>
        </w:rPr>
        <w:t>Setup, Calibration, and Data Integration:</w:t>
      </w:r>
    </w:p>
    <w:p w14:paraId="00000010" w14:textId="2C27721A" w:rsidR="00C517D6" w:rsidRPr="005F245A" w:rsidRDefault="001B3123">
      <w:pPr>
        <w:tabs>
          <w:tab w:val="left" w:pos="1001"/>
        </w:tabs>
        <w:ind w:right="279"/>
        <w:jc w:val="both"/>
        <w:rPr>
          <w:sz w:val="20"/>
          <w:szCs w:val="20"/>
        </w:rPr>
      </w:pPr>
      <w:r w:rsidRPr="005F245A">
        <w:rPr>
          <w:sz w:val="20"/>
          <w:szCs w:val="20"/>
        </w:rPr>
        <w:t xml:space="preserve">Contractors and DLS Vendors shall cooperate with the Department and the Department’s </w:t>
      </w:r>
      <w:sdt>
        <w:sdtPr>
          <w:tag w:val="goog_rdk_8"/>
          <w:id w:val="-2085009240"/>
        </w:sdtPr>
        <w:sdtEndPr/>
        <w:sdtContent/>
      </w:sdt>
      <w:r w:rsidRPr="005F245A">
        <w:rPr>
          <w:sz w:val="20"/>
          <w:szCs w:val="20"/>
        </w:rPr>
        <w:t>e</w:t>
      </w:r>
      <w:r w:rsidR="00E05640" w:rsidRPr="005F245A">
        <w:rPr>
          <w:sz w:val="20"/>
          <w:szCs w:val="20"/>
        </w:rPr>
        <w:t>-</w:t>
      </w:r>
      <w:r w:rsidRPr="005F245A">
        <w:rPr>
          <w:sz w:val="20"/>
          <w:szCs w:val="20"/>
        </w:rPr>
        <w:t xml:space="preserve">Ticketing vendor to establish digital information transfer from the </w:t>
      </w:r>
      <w:r w:rsidR="001F2122">
        <w:rPr>
          <w:sz w:val="20"/>
          <w:szCs w:val="20"/>
        </w:rPr>
        <w:t xml:space="preserve">DLS </w:t>
      </w:r>
      <w:r w:rsidRPr="005F245A">
        <w:rPr>
          <w:sz w:val="20"/>
          <w:szCs w:val="20"/>
        </w:rPr>
        <w:t>equipment system to the Department’s e</w:t>
      </w:r>
      <w:r w:rsidR="00E05640" w:rsidRPr="005F245A">
        <w:rPr>
          <w:sz w:val="20"/>
          <w:szCs w:val="20"/>
        </w:rPr>
        <w:t>-</w:t>
      </w:r>
      <w:r w:rsidRPr="005F245A">
        <w:rPr>
          <w:sz w:val="20"/>
          <w:szCs w:val="20"/>
        </w:rPr>
        <w:t>Ticketing portal.  No earlier than 14 days after project execution but not later than 30 days prior to initiating</w:t>
      </w:r>
      <w:r w:rsidR="009D7A52" w:rsidRPr="005F245A">
        <w:rPr>
          <w:sz w:val="20"/>
          <w:szCs w:val="20"/>
        </w:rPr>
        <w:t xml:space="preserve"> pavement marking</w:t>
      </w:r>
      <w:r w:rsidRPr="005F245A">
        <w:rPr>
          <w:sz w:val="20"/>
          <w:szCs w:val="20"/>
        </w:rPr>
        <w:t xml:space="preserve"> </w:t>
      </w:r>
      <w:sdt>
        <w:sdtPr>
          <w:tag w:val="goog_rdk_9"/>
          <w:id w:val="-324347459"/>
        </w:sdtPr>
        <w:sdtEndPr/>
        <w:sdtContent/>
      </w:sdt>
      <w:r w:rsidRPr="005F245A">
        <w:rPr>
          <w:sz w:val="20"/>
          <w:szCs w:val="20"/>
        </w:rPr>
        <w:t xml:space="preserve">Work, </w:t>
      </w:r>
      <w:sdt>
        <w:sdtPr>
          <w:tag w:val="goog_rdk_11"/>
          <w:id w:val="49199193"/>
        </w:sdtPr>
        <w:sdtEndPr/>
        <w:sdtContent>
          <w:r w:rsidRPr="005F245A">
            <w:rPr>
              <w:sz w:val="20"/>
              <w:szCs w:val="20"/>
            </w:rPr>
            <w:t>notify the Engineer</w:t>
          </w:r>
        </w:sdtContent>
      </w:sdt>
      <w:r w:rsidRPr="005F245A">
        <w:rPr>
          <w:sz w:val="20"/>
          <w:szCs w:val="20"/>
        </w:rPr>
        <w:t xml:space="preserve"> in writing</w:t>
      </w:r>
      <w:sdt>
        <w:sdtPr>
          <w:tag w:val="goog_rdk_12"/>
          <w:id w:val="639278943"/>
        </w:sdtPr>
        <w:sdtEndPr/>
        <w:sdtContent>
          <w:r w:rsidR="00AC6D36" w:rsidRPr="005F245A">
            <w:t xml:space="preserve"> </w:t>
          </w:r>
          <w:r w:rsidRPr="005F245A">
            <w:rPr>
              <w:sz w:val="20"/>
              <w:szCs w:val="20"/>
            </w:rPr>
            <w:t>which</w:t>
          </w:r>
        </w:sdtContent>
      </w:sdt>
      <w:r w:rsidRPr="005F245A">
        <w:rPr>
          <w:sz w:val="20"/>
          <w:szCs w:val="20"/>
        </w:rPr>
        <w:t xml:space="preserve"> DLS vendor system </w:t>
      </w:r>
      <w:sdt>
        <w:sdtPr>
          <w:tag w:val="goog_rdk_13"/>
          <w:id w:val="-379848869"/>
        </w:sdtPr>
        <w:sdtEndPr/>
        <w:sdtContent>
          <w:r w:rsidRPr="005F245A">
            <w:rPr>
              <w:sz w:val="20"/>
              <w:szCs w:val="20"/>
            </w:rPr>
            <w:t xml:space="preserve">will be in use by the pavement marking </w:t>
          </w:r>
          <w:r w:rsidR="001F2122">
            <w:rPr>
              <w:sz w:val="20"/>
              <w:szCs w:val="20"/>
            </w:rPr>
            <w:t>C</w:t>
          </w:r>
          <w:r w:rsidRPr="005F245A">
            <w:rPr>
              <w:sz w:val="20"/>
              <w:szCs w:val="20"/>
            </w:rPr>
            <w:t xml:space="preserve">ontractor </w:t>
          </w:r>
        </w:sdtContent>
      </w:sdt>
      <w:r w:rsidRPr="005F245A">
        <w:rPr>
          <w:sz w:val="20"/>
          <w:szCs w:val="20"/>
        </w:rPr>
        <w:t>and</w:t>
      </w:r>
      <w:sdt>
        <w:sdtPr>
          <w:tag w:val="goog_rdk_14"/>
          <w:id w:val="1658725923"/>
        </w:sdtPr>
        <w:sdtEndPr/>
        <w:sdtContent>
          <w:r w:rsidRPr="005F245A">
            <w:rPr>
              <w:sz w:val="20"/>
              <w:szCs w:val="20"/>
            </w:rPr>
            <w:t xml:space="preserve"> the contact information for the </w:t>
          </w:r>
        </w:sdtContent>
      </w:sdt>
      <w:sdt>
        <w:sdtPr>
          <w:tag w:val="goog_rdk_16"/>
          <w:id w:val="-1740883848"/>
        </w:sdtPr>
        <w:sdtEndPr/>
        <w:sdtContent>
          <w:r w:rsidRPr="005F245A">
            <w:rPr>
              <w:sz w:val="20"/>
              <w:szCs w:val="20"/>
            </w:rPr>
            <w:t>DLS vendor</w:t>
          </w:r>
        </w:sdtContent>
      </w:sdt>
      <w:r w:rsidRPr="005F245A">
        <w:rPr>
          <w:sz w:val="20"/>
          <w:szCs w:val="20"/>
        </w:rPr>
        <w:t xml:space="preserve">.  </w:t>
      </w:r>
    </w:p>
    <w:p w14:paraId="00000011" w14:textId="77777777" w:rsidR="00C517D6" w:rsidRPr="005F245A" w:rsidRDefault="00C517D6">
      <w:pPr>
        <w:tabs>
          <w:tab w:val="left" w:pos="1001"/>
        </w:tabs>
        <w:ind w:right="279"/>
        <w:jc w:val="both"/>
        <w:rPr>
          <w:sz w:val="20"/>
          <w:szCs w:val="20"/>
        </w:rPr>
      </w:pPr>
    </w:p>
    <w:p w14:paraId="00000012" w14:textId="467C97ED" w:rsidR="00C517D6" w:rsidRPr="005F245A" w:rsidRDefault="001B3123">
      <w:pPr>
        <w:tabs>
          <w:tab w:val="left" w:pos="1001"/>
        </w:tabs>
        <w:ind w:right="279"/>
        <w:jc w:val="both"/>
        <w:rPr>
          <w:sz w:val="20"/>
          <w:szCs w:val="20"/>
        </w:rPr>
      </w:pPr>
      <w:r w:rsidRPr="005F245A">
        <w:rPr>
          <w:sz w:val="20"/>
          <w:szCs w:val="20"/>
        </w:rPr>
        <w:t xml:space="preserve">The </w:t>
      </w:r>
      <w:sdt>
        <w:sdtPr>
          <w:rPr>
            <w:sz w:val="20"/>
            <w:szCs w:val="20"/>
          </w:rPr>
          <w:tag w:val="goog_rdk_18"/>
          <w:id w:val="-961929799"/>
        </w:sdtPr>
        <w:sdtEndPr/>
        <w:sdtContent>
          <w:r w:rsidR="00AC6D36" w:rsidRPr="005F245A">
            <w:rPr>
              <w:sz w:val="20"/>
              <w:szCs w:val="20"/>
            </w:rPr>
            <w:t>DLS Vendor</w:t>
          </w:r>
        </w:sdtContent>
      </w:sdt>
      <w:r w:rsidRPr="005F245A">
        <w:rPr>
          <w:sz w:val="20"/>
          <w:szCs w:val="20"/>
        </w:rPr>
        <w:t xml:space="preserve"> shall cooperate with ODOT’s e</w:t>
      </w:r>
      <w:r w:rsidR="00E05640" w:rsidRPr="005F245A">
        <w:rPr>
          <w:sz w:val="20"/>
          <w:szCs w:val="20"/>
        </w:rPr>
        <w:t>-</w:t>
      </w:r>
      <w:r w:rsidRPr="005F245A">
        <w:rPr>
          <w:sz w:val="20"/>
          <w:szCs w:val="20"/>
        </w:rPr>
        <w:t xml:space="preserve">Ticketing Portal vendor in the </w:t>
      </w:r>
      <w:sdt>
        <w:sdtPr>
          <w:tag w:val="goog_rdk_20"/>
          <w:id w:val="-1809298987"/>
        </w:sdtPr>
        <w:sdtEndPr/>
        <w:sdtContent/>
      </w:sdt>
      <w:sdt>
        <w:sdtPr>
          <w:tag w:val="goog_rdk_21"/>
          <w:id w:val="1574913980"/>
        </w:sdtPr>
        <w:sdtEndPr/>
        <w:sdtContent/>
      </w:sdt>
      <w:r w:rsidRPr="005F245A">
        <w:rPr>
          <w:sz w:val="20"/>
          <w:szCs w:val="20"/>
        </w:rPr>
        <w:t xml:space="preserve">creation of an Application Programming Interface (API) to integrate </w:t>
      </w:r>
      <w:r w:rsidR="001F2122">
        <w:rPr>
          <w:sz w:val="20"/>
          <w:szCs w:val="20"/>
        </w:rPr>
        <w:t xml:space="preserve">the </w:t>
      </w:r>
      <w:r w:rsidRPr="005F245A">
        <w:rPr>
          <w:sz w:val="20"/>
          <w:szCs w:val="20"/>
        </w:rPr>
        <w:t xml:space="preserve">DLS </w:t>
      </w:r>
      <w:r w:rsidR="009A36A9" w:rsidRPr="005F245A">
        <w:rPr>
          <w:sz w:val="20"/>
          <w:szCs w:val="20"/>
        </w:rPr>
        <w:t xml:space="preserve">equipment system </w:t>
      </w:r>
      <w:r w:rsidR="001F2122">
        <w:rPr>
          <w:sz w:val="20"/>
          <w:szCs w:val="20"/>
        </w:rPr>
        <w:t xml:space="preserve">source </w:t>
      </w:r>
      <w:r w:rsidR="009A36A9" w:rsidRPr="005F245A">
        <w:rPr>
          <w:sz w:val="20"/>
          <w:szCs w:val="20"/>
        </w:rPr>
        <w:t xml:space="preserve">read-out </w:t>
      </w:r>
      <w:r w:rsidR="001F2122">
        <w:rPr>
          <w:sz w:val="20"/>
          <w:szCs w:val="20"/>
        </w:rPr>
        <w:t xml:space="preserve">data </w:t>
      </w:r>
      <w:r w:rsidRPr="005F245A">
        <w:rPr>
          <w:sz w:val="20"/>
          <w:szCs w:val="20"/>
        </w:rPr>
        <w:t>with the Department’s e</w:t>
      </w:r>
      <w:r w:rsidR="00E05640" w:rsidRPr="005F245A">
        <w:rPr>
          <w:sz w:val="20"/>
          <w:szCs w:val="20"/>
        </w:rPr>
        <w:t>-</w:t>
      </w:r>
      <w:r w:rsidRPr="005F245A">
        <w:rPr>
          <w:sz w:val="20"/>
          <w:szCs w:val="20"/>
        </w:rPr>
        <w:t xml:space="preserve">Ticketing Portal.  </w:t>
      </w:r>
      <w:sdt>
        <w:sdtPr>
          <w:tag w:val="goog_rdk_24"/>
          <w:id w:val="-481324462"/>
        </w:sdtPr>
        <w:sdtEndPr/>
        <w:sdtContent>
          <w:sdt>
            <w:sdtPr>
              <w:tag w:val="goog_rdk_25"/>
              <w:id w:val="1361473510"/>
            </w:sdtPr>
            <w:sdtEndPr/>
            <w:sdtContent>
              <w:r w:rsidRPr="005F245A">
                <w:rPr>
                  <w:sz w:val="20"/>
                  <w:szCs w:val="20"/>
                </w:rPr>
                <w:t>The Departments e</w:t>
              </w:r>
              <w:r w:rsidR="00E05640" w:rsidRPr="005F245A">
                <w:rPr>
                  <w:sz w:val="20"/>
                  <w:szCs w:val="20"/>
                </w:rPr>
                <w:t>-</w:t>
              </w:r>
              <w:r w:rsidRPr="005F245A">
                <w:rPr>
                  <w:sz w:val="20"/>
                  <w:szCs w:val="20"/>
                </w:rPr>
                <w:t xml:space="preserve">Ticketing </w:t>
              </w:r>
              <w:r w:rsidR="001F2122">
                <w:rPr>
                  <w:sz w:val="20"/>
                  <w:szCs w:val="20"/>
                </w:rPr>
                <w:t>P</w:t>
              </w:r>
              <w:r w:rsidRPr="005F245A">
                <w:rPr>
                  <w:sz w:val="20"/>
                  <w:szCs w:val="20"/>
                </w:rPr>
                <w:t xml:space="preserve">ortal vendor will provide the API structure requirements and will provide technical support as needed to facilitate successful connection. </w:t>
              </w:r>
            </w:sdtContent>
          </w:sdt>
        </w:sdtContent>
      </w:sdt>
      <w:r w:rsidRPr="005F245A">
        <w:rPr>
          <w:sz w:val="20"/>
          <w:szCs w:val="20"/>
        </w:rPr>
        <w:t xml:space="preserve">Upon API creation, utilize the API to provide digital DLS source </w:t>
      </w:r>
      <w:r w:rsidR="00E05640" w:rsidRPr="005F245A">
        <w:rPr>
          <w:sz w:val="20"/>
          <w:szCs w:val="20"/>
        </w:rPr>
        <w:t xml:space="preserve">read-out </w:t>
      </w:r>
      <w:r w:rsidRPr="005F245A">
        <w:rPr>
          <w:sz w:val="20"/>
          <w:szCs w:val="20"/>
        </w:rPr>
        <w:t xml:space="preserve">data from the DLS </w:t>
      </w:r>
      <w:sdt>
        <w:sdtPr>
          <w:rPr>
            <w:sz w:val="20"/>
            <w:szCs w:val="20"/>
          </w:rPr>
          <w:tag w:val="goog_rdk_29"/>
          <w:id w:val="367283613"/>
        </w:sdtPr>
        <w:sdtEndPr/>
        <w:sdtContent>
          <w:r w:rsidR="001F2122" w:rsidRPr="001F2122">
            <w:rPr>
              <w:sz w:val="20"/>
              <w:szCs w:val="20"/>
            </w:rPr>
            <w:t xml:space="preserve">equipment system </w:t>
          </w:r>
        </w:sdtContent>
      </w:sdt>
      <w:r w:rsidRPr="005F245A">
        <w:rPr>
          <w:sz w:val="20"/>
          <w:szCs w:val="20"/>
        </w:rPr>
        <w:t>to the Department’s e</w:t>
      </w:r>
      <w:r w:rsidR="00E05640" w:rsidRPr="005F245A">
        <w:rPr>
          <w:sz w:val="20"/>
          <w:szCs w:val="20"/>
        </w:rPr>
        <w:t>-</w:t>
      </w:r>
      <w:r w:rsidRPr="005F245A">
        <w:rPr>
          <w:sz w:val="20"/>
          <w:szCs w:val="20"/>
        </w:rPr>
        <w:t xml:space="preserve">Ticketing Portal.  </w:t>
      </w:r>
    </w:p>
    <w:p w14:paraId="00000013" w14:textId="77777777" w:rsidR="00C517D6" w:rsidRPr="005F245A" w:rsidRDefault="00C517D6">
      <w:pPr>
        <w:tabs>
          <w:tab w:val="left" w:pos="1001"/>
        </w:tabs>
        <w:ind w:right="279"/>
        <w:jc w:val="both"/>
        <w:rPr>
          <w:sz w:val="20"/>
          <w:szCs w:val="20"/>
        </w:rPr>
      </w:pPr>
    </w:p>
    <w:p w14:paraId="00000014" w14:textId="7BFE2679" w:rsidR="00C517D6" w:rsidRPr="005F245A" w:rsidRDefault="001B3123">
      <w:pPr>
        <w:tabs>
          <w:tab w:val="left" w:pos="1001"/>
        </w:tabs>
        <w:ind w:right="279"/>
        <w:jc w:val="both"/>
        <w:rPr>
          <w:sz w:val="20"/>
          <w:szCs w:val="20"/>
        </w:rPr>
      </w:pPr>
      <w:r w:rsidRPr="005F245A">
        <w:rPr>
          <w:sz w:val="20"/>
          <w:szCs w:val="20"/>
        </w:rPr>
        <w:t>Conduct a test of each DLS vendor’s integration with the Department’s e</w:t>
      </w:r>
      <w:r w:rsidR="00E05640" w:rsidRPr="005F245A">
        <w:rPr>
          <w:sz w:val="20"/>
          <w:szCs w:val="20"/>
        </w:rPr>
        <w:t>-</w:t>
      </w:r>
      <w:r w:rsidRPr="005F245A">
        <w:rPr>
          <w:sz w:val="20"/>
          <w:szCs w:val="20"/>
        </w:rPr>
        <w:t>Ticketing Portal prior to application of the material on the Project.  Complete test at least 14 days prior to applying material unless otherwise approved by the Engineer. The test must involve at least four test e</w:t>
      </w:r>
      <w:r w:rsidR="006E269E" w:rsidRPr="005F245A">
        <w:rPr>
          <w:sz w:val="20"/>
          <w:szCs w:val="20"/>
        </w:rPr>
        <w:t>-</w:t>
      </w:r>
      <w:r w:rsidRPr="005F245A">
        <w:rPr>
          <w:sz w:val="20"/>
          <w:szCs w:val="20"/>
        </w:rPr>
        <w:t>Tickets from the pavement marking Contractor and the DLS vendor with the equipment approved to be used on the Project for pavement marking application.  The test e</w:t>
      </w:r>
      <w:r w:rsidR="00E05640" w:rsidRPr="005F245A">
        <w:rPr>
          <w:sz w:val="20"/>
          <w:szCs w:val="20"/>
        </w:rPr>
        <w:t>-</w:t>
      </w:r>
      <w:r w:rsidRPr="005F245A">
        <w:rPr>
          <w:sz w:val="20"/>
          <w:szCs w:val="20"/>
        </w:rPr>
        <w:t>Tickets must accurately reflect the proper nomenclature and accuracy defined; all other categories shall be marked “TEST</w:t>
      </w:r>
      <w:r w:rsidR="009A36A9" w:rsidRPr="005F245A">
        <w:rPr>
          <w:sz w:val="20"/>
          <w:szCs w:val="20"/>
        </w:rPr>
        <w:t xml:space="preserve">”. </w:t>
      </w:r>
      <w:r w:rsidRPr="005F245A">
        <w:rPr>
          <w:sz w:val="20"/>
          <w:szCs w:val="20"/>
        </w:rPr>
        <w:t xml:space="preserve">If any DLS system changes are intended by the DLS vendor after the creation of the DLS vendor specific API, coordinate with the ODOT to ensure API compatibility.  </w:t>
      </w:r>
    </w:p>
    <w:p w14:paraId="00000015" w14:textId="77777777" w:rsidR="00C517D6" w:rsidRPr="005F245A" w:rsidRDefault="00C517D6">
      <w:pPr>
        <w:tabs>
          <w:tab w:val="left" w:pos="1001"/>
        </w:tabs>
        <w:ind w:right="279"/>
        <w:jc w:val="both"/>
        <w:rPr>
          <w:sz w:val="20"/>
          <w:szCs w:val="20"/>
        </w:rPr>
      </w:pPr>
    </w:p>
    <w:p w14:paraId="00000016" w14:textId="54F01427" w:rsidR="00C517D6" w:rsidRPr="005F245A" w:rsidRDefault="005F245A">
      <w:pPr>
        <w:tabs>
          <w:tab w:val="left" w:pos="1001"/>
        </w:tabs>
        <w:ind w:right="279"/>
        <w:jc w:val="both"/>
        <w:rPr>
          <w:sz w:val="20"/>
          <w:szCs w:val="20"/>
        </w:rPr>
      </w:pPr>
      <w:r w:rsidRPr="005F245A">
        <w:rPr>
          <w:sz w:val="20"/>
          <w:szCs w:val="20"/>
        </w:rPr>
        <w:t>E</w:t>
      </w:r>
      <w:r w:rsidR="001B3123" w:rsidRPr="005F245A">
        <w:rPr>
          <w:sz w:val="20"/>
          <w:szCs w:val="20"/>
        </w:rPr>
        <w:t xml:space="preserve">nsure </w:t>
      </w:r>
      <w:sdt>
        <w:sdtPr>
          <w:tag w:val="goog_rdk_38"/>
          <w:id w:val="-277915276"/>
        </w:sdtPr>
        <w:sdtEndPr/>
        <w:sdtContent/>
      </w:sdt>
      <w:r w:rsidR="001B3123" w:rsidRPr="005F245A">
        <w:rPr>
          <w:sz w:val="20"/>
          <w:szCs w:val="20"/>
        </w:rPr>
        <w:t>delivery of e</w:t>
      </w:r>
      <w:r w:rsidR="00E05640" w:rsidRPr="005F245A">
        <w:rPr>
          <w:sz w:val="20"/>
          <w:szCs w:val="20"/>
        </w:rPr>
        <w:t>-</w:t>
      </w:r>
      <w:r w:rsidR="001B3123" w:rsidRPr="005F245A">
        <w:rPr>
          <w:sz w:val="20"/>
          <w:szCs w:val="20"/>
        </w:rPr>
        <w:t>Ticket and is available to the Engineer within 24 hours of the pavement marking application.</w:t>
      </w:r>
    </w:p>
    <w:p w14:paraId="00000017" w14:textId="77777777" w:rsidR="00C517D6" w:rsidRPr="005F245A" w:rsidRDefault="00C517D6">
      <w:pPr>
        <w:tabs>
          <w:tab w:val="left" w:pos="1001"/>
        </w:tabs>
        <w:ind w:right="279"/>
        <w:jc w:val="both"/>
        <w:rPr>
          <w:sz w:val="20"/>
          <w:szCs w:val="20"/>
        </w:rPr>
      </w:pPr>
    </w:p>
    <w:p w14:paraId="00000018" w14:textId="792E0526" w:rsidR="00C517D6" w:rsidRPr="005F245A" w:rsidRDefault="000A60DF">
      <w:pPr>
        <w:tabs>
          <w:tab w:val="left" w:pos="1001"/>
        </w:tabs>
        <w:ind w:right="279"/>
        <w:jc w:val="both"/>
        <w:rPr>
          <w:sz w:val="20"/>
          <w:szCs w:val="20"/>
        </w:rPr>
      </w:pPr>
      <w:sdt>
        <w:sdtPr>
          <w:rPr>
            <w:sz w:val="20"/>
            <w:szCs w:val="20"/>
          </w:rPr>
          <w:tag w:val="goog_rdk_39"/>
          <w:id w:val="776328381"/>
        </w:sdtPr>
        <w:sdtEndPr/>
        <w:sdtContent>
          <w:r w:rsidR="001B3123" w:rsidRPr="005F245A">
            <w:rPr>
              <w:sz w:val="20"/>
              <w:szCs w:val="20"/>
            </w:rPr>
            <w:t>Throughout the Project and even u</w:t>
          </w:r>
        </w:sdtContent>
      </w:sdt>
      <w:r w:rsidR="001B3123" w:rsidRPr="005F245A">
        <w:rPr>
          <w:sz w:val="20"/>
          <w:szCs w:val="20"/>
        </w:rPr>
        <w:t xml:space="preserve">pon successful testing of the data integration, </w:t>
      </w:r>
      <w:sdt>
        <w:sdtPr>
          <w:tag w:val="goog_rdk_40"/>
          <w:id w:val="-301679421"/>
        </w:sdtPr>
        <w:sdtEndPr/>
        <w:sdtContent>
          <w:sdt>
            <w:sdtPr>
              <w:tag w:val="goog_rdk_41"/>
              <w:id w:val="2046830447"/>
            </w:sdtPr>
            <w:sdtEndPr/>
            <w:sdtContent/>
          </w:sdt>
        </w:sdtContent>
      </w:sdt>
      <w:sdt>
        <w:sdtPr>
          <w:rPr>
            <w:sz w:val="20"/>
            <w:szCs w:val="20"/>
          </w:rPr>
          <w:tag w:val="goog_rdk_42"/>
          <w:id w:val="-1708808234"/>
        </w:sdtPr>
        <w:sdtEndPr/>
        <w:sdtContent>
          <w:r w:rsidR="001B3123" w:rsidRPr="005F245A">
            <w:rPr>
              <w:sz w:val="20"/>
              <w:szCs w:val="20"/>
            </w:rPr>
            <w:t>the standard DLS report form</w:t>
          </w:r>
          <w:r w:rsidR="002B1224" w:rsidRPr="005F245A">
            <w:rPr>
              <w:sz w:val="20"/>
              <w:szCs w:val="20"/>
            </w:rPr>
            <w:t xml:space="preserve"> </w:t>
          </w:r>
        </w:sdtContent>
      </w:sdt>
      <w:r w:rsidR="002B1224" w:rsidRPr="005F245A">
        <w:rPr>
          <w:sz w:val="20"/>
          <w:szCs w:val="20"/>
        </w:rPr>
        <w:t>(CA-T-9, CA-T-10, CA-T-11, or CA-T-12)</w:t>
      </w:r>
      <w:r w:rsidR="001B3123" w:rsidRPr="005F245A">
        <w:rPr>
          <w:sz w:val="20"/>
          <w:szCs w:val="20"/>
        </w:rPr>
        <w:t xml:space="preserve"> will be required</w:t>
      </w:r>
      <w:sdt>
        <w:sdtPr>
          <w:tag w:val="goog_rdk_43"/>
          <w:id w:val="-267072582"/>
        </w:sdtPr>
        <w:sdtEndPr/>
        <w:sdtContent>
          <w:r w:rsidR="001B3123" w:rsidRPr="005F245A">
            <w:rPr>
              <w:sz w:val="20"/>
              <w:szCs w:val="20"/>
            </w:rPr>
            <w:t xml:space="preserve"> to be delivered to the Department as well as the e</w:t>
          </w:r>
          <w:r w:rsidR="00E05640" w:rsidRPr="005F245A">
            <w:rPr>
              <w:sz w:val="20"/>
              <w:szCs w:val="20"/>
            </w:rPr>
            <w:t>-</w:t>
          </w:r>
          <w:r w:rsidR="001B3123" w:rsidRPr="005F245A">
            <w:rPr>
              <w:sz w:val="20"/>
              <w:szCs w:val="20"/>
            </w:rPr>
            <w:t>ticket digital data</w:t>
          </w:r>
        </w:sdtContent>
      </w:sdt>
      <w:r w:rsidR="001B3123" w:rsidRPr="005F245A">
        <w:rPr>
          <w:sz w:val="20"/>
          <w:szCs w:val="20"/>
        </w:rPr>
        <w:t>.</w:t>
      </w:r>
    </w:p>
    <w:p w14:paraId="00000019" w14:textId="2AE1B853" w:rsidR="00C517D6" w:rsidRPr="005F245A" w:rsidRDefault="00C517D6">
      <w:pPr>
        <w:tabs>
          <w:tab w:val="left" w:pos="1001"/>
        </w:tabs>
        <w:ind w:right="279"/>
        <w:jc w:val="both"/>
        <w:rPr>
          <w:sz w:val="20"/>
          <w:szCs w:val="20"/>
        </w:rPr>
      </w:pPr>
    </w:p>
    <w:p w14:paraId="147BA5E6" w14:textId="77777777" w:rsidR="005F245A" w:rsidRPr="005F245A" w:rsidRDefault="005F245A">
      <w:pPr>
        <w:tabs>
          <w:tab w:val="left" w:pos="1001"/>
        </w:tabs>
        <w:ind w:right="279"/>
        <w:jc w:val="both"/>
        <w:rPr>
          <w:sz w:val="20"/>
          <w:szCs w:val="20"/>
          <w:u w:val="single"/>
        </w:rPr>
      </w:pPr>
    </w:p>
    <w:p w14:paraId="0000001A" w14:textId="1942030C" w:rsidR="00C517D6" w:rsidRPr="005F245A" w:rsidRDefault="001B3123">
      <w:pPr>
        <w:tabs>
          <w:tab w:val="left" w:pos="1001"/>
        </w:tabs>
        <w:ind w:right="279"/>
        <w:jc w:val="both"/>
        <w:rPr>
          <w:sz w:val="20"/>
          <w:szCs w:val="20"/>
          <w:u w:val="single"/>
        </w:rPr>
      </w:pPr>
      <w:r w:rsidRPr="005F245A">
        <w:rPr>
          <w:sz w:val="20"/>
          <w:szCs w:val="20"/>
          <w:u w:val="single"/>
        </w:rPr>
        <w:lastRenderedPageBreak/>
        <w:t>Payment:</w:t>
      </w:r>
    </w:p>
    <w:p w14:paraId="0000001B" w14:textId="38E0A29E" w:rsidR="00C517D6" w:rsidRPr="005F245A" w:rsidRDefault="001B3123">
      <w:pPr>
        <w:tabs>
          <w:tab w:val="left" w:pos="1001"/>
        </w:tabs>
        <w:ind w:right="279"/>
        <w:jc w:val="both"/>
        <w:rPr>
          <w:sz w:val="20"/>
          <w:szCs w:val="20"/>
        </w:rPr>
      </w:pPr>
      <w:r w:rsidRPr="005F245A">
        <w:rPr>
          <w:sz w:val="20"/>
          <w:szCs w:val="20"/>
        </w:rPr>
        <w:t xml:space="preserve">For initial </w:t>
      </w:r>
      <w:r w:rsidR="001F2122" w:rsidRPr="005F245A">
        <w:rPr>
          <w:sz w:val="20"/>
          <w:szCs w:val="20"/>
        </w:rPr>
        <w:t>setting up</w:t>
      </w:r>
      <w:r w:rsidRPr="005F245A">
        <w:rPr>
          <w:sz w:val="20"/>
          <w:szCs w:val="20"/>
        </w:rPr>
        <w:t xml:space="preserve"> of the API Integration, the DLS vendors shall assume approximately 16 person</w:t>
      </w:r>
      <w:sdt>
        <w:sdtPr>
          <w:tag w:val="goog_rdk_44"/>
          <w:id w:val="-1520999349"/>
        </w:sdtPr>
        <w:sdtEndPr/>
        <w:sdtContent>
          <w:r w:rsidRPr="005F245A">
            <w:rPr>
              <w:sz w:val="20"/>
              <w:szCs w:val="20"/>
            </w:rPr>
            <w:t>-</w:t>
          </w:r>
        </w:sdtContent>
      </w:sdt>
      <w:r w:rsidRPr="005F245A">
        <w:rPr>
          <w:sz w:val="20"/>
          <w:szCs w:val="20"/>
        </w:rPr>
        <w:t xml:space="preserve">hours and shall be considered incidental to the cost of the material.  For extreme situations involving excessive establishment of the API and digital information transfer, notify the Engineer per CMS 104.02.  </w:t>
      </w:r>
    </w:p>
    <w:p w14:paraId="0000001C" w14:textId="77777777" w:rsidR="00C517D6" w:rsidRPr="005F245A" w:rsidRDefault="00C517D6">
      <w:pPr>
        <w:tabs>
          <w:tab w:val="left" w:pos="1001"/>
        </w:tabs>
        <w:ind w:right="279"/>
        <w:jc w:val="both"/>
        <w:rPr>
          <w:sz w:val="20"/>
          <w:szCs w:val="20"/>
        </w:rPr>
      </w:pPr>
    </w:p>
    <w:p w14:paraId="0000001D" w14:textId="77777777" w:rsidR="00C517D6" w:rsidRPr="005F245A" w:rsidRDefault="001B3123">
      <w:pPr>
        <w:tabs>
          <w:tab w:val="left" w:pos="1001"/>
        </w:tabs>
        <w:ind w:right="279"/>
        <w:jc w:val="both"/>
        <w:rPr>
          <w:sz w:val="20"/>
          <w:szCs w:val="20"/>
        </w:rPr>
      </w:pPr>
      <w:r w:rsidRPr="005F245A">
        <w:rPr>
          <w:sz w:val="20"/>
          <w:szCs w:val="20"/>
        </w:rPr>
        <w:t xml:space="preserve">The cost associated with creating and maintaining an API and providing digital ticketing data is incidental to the cost of the item utilizing the material being placed.  </w:t>
      </w:r>
    </w:p>
    <w:p w14:paraId="0000001E" w14:textId="77777777" w:rsidR="00C517D6" w:rsidRPr="005F245A" w:rsidRDefault="00C517D6">
      <w:pPr>
        <w:tabs>
          <w:tab w:val="left" w:pos="1001"/>
        </w:tabs>
        <w:ind w:right="279"/>
      </w:pPr>
    </w:p>
    <w:p w14:paraId="00000021" w14:textId="77777777" w:rsidR="00C517D6" w:rsidRPr="005F245A" w:rsidRDefault="001B3123">
      <w:pPr>
        <w:tabs>
          <w:tab w:val="left" w:pos="1001"/>
        </w:tabs>
        <w:ind w:right="279"/>
        <w:rPr>
          <w:b/>
          <w:bCs/>
          <w:sz w:val="20"/>
          <w:szCs w:val="20"/>
        </w:rPr>
      </w:pPr>
      <w:r w:rsidRPr="005F245A">
        <w:rPr>
          <w:b/>
          <w:bCs/>
          <w:sz w:val="20"/>
          <w:szCs w:val="20"/>
        </w:rPr>
        <w:t xml:space="preserve">DESIGNER NOTE </w:t>
      </w:r>
    </w:p>
    <w:p w14:paraId="00000022" w14:textId="77777777" w:rsidR="00C517D6" w:rsidRPr="005F245A" w:rsidRDefault="001B3123">
      <w:pPr>
        <w:tabs>
          <w:tab w:val="left" w:pos="1001"/>
        </w:tabs>
        <w:ind w:right="279"/>
        <w:rPr>
          <w:sz w:val="20"/>
          <w:szCs w:val="20"/>
        </w:rPr>
      </w:pPr>
      <w:r w:rsidRPr="005F245A">
        <w:rPr>
          <w:sz w:val="20"/>
          <w:szCs w:val="20"/>
        </w:rPr>
        <w:t xml:space="preserve">This note is to be used on identified pilot projects that include pavement marking contract work. </w:t>
      </w:r>
    </w:p>
    <w:p w14:paraId="00000023" w14:textId="72D4102F" w:rsidR="00C517D6" w:rsidRPr="005F245A" w:rsidRDefault="00EC636F">
      <w:pPr>
        <w:tabs>
          <w:tab w:val="left" w:pos="1001"/>
        </w:tabs>
        <w:ind w:right="279"/>
        <w:rPr>
          <w:sz w:val="20"/>
          <w:szCs w:val="20"/>
        </w:rPr>
      </w:pPr>
      <w:r w:rsidRPr="005F245A">
        <w:rPr>
          <w:sz w:val="20"/>
          <w:szCs w:val="20"/>
        </w:rPr>
        <w:t>Digital Ticketing Portal</w:t>
      </w:r>
      <w:r w:rsidR="001E4254" w:rsidRPr="005F245A">
        <w:rPr>
          <w:sz w:val="20"/>
          <w:szCs w:val="20"/>
        </w:rPr>
        <w:t xml:space="preserve"> related q</w:t>
      </w:r>
      <w:r w:rsidR="001B3123" w:rsidRPr="005F245A">
        <w:rPr>
          <w:sz w:val="20"/>
          <w:szCs w:val="20"/>
        </w:rPr>
        <w:t xml:space="preserve">uestions regarding this note should be directed to the Office of </w:t>
      </w:r>
      <w:r w:rsidR="005F245A" w:rsidRPr="005F245A">
        <w:rPr>
          <w:sz w:val="20"/>
          <w:szCs w:val="20"/>
        </w:rPr>
        <w:t>Construction Technology &amp; Digital Innovation</w:t>
      </w:r>
      <w:r w:rsidR="001B3123" w:rsidRPr="005F245A">
        <w:rPr>
          <w:sz w:val="20"/>
          <w:szCs w:val="20"/>
        </w:rPr>
        <w:t xml:space="preserve"> Staff Specialist at 614-</w:t>
      </w:r>
      <w:r w:rsidR="001E4254" w:rsidRPr="005F245A">
        <w:rPr>
          <w:sz w:val="20"/>
          <w:szCs w:val="20"/>
        </w:rPr>
        <w:t>387</w:t>
      </w:r>
      <w:r w:rsidR="005F245A" w:rsidRPr="005F245A">
        <w:rPr>
          <w:sz w:val="20"/>
          <w:szCs w:val="20"/>
        </w:rPr>
        <w:t>-</w:t>
      </w:r>
      <w:r w:rsidR="001E4254" w:rsidRPr="005F245A">
        <w:rPr>
          <w:sz w:val="20"/>
          <w:szCs w:val="20"/>
        </w:rPr>
        <w:t>2349</w:t>
      </w:r>
      <w:r w:rsidR="001B3123" w:rsidRPr="005F245A">
        <w:rPr>
          <w:sz w:val="20"/>
          <w:szCs w:val="20"/>
        </w:rPr>
        <w:t>.</w:t>
      </w:r>
      <w:r w:rsidR="001E4254" w:rsidRPr="005F245A">
        <w:rPr>
          <w:sz w:val="20"/>
          <w:szCs w:val="20"/>
        </w:rPr>
        <w:t xml:space="preserve"> Technical DLS </w:t>
      </w:r>
      <w:proofErr w:type="gramStart"/>
      <w:r w:rsidRPr="005F245A">
        <w:rPr>
          <w:sz w:val="20"/>
          <w:szCs w:val="20"/>
        </w:rPr>
        <w:t>item</w:t>
      </w:r>
      <w:r w:rsidR="001E4254" w:rsidRPr="005F245A">
        <w:rPr>
          <w:sz w:val="20"/>
          <w:szCs w:val="20"/>
        </w:rPr>
        <w:t xml:space="preserve"> related</w:t>
      </w:r>
      <w:proofErr w:type="gramEnd"/>
      <w:r w:rsidR="001E4254" w:rsidRPr="005F245A">
        <w:rPr>
          <w:sz w:val="20"/>
          <w:szCs w:val="20"/>
        </w:rPr>
        <w:t xml:space="preserve"> questions regarding this note should be directed to the Office of Construction Administration &amp; Innovative Delivery Staff Specialist at 614-519-3063.</w:t>
      </w:r>
    </w:p>
    <w:sectPr w:rsidR="00C517D6" w:rsidRPr="005F245A">
      <w:headerReference w:type="even" r:id="rId7"/>
      <w:footerReference w:type="even" r:id="rId8"/>
      <w:footerReference w:type="default" r:id="rId9"/>
      <w:headerReference w:type="first" r:id="rId10"/>
      <w:footerReference w:type="first" r:id="rId11"/>
      <w:pgSz w:w="12240" w:h="15840"/>
      <w:pgMar w:top="1500" w:right="1320" w:bottom="1700" w:left="1340" w:header="720" w:footer="15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9F76" w14:textId="77777777" w:rsidR="001B3123" w:rsidRDefault="001B3123">
      <w:r>
        <w:separator/>
      </w:r>
    </w:p>
  </w:endnote>
  <w:endnote w:type="continuationSeparator" w:id="0">
    <w:p w14:paraId="666EDEFB" w14:textId="77777777" w:rsidR="001B3123" w:rsidRDefault="001B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C517D6" w:rsidRDefault="00C517D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C517D6" w:rsidRDefault="00C517D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C517D6" w:rsidRDefault="00C517D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82F2" w14:textId="77777777" w:rsidR="001B3123" w:rsidRDefault="001B3123">
      <w:r>
        <w:separator/>
      </w:r>
    </w:p>
  </w:footnote>
  <w:footnote w:type="continuationSeparator" w:id="0">
    <w:p w14:paraId="18205E8F" w14:textId="77777777" w:rsidR="001B3123" w:rsidRDefault="001B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C517D6" w:rsidRDefault="00C517D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C517D6" w:rsidRDefault="00C517D6">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7D6"/>
    <w:rsid w:val="000A60DF"/>
    <w:rsid w:val="001B3123"/>
    <w:rsid w:val="001E08BE"/>
    <w:rsid w:val="001E4254"/>
    <w:rsid w:val="001F2122"/>
    <w:rsid w:val="002B1224"/>
    <w:rsid w:val="005F245A"/>
    <w:rsid w:val="006A210C"/>
    <w:rsid w:val="006E269E"/>
    <w:rsid w:val="009A36A9"/>
    <w:rsid w:val="009D7A52"/>
    <w:rsid w:val="00A11458"/>
    <w:rsid w:val="00AC6D36"/>
    <w:rsid w:val="00C517D6"/>
    <w:rsid w:val="00E05640"/>
    <w:rsid w:val="00EC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CEE9"/>
  <w15:docId w15:val="{AFB5313D-9CC7-46B7-80CE-F8E76219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0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6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AA8"/>
    <w:rPr>
      <w:rFonts w:ascii="Segoe UI" w:eastAsia="Arial" w:hAnsi="Segoe UI" w:cs="Segoe UI"/>
      <w:sz w:val="18"/>
      <w:szCs w:val="18"/>
      <w:lang w:bidi="en-US"/>
    </w:rPr>
  </w:style>
  <w:style w:type="paragraph" w:styleId="Header">
    <w:name w:val="header"/>
    <w:basedOn w:val="Normal"/>
    <w:link w:val="HeaderChar"/>
    <w:uiPriority w:val="99"/>
    <w:unhideWhenUsed/>
    <w:rsid w:val="007E0D81"/>
    <w:pPr>
      <w:tabs>
        <w:tab w:val="center" w:pos="4680"/>
        <w:tab w:val="right" w:pos="9360"/>
      </w:tabs>
    </w:pPr>
  </w:style>
  <w:style w:type="character" w:customStyle="1" w:styleId="HeaderChar">
    <w:name w:val="Header Char"/>
    <w:basedOn w:val="DefaultParagraphFont"/>
    <w:link w:val="Header"/>
    <w:uiPriority w:val="99"/>
    <w:rsid w:val="007E0D81"/>
    <w:rPr>
      <w:rFonts w:ascii="Arial" w:eastAsia="Arial" w:hAnsi="Arial" w:cs="Arial"/>
      <w:lang w:bidi="en-US"/>
    </w:rPr>
  </w:style>
  <w:style w:type="paragraph" w:styleId="Footer">
    <w:name w:val="footer"/>
    <w:basedOn w:val="Normal"/>
    <w:link w:val="FooterChar"/>
    <w:uiPriority w:val="99"/>
    <w:unhideWhenUsed/>
    <w:rsid w:val="007E0D81"/>
    <w:pPr>
      <w:tabs>
        <w:tab w:val="center" w:pos="4680"/>
        <w:tab w:val="right" w:pos="9360"/>
      </w:tabs>
    </w:pPr>
  </w:style>
  <w:style w:type="character" w:customStyle="1" w:styleId="FooterChar">
    <w:name w:val="Footer Char"/>
    <w:basedOn w:val="DefaultParagraphFont"/>
    <w:link w:val="Footer"/>
    <w:uiPriority w:val="99"/>
    <w:rsid w:val="007E0D81"/>
    <w:rPr>
      <w:rFonts w:ascii="Arial" w:eastAsia="Arial" w:hAnsi="Arial" w:cs="Arial"/>
      <w:lang w:bidi="en-US"/>
    </w:rPr>
  </w:style>
  <w:style w:type="character" w:styleId="CommentReference">
    <w:name w:val="annotation reference"/>
    <w:basedOn w:val="DefaultParagraphFont"/>
    <w:uiPriority w:val="99"/>
    <w:semiHidden/>
    <w:unhideWhenUsed/>
    <w:rsid w:val="00EB3DB1"/>
    <w:rPr>
      <w:sz w:val="16"/>
      <w:szCs w:val="16"/>
    </w:rPr>
  </w:style>
  <w:style w:type="paragraph" w:styleId="CommentText">
    <w:name w:val="annotation text"/>
    <w:basedOn w:val="Normal"/>
    <w:link w:val="CommentTextChar"/>
    <w:uiPriority w:val="99"/>
    <w:unhideWhenUsed/>
    <w:rsid w:val="00EB3DB1"/>
    <w:rPr>
      <w:sz w:val="20"/>
      <w:szCs w:val="20"/>
    </w:rPr>
  </w:style>
  <w:style w:type="character" w:customStyle="1" w:styleId="CommentTextChar">
    <w:name w:val="Comment Text Char"/>
    <w:basedOn w:val="DefaultParagraphFont"/>
    <w:link w:val="CommentText"/>
    <w:uiPriority w:val="99"/>
    <w:rsid w:val="00EB3DB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B3DB1"/>
    <w:rPr>
      <w:b/>
      <w:bCs/>
    </w:rPr>
  </w:style>
  <w:style w:type="character" w:customStyle="1" w:styleId="CommentSubjectChar">
    <w:name w:val="Comment Subject Char"/>
    <w:basedOn w:val="CommentTextChar"/>
    <w:link w:val="CommentSubject"/>
    <w:uiPriority w:val="99"/>
    <w:semiHidden/>
    <w:rsid w:val="00EB3DB1"/>
    <w:rPr>
      <w:rFonts w:ascii="Arial" w:eastAsia="Arial" w:hAnsi="Arial" w:cs="Arial"/>
      <w:b/>
      <w:bCs/>
      <w:sz w:val="20"/>
      <w:szCs w:val="20"/>
      <w:lang w:bidi="en-US"/>
    </w:rPr>
  </w:style>
  <w:style w:type="paragraph" w:styleId="Revision">
    <w:name w:val="Revision"/>
    <w:hidden/>
    <w:uiPriority w:val="99"/>
    <w:semiHidden/>
    <w:rsid w:val="00EB3DB1"/>
    <w:pPr>
      <w:widowControl/>
    </w:pPr>
    <w:rPr>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X8Ihs/rK8nzl5yekJTkYRYeAQ==">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Eric.Kahlig@dot.ohio.gov</dc:creator>
  <cp:lastModifiedBy>Fiant, Kevin</cp:lastModifiedBy>
  <cp:revision>5</cp:revision>
  <dcterms:created xsi:type="dcterms:W3CDTF">2025-09-23T18:09:00Z</dcterms:created>
  <dcterms:modified xsi:type="dcterms:W3CDTF">2025-11-26T16:25:00Z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2011-10-21T00:00:00Z</vt:filetime>
  </property>
  <property fmtid="{D5CDD505-2E9C-101B-9397-08002B2CF9AE}" pid="3" name="Creator">
    <vt:lpwstr>Microsoft® Word 2010</vt:lpwstr>
  </property>
  <property fmtid="{D5CDD505-2E9C-101B-9397-08002B2CF9AE}" pid="4" name="LastSaved">
    <vt:filetime>2021-03-30T00:00:00Z</vt:filetime>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