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C6E2" w14:textId="77777777" w:rsidR="00EE1CBD" w:rsidRPr="0012314F" w:rsidRDefault="00EE1CBD" w:rsidP="00EE1CBD">
      <w:pPr>
        <w:jc w:val="center"/>
      </w:pPr>
      <w:r>
        <w:rPr>
          <w:b/>
          <w:sz w:val="40"/>
        </w:rPr>
        <w:t xml:space="preserve">ODOT </w:t>
      </w:r>
      <w:r w:rsidRPr="0012314F">
        <w:rPr>
          <w:b/>
          <w:sz w:val="40"/>
        </w:rPr>
        <w:t xml:space="preserve">Specification </w:t>
      </w:r>
      <w:r>
        <w:rPr>
          <w:b/>
          <w:sz w:val="40"/>
        </w:rPr>
        <w:t xml:space="preserve">Implementation </w:t>
      </w:r>
      <w:r w:rsidRPr="0012314F">
        <w:rPr>
          <w:b/>
          <w:sz w:val="40"/>
        </w:rPr>
        <w:t>Checklist</w:t>
      </w:r>
    </w:p>
    <w:p w14:paraId="1D1EA053" w14:textId="77777777" w:rsidR="00EE1CBD" w:rsidRPr="000D3863" w:rsidRDefault="00EE1CBD" w:rsidP="00EE1CBD">
      <w:pPr>
        <w:jc w:val="center"/>
        <w:rPr>
          <w:sz w:val="8"/>
        </w:rPr>
      </w:pPr>
    </w:p>
    <w:tbl>
      <w:tblPr>
        <w:tblW w:w="99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3960"/>
      </w:tblGrid>
      <w:tr w:rsidR="00335F57" w14:paraId="1970F723" w14:textId="77777777" w:rsidTr="00961A69">
        <w:tc>
          <w:tcPr>
            <w:tcW w:w="5940" w:type="dxa"/>
          </w:tcPr>
          <w:p w14:paraId="3AF949EC" w14:textId="1FE71FF3" w:rsidR="002B0F2D" w:rsidRPr="000740A6" w:rsidRDefault="00335F57" w:rsidP="002B0F2D">
            <w:pPr>
              <w:widowControl w:val="0"/>
              <w:jc w:val="both"/>
            </w:pPr>
            <w:r w:rsidRPr="0079684D">
              <w:rPr>
                <w:b/>
              </w:rPr>
              <w:t>Specification Number:</w:t>
            </w:r>
            <w:r w:rsidR="00D81773">
              <w:rPr>
                <w:b/>
              </w:rPr>
              <w:t xml:space="preserve">   </w:t>
            </w:r>
            <w:r w:rsidR="00D81773" w:rsidRPr="000740A6">
              <w:rPr>
                <w:b/>
              </w:rPr>
              <w:t>for 20</w:t>
            </w:r>
            <w:r w:rsidR="008533AE" w:rsidRPr="000740A6">
              <w:rPr>
                <w:b/>
              </w:rPr>
              <w:t>23</w:t>
            </w:r>
            <w:r w:rsidR="00D81773" w:rsidRPr="000740A6">
              <w:rPr>
                <w:b/>
              </w:rPr>
              <w:t xml:space="preserve"> C&amp;MS</w:t>
            </w:r>
          </w:p>
          <w:p w14:paraId="0895BE4D" w14:textId="684C8FF3" w:rsidR="00335F57" w:rsidRPr="000A09FE" w:rsidRDefault="00B15FFC" w:rsidP="00E9717D">
            <w:pPr>
              <w:widowControl w:val="0"/>
              <w:jc w:val="both"/>
            </w:pPr>
            <w:r>
              <w:t xml:space="preserve">  </w:t>
            </w:r>
            <w:r w:rsidR="00E32221" w:rsidRPr="00E32221">
              <w:t>SS</w:t>
            </w:r>
            <w:r w:rsidR="00444FED">
              <w:t>8</w:t>
            </w:r>
            <w:r w:rsidR="00BE0B62">
              <w:t>00</w:t>
            </w:r>
            <w:r w:rsidR="00E32221" w:rsidRPr="00E32221">
              <w:t>; SS</w:t>
            </w:r>
            <w:r w:rsidR="00BE0B62">
              <w:t>840</w:t>
            </w:r>
            <w:r w:rsidR="00E32221" w:rsidRPr="00E32221">
              <w:t>; SS</w:t>
            </w:r>
            <w:r w:rsidR="00BE0B62">
              <w:t>8</w:t>
            </w:r>
            <w:r w:rsidR="00C427EC">
              <w:t>7</w:t>
            </w:r>
            <w:r w:rsidR="00BE0B62">
              <w:t>8</w:t>
            </w:r>
            <w:r w:rsidR="00E32221" w:rsidRPr="00E32221">
              <w:t>; S1</w:t>
            </w:r>
            <w:r w:rsidR="00444FED">
              <w:t>12</w:t>
            </w:r>
            <w:r w:rsidR="00BE0B62">
              <w:t>1</w:t>
            </w:r>
          </w:p>
        </w:tc>
        <w:tc>
          <w:tcPr>
            <w:tcW w:w="3960" w:type="dxa"/>
          </w:tcPr>
          <w:p w14:paraId="73B24219" w14:textId="77777777" w:rsidR="00335F57" w:rsidRDefault="00335F57" w:rsidP="009E02F5">
            <w:pPr>
              <w:widowControl w:val="0"/>
              <w:jc w:val="both"/>
              <w:rPr>
                <w:b/>
              </w:rPr>
            </w:pPr>
            <w:r w:rsidRPr="0079684D">
              <w:rPr>
                <w:b/>
              </w:rPr>
              <w:t>Revision Date:</w:t>
            </w:r>
          </w:p>
          <w:p w14:paraId="189EA6C8" w14:textId="4722FDD5" w:rsidR="005B6E72" w:rsidRPr="00DC27E9" w:rsidRDefault="008533AE" w:rsidP="002B0F2D">
            <w:pPr>
              <w:widowControl w:val="0"/>
              <w:jc w:val="both"/>
            </w:pPr>
            <w:r>
              <w:t xml:space="preserve"> </w:t>
            </w:r>
            <w:r w:rsidR="00BE0B62">
              <w:t>January</w:t>
            </w:r>
            <w:r w:rsidR="00321226">
              <w:t xml:space="preserve"> </w:t>
            </w:r>
            <w:r w:rsidR="00BE0B62">
              <w:t>16</w:t>
            </w:r>
            <w:r w:rsidR="00321226">
              <w:t>, 202</w:t>
            </w:r>
            <w:r w:rsidR="00BE0B62">
              <w:t>6</w:t>
            </w:r>
          </w:p>
        </w:tc>
      </w:tr>
      <w:tr w:rsidR="00335F57" w14:paraId="37C60A39" w14:textId="77777777" w:rsidTr="00961A69">
        <w:tc>
          <w:tcPr>
            <w:tcW w:w="5940" w:type="dxa"/>
          </w:tcPr>
          <w:p w14:paraId="1DC5C133" w14:textId="77777777" w:rsidR="00335F57" w:rsidRDefault="00335F57" w:rsidP="009E02F5">
            <w:pPr>
              <w:widowControl w:val="0"/>
              <w:jc w:val="both"/>
              <w:rPr>
                <w:b/>
              </w:rPr>
            </w:pPr>
            <w:r w:rsidRPr="0079684D">
              <w:rPr>
                <w:b/>
              </w:rPr>
              <w:t>Submitted By/Date:</w:t>
            </w:r>
          </w:p>
          <w:p w14:paraId="46917FF1" w14:textId="4A25018E" w:rsidR="00335F57" w:rsidRPr="00DC27E9" w:rsidRDefault="00D81773" w:rsidP="00503F18">
            <w:pPr>
              <w:widowControl w:val="0"/>
              <w:jc w:val="both"/>
            </w:pPr>
            <w:r>
              <w:t xml:space="preserve">   </w:t>
            </w:r>
            <w:r w:rsidR="00321226">
              <w:t>J</w:t>
            </w:r>
            <w:r>
              <w:t xml:space="preserve">. </w:t>
            </w:r>
            <w:r w:rsidR="00321226">
              <w:t>Gardner</w:t>
            </w:r>
            <w:r>
              <w:t xml:space="preserve"> / </w:t>
            </w:r>
            <w:r w:rsidR="00BE0B62">
              <w:t>December</w:t>
            </w:r>
            <w:r w:rsidR="00321226">
              <w:t xml:space="preserve"> </w:t>
            </w:r>
            <w:r w:rsidR="00615A82">
              <w:t>1</w:t>
            </w:r>
            <w:r w:rsidR="00BE0B62">
              <w:t>9</w:t>
            </w:r>
            <w:r w:rsidR="008533AE">
              <w:t>, 202</w:t>
            </w:r>
            <w:r w:rsidR="00444FED">
              <w:t>5</w:t>
            </w:r>
          </w:p>
        </w:tc>
        <w:tc>
          <w:tcPr>
            <w:tcW w:w="3960" w:type="dxa"/>
          </w:tcPr>
          <w:p w14:paraId="56E62627" w14:textId="77777777" w:rsidR="00335F57" w:rsidRDefault="00335F57" w:rsidP="009E02F5">
            <w:pPr>
              <w:widowControl w:val="0"/>
              <w:jc w:val="both"/>
              <w:rPr>
                <w:b/>
              </w:rPr>
            </w:pPr>
            <w:r w:rsidRPr="0079684D">
              <w:rPr>
                <w:b/>
              </w:rPr>
              <w:t>Reviewed By/Date:</w:t>
            </w:r>
          </w:p>
          <w:p w14:paraId="56528BB2" w14:textId="7DDFBBF0" w:rsidR="00335F57" w:rsidRPr="00DC27E9" w:rsidRDefault="00D81773" w:rsidP="00E9717D">
            <w:pPr>
              <w:widowControl w:val="0"/>
              <w:jc w:val="both"/>
            </w:pPr>
            <w:r>
              <w:t xml:space="preserve">   </w:t>
            </w:r>
            <w:r w:rsidR="00031BD0">
              <w:t>Committee</w:t>
            </w:r>
            <w:r>
              <w:t xml:space="preserve">  / </w:t>
            </w:r>
            <w:r w:rsidR="00BE0B62">
              <w:t>December 9</w:t>
            </w:r>
            <w:r w:rsidR="00321226">
              <w:t>, 202</w:t>
            </w:r>
            <w:r w:rsidR="00444FED">
              <w:t>5</w:t>
            </w:r>
          </w:p>
        </w:tc>
      </w:tr>
    </w:tbl>
    <w:p w14:paraId="43830F63" w14:textId="77777777" w:rsidR="00EE1CBD" w:rsidRDefault="00EE1CBD" w:rsidP="00EE1CBD">
      <w:pPr>
        <w:widowControl w:val="0"/>
        <w:jc w:val="both"/>
      </w:pPr>
      <w:r>
        <w:t xml:space="preserve"> </w:t>
      </w:r>
    </w:p>
    <w:tbl>
      <w:tblPr>
        <w:tblW w:w="992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8280"/>
      </w:tblGrid>
      <w:tr w:rsidR="00EE1CBD" w:rsidRPr="0012314F" w14:paraId="7F6AB442" w14:textId="77777777" w:rsidTr="00961A69">
        <w:tc>
          <w:tcPr>
            <w:tcW w:w="1643" w:type="dxa"/>
            <w:tcBorders>
              <w:bottom w:val="nil"/>
            </w:tcBorders>
            <w:vAlign w:val="center"/>
          </w:tcPr>
          <w:p w14:paraId="15F22B46" w14:textId="77777777" w:rsidR="00EE1CBD" w:rsidRPr="0079684D" w:rsidRDefault="00EE1CBD" w:rsidP="00453BF9">
            <w:pPr>
              <w:widowControl w:val="0"/>
              <w:jc w:val="center"/>
              <w:rPr>
                <w:b/>
              </w:rPr>
            </w:pPr>
            <w:r w:rsidRPr="0079684D">
              <w:rPr>
                <w:b/>
              </w:rPr>
              <w:t>Check-off</w:t>
            </w:r>
            <w:r w:rsidR="00961A69">
              <w:rPr>
                <w:b/>
              </w:rPr>
              <w:t xml:space="preserve"> (</w:t>
            </w:r>
            <w:r w:rsidR="00961A69" w:rsidRPr="00961A69">
              <w:rPr>
                <w:rFonts w:ascii="Segoe UI Symbol" w:hAnsi="Segoe UI Symbol"/>
                <w:b/>
                <w:color w:val="C00000"/>
              </w:rPr>
              <w:t>✔</w:t>
            </w:r>
            <w:r w:rsidR="00961A69">
              <w:rPr>
                <w:b/>
              </w:rPr>
              <w:t>)</w:t>
            </w:r>
            <w:r w:rsidRPr="0079684D">
              <w:rPr>
                <w:b/>
              </w:rPr>
              <w:t xml:space="preserve"> or Comment</w:t>
            </w:r>
          </w:p>
        </w:tc>
        <w:tc>
          <w:tcPr>
            <w:tcW w:w="8280" w:type="dxa"/>
            <w:tcBorders>
              <w:bottom w:val="nil"/>
            </w:tcBorders>
            <w:vAlign w:val="center"/>
          </w:tcPr>
          <w:p w14:paraId="0672DBE6" w14:textId="77777777" w:rsidR="00EE1CBD" w:rsidRPr="0079684D" w:rsidRDefault="00EE1CBD" w:rsidP="00453BF9">
            <w:pPr>
              <w:widowControl w:val="0"/>
              <w:rPr>
                <w:b/>
              </w:rPr>
            </w:pPr>
            <w:r>
              <w:rPr>
                <w:b/>
              </w:rPr>
              <w:t>Implementation Check</w:t>
            </w:r>
            <w:r w:rsidRPr="0079684D">
              <w:rPr>
                <w:b/>
              </w:rPr>
              <w:t>:</w:t>
            </w:r>
          </w:p>
        </w:tc>
      </w:tr>
      <w:tr w:rsidR="00EE1CBD" w:rsidRPr="0012314F" w14:paraId="36B55575" w14:textId="77777777" w:rsidTr="00961A69">
        <w:tc>
          <w:tcPr>
            <w:tcW w:w="1643" w:type="dxa"/>
            <w:tcBorders>
              <w:top w:val="single" w:sz="24" w:space="0" w:color="auto"/>
            </w:tcBorders>
            <w:vAlign w:val="center"/>
          </w:tcPr>
          <w:p w14:paraId="3B924089" w14:textId="7598A2DE" w:rsidR="00EE1CBD" w:rsidRPr="00BB556E" w:rsidRDefault="00AC7682" w:rsidP="00BB556E">
            <w:pPr>
              <w:widowControl w:val="0"/>
              <w:jc w:val="center"/>
              <w:rPr>
                <w:rFonts w:ascii="Wingdings" w:hAnsi="Wingdings"/>
              </w:rPr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8280" w:type="dxa"/>
            <w:tcBorders>
              <w:top w:val="single" w:sz="24" w:space="0" w:color="auto"/>
            </w:tcBorders>
            <w:vAlign w:val="center"/>
          </w:tcPr>
          <w:p w14:paraId="74C2ABA5" w14:textId="77777777" w:rsidR="00BB556E" w:rsidRDefault="00EE1CBD" w:rsidP="00453BF9">
            <w:pPr>
              <w:widowControl w:val="0"/>
            </w:pPr>
            <w:r>
              <w:t xml:space="preserve">Name of Specialty Office committee representative that has reviewed specification: </w:t>
            </w:r>
          </w:p>
          <w:p w14:paraId="6B3FDE03" w14:textId="77777777" w:rsidR="00EE1CBD" w:rsidRDefault="00F10A03" w:rsidP="00453BF9">
            <w:pPr>
              <w:widowControl w:val="0"/>
            </w:pPr>
            <w:r w:rsidRPr="00E679D8">
              <w:t>(Traffic/Structures/Geotechnical/Contracts/Hydraulics/Pavements/Materials)</w:t>
            </w:r>
          </w:p>
          <w:p w14:paraId="3E4FEADF" w14:textId="124F56D4" w:rsidR="00FC3DE6" w:rsidRDefault="00321226" w:rsidP="00FC3DE6">
            <w:pPr>
              <w:widowControl w:val="0"/>
              <w:ind w:left="720"/>
              <w:rPr>
                <w:b/>
              </w:rPr>
            </w:pPr>
            <w:r>
              <w:rPr>
                <w:b/>
              </w:rPr>
              <w:t>Justin Gardner</w:t>
            </w:r>
            <w:r w:rsidR="00FC3DE6">
              <w:rPr>
                <w:b/>
              </w:rPr>
              <w:t xml:space="preserve"> – OCA</w:t>
            </w:r>
          </w:p>
          <w:p w14:paraId="599541E3" w14:textId="5B537C5C" w:rsidR="00FC3DE6" w:rsidRDefault="00444FED" w:rsidP="00FC3DE6">
            <w:pPr>
              <w:widowControl w:val="0"/>
              <w:ind w:left="720"/>
              <w:rPr>
                <w:b/>
              </w:rPr>
            </w:pPr>
            <w:r>
              <w:rPr>
                <w:b/>
              </w:rPr>
              <w:t>Chris Merklin</w:t>
            </w:r>
            <w:r w:rsidR="00FC3DE6">
              <w:rPr>
                <w:b/>
              </w:rPr>
              <w:t xml:space="preserve"> – OGE</w:t>
            </w:r>
          </w:p>
          <w:p w14:paraId="759B5A59" w14:textId="0969B263" w:rsidR="00C53ADD" w:rsidRDefault="00C53ADD" w:rsidP="00FC3DE6">
            <w:pPr>
              <w:widowControl w:val="0"/>
              <w:ind w:left="720"/>
              <w:rPr>
                <w:b/>
              </w:rPr>
            </w:pPr>
            <w:r>
              <w:rPr>
                <w:b/>
              </w:rPr>
              <w:t>Dave Miller – OPE</w:t>
            </w:r>
          </w:p>
          <w:p w14:paraId="51AFBCB2" w14:textId="77777777" w:rsidR="00C53ADD" w:rsidRDefault="00C53ADD" w:rsidP="00FC3DE6">
            <w:pPr>
              <w:widowControl w:val="0"/>
              <w:ind w:left="720"/>
              <w:rPr>
                <w:b/>
              </w:rPr>
            </w:pPr>
            <w:r>
              <w:rPr>
                <w:b/>
              </w:rPr>
              <w:t>Ray Foos – OC&amp;MS</w:t>
            </w:r>
          </w:p>
          <w:p w14:paraId="2092EAC3" w14:textId="10013D96" w:rsidR="00C53ADD" w:rsidRDefault="00321226" w:rsidP="00FC3DE6">
            <w:pPr>
              <w:widowControl w:val="0"/>
              <w:ind w:left="720"/>
              <w:rPr>
                <w:b/>
              </w:rPr>
            </w:pPr>
            <w:r w:rsidRPr="00321226">
              <w:rPr>
                <w:b/>
              </w:rPr>
              <w:t xml:space="preserve">Casey Carriere </w:t>
            </w:r>
            <w:r w:rsidR="00C53ADD">
              <w:rPr>
                <w:b/>
              </w:rPr>
              <w:t>– D-8</w:t>
            </w:r>
          </w:p>
          <w:p w14:paraId="748110F0" w14:textId="6FEB16D8" w:rsidR="00321226" w:rsidRDefault="00321226" w:rsidP="00FC3DE6">
            <w:pPr>
              <w:widowControl w:val="0"/>
              <w:ind w:left="720"/>
              <w:rPr>
                <w:b/>
              </w:rPr>
            </w:pPr>
            <w:r w:rsidRPr="00321226">
              <w:rPr>
                <w:b/>
              </w:rPr>
              <w:t>Cody Notz</w:t>
            </w:r>
            <w:r>
              <w:rPr>
                <w:b/>
              </w:rPr>
              <w:t xml:space="preserve"> – D-11</w:t>
            </w:r>
          </w:p>
          <w:p w14:paraId="370C1CFE" w14:textId="6AB0ED77" w:rsidR="00FC3DE6" w:rsidRDefault="00FC3DE6" w:rsidP="00FC3DE6">
            <w:pPr>
              <w:widowControl w:val="0"/>
              <w:ind w:left="720"/>
              <w:rPr>
                <w:b/>
              </w:rPr>
            </w:pPr>
            <w:r>
              <w:rPr>
                <w:b/>
              </w:rPr>
              <w:t>Chris West – D-5</w:t>
            </w:r>
          </w:p>
          <w:p w14:paraId="66C11F8D" w14:textId="77777777" w:rsidR="00FC3DE6" w:rsidRDefault="00FC3DE6" w:rsidP="00FC3DE6">
            <w:pPr>
              <w:widowControl w:val="0"/>
              <w:ind w:left="720"/>
              <w:rPr>
                <w:b/>
              </w:rPr>
            </w:pPr>
            <w:r>
              <w:rPr>
                <w:b/>
              </w:rPr>
              <w:t>Tom Zura – D-1</w:t>
            </w:r>
          </w:p>
          <w:p w14:paraId="63F48593" w14:textId="1D72F1C6" w:rsidR="00FC3DE6" w:rsidRPr="00B15FFC" w:rsidRDefault="00FC3DE6" w:rsidP="00C53ADD">
            <w:pPr>
              <w:widowControl w:val="0"/>
              <w:ind w:left="720"/>
              <w:rPr>
                <w:b/>
              </w:rPr>
            </w:pPr>
          </w:p>
        </w:tc>
      </w:tr>
      <w:tr w:rsidR="00EE1CBD" w:rsidRPr="0012314F" w14:paraId="36A618E5" w14:textId="77777777" w:rsidTr="00961A69">
        <w:tc>
          <w:tcPr>
            <w:tcW w:w="1643" w:type="dxa"/>
            <w:vAlign w:val="center"/>
          </w:tcPr>
          <w:p w14:paraId="659C4969" w14:textId="7BAD2537" w:rsidR="00EE1CBD" w:rsidRPr="0012314F" w:rsidRDefault="00AC7682" w:rsidP="00BB556E">
            <w:pPr>
              <w:widowControl w:val="0"/>
              <w:jc w:val="center"/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8280" w:type="dxa"/>
            <w:vAlign w:val="center"/>
          </w:tcPr>
          <w:p w14:paraId="37B92E2B" w14:textId="77777777" w:rsidR="00EE1CBD" w:rsidRDefault="00EE1CBD" w:rsidP="00453BF9">
            <w:pPr>
              <w:widowControl w:val="0"/>
            </w:pPr>
            <w:r>
              <w:t xml:space="preserve">Name of </w:t>
            </w:r>
            <w:r w:rsidR="00BB556E">
              <w:t>Industry</w:t>
            </w:r>
            <w:r>
              <w:t xml:space="preserve"> committee representative that has reviewed specification:</w:t>
            </w:r>
          </w:p>
          <w:p w14:paraId="393E1ACD" w14:textId="5D4B0E07" w:rsidR="00444FED" w:rsidRDefault="00444FED" w:rsidP="00B15FFC">
            <w:pPr>
              <w:widowControl w:val="0"/>
              <w:ind w:left="720"/>
              <w:rPr>
                <w:b/>
              </w:rPr>
            </w:pPr>
            <w:r w:rsidRPr="00444FED">
              <w:rPr>
                <w:b/>
              </w:rPr>
              <w:t>Mt. Carmel Stabilization – Dane Redinger</w:t>
            </w:r>
          </w:p>
          <w:p w14:paraId="31849B51" w14:textId="322B1129" w:rsidR="00615A82" w:rsidRDefault="00D44857" w:rsidP="00B15FFC">
            <w:pPr>
              <w:widowControl w:val="0"/>
              <w:ind w:left="720"/>
              <w:rPr>
                <w:b/>
              </w:rPr>
            </w:pPr>
            <w:r>
              <w:rPr>
                <w:b/>
              </w:rPr>
              <w:t xml:space="preserve">J.R. Jurgensen – </w:t>
            </w:r>
            <w:r w:rsidR="00321226">
              <w:rPr>
                <w:b/>
              </w:rPr>
              <w:t>Chris Kunz</w:t>
            </w:r>
            <w:r>
              <w:rPr>
                <w:b/>
              </w:rPr>
              <w:t xml:space="preserve">;   </w:t>
            </w:r>
            <w:r w:rsidR="00444FED" w:rsidRPr="00444FED">
              <w:rPr>
                <w:b/>
              </w:rPr>
              <w:t>Ruhlin Co. – Steve Owens</w:t>
            </w:r>
          </w:p>
          <w:p w14:paraId="264D192F" w14:textId="1B323778" w:rsidR="00236F73" w:rsidRDefault="008533AE" w:rsidP="00B15FFC">
            <w:pPr>
              <w:widowControl w:val="0"/>
              <w:ind w:left="720"/>
              <w:rPr>
                <w:b/>
              </w:rPr>
            </w:pPr>
            <w:r>
              <w:rPr>
                <w:b/>
              </w:rPr>
              <w:t>O.C.A – Chris Engle</w:t>
            </w:r>
            <w:r w:rsidR="00321226">
              <w:rPr>
                <w:b/>
              </w:rPr>
              <w:t>;  Ohio Aggregate - Pat Jacomet</w:t>
            </w:r>
          </w:p>
          <w:p w14:paraId="7341AE08" w14:textId="3C3077CA" w:rsidR="008533AE" w:rsidRDefault="00AC7682" w:rsidP="00B15FFC">
            <w:pPr>
              <w:widowControl w:val="0"/>
              <w:ind w:left="720"/>
              <w:rPr>
                <w:b/>
                <w:bCs/>
              </w:rPr>
            </w:pPr>
            <w:r w:rsidRPr="00AC7682">
              <w:rPr>
                <w:b/>
                <w:bCs/>
              </w:rPr>
              <w:t>E.L</w:t>
            </w:r>
            <w:r>
              <w:rPr>
                <w:b/>
                <w:bCs/>
              </w:rPr>
              <w:t xml:space="preserve"> </w:t>
            </w:r>
            <w:r w:rsidRPr="00AC7682">
              <w:rPr>
                <w:b/>
                <w:bCs/>
              </w:rPr>
              <w:t xml:space="preserve">Robinson – Peter Narsavage; </w:t>
            </w:r>
            <w:r>
              <w:rPr>
                <w:b/>
                <w:bCs/>
              </w:rPr>
              <w:t xml:space="preserve">  </w:t>
            </w:r>
            <w:r w:rsidR="00321226">
              <w:rPr>
                <w:b/>
                <w:bCs/>
              </w:rPr>
              <w:t>HDR</w:t>
            </w:r>
            <w:r w:rsidRPr="00AC7682">
              <w:rPr>
                <w:b/>
                <w:bCs/>
              </w:rPr>
              <w:t xml:space="preserve"> – </w:t>
            </w:r>
            <w:r w:rsidR="00321226" w:rsidRPr="00321226">
              <w:rPr>
                <w:b/>
                <w:bCs/>
              </w:rPr>
              <w:t>Doug Voegele</w:t>
            </w:r>
          </w:p>
          <w:p w14:paraId="63E3D66E" w14:textId="4DB89ECB" w:rsidR="00AC7682" w:rsidRPr="00AC7682" w:rsidRDefault="00AC7682" w:rsidP="00B15FFC">
            <w:pPr>
              <w:widowControl w:val="0"/>
              <w:ind w:left="720"/>
              <w:rPr>
                <w:b/>
                <w:bCs/>
              </w:rPr>
            </w:pPr>
          </w:p>
        </w:tc>
      </w:tr>
      <w:tr w:rsidR="00EE1CBD" w:rsidRPr="0012314F" w14:paraId="29269B81" w14:textId="77777777" w:rsidTr="00961A69">
        <w:tc>
          <w:tcPr>
            <w:tcW w:w="1643" w:type="dxa"/>
            <w:vAlign w:val="center"/>
          </w:tcPr>
          <w:p w14:paraId="1D15E85A" w14:textId="3C79B7E0" w:rsidR="00EE1CBD" w:rsidRPr="0012314F" w:rsidRDefault="00AC7682" w:rsidP="00BB556E">
            <w:pPr>
              <w:widowControl w:val="0"/>
              <w:jc w:val="center"/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8280" w:type="dxa"/>
            <w:vAlign w:val="center"/>
          </w:tcPr>
          <w:p w14:paraId="6C7F9265" w14:textId="77777777" w:rsidR="00B15FFC" w:rsidRDefault="00EE1CBD" w:rsidP="00453BF9">
            <w:pPr>
              <w:widowControl w:val="0"/>
            </w:pPr>
            <w:r>
              <w:t xml:space="preserve">Name of </w:t>
            </w:r>
            <w:r w:rsidRPr="00961A69">
              <w:rPr>
                <w:b/>
              </w:rPr>
              <w:t>FHWA</w:t>
            </w:r>
            <w:r>
              <w:t xml:space="preserve"> committee representative that has reviewed the draft specification</w:t>
            </w:r>
            <w:r w:rsidR="002B0F2D">
              <w:t>:</w:t>
            </w:r>
            <w:r w:rsidR="00B2503E">
              <w:t xml:space="preserve"> </w:t>
            </w:r>
          </w:p>
          <w:p w14:paraId="75201464" w14:textId="31E27132" w:rsidR="00EE1CBD" w:rsidRPr="00B15FFC" w:rsidRDefault="00777187" w:rsidP="00B15FFC">
            <w:pPr>
              <w:widowControl w:val="0"/>
              <w:ind w:left="720"/>
              <w:rPr>
                <w:b/>
              </w:rPr>
            </w:pPr>
            <w:r>
              <w:t xml:space="preserve"> </w:t>
            </w:r>
            <w:r w:rsidR="00C53ADD">
              <w:rPr>
                <w:b/>
                <w:bCs/>
              </w:rPr>
              <w:t>Alexis Bogen</w:t>
            </w:r>
          </w:p>
          <w:p w14:paraId="6ABB2927" w14:textId="77777777" w:rsidR="002B0F2D" w:rsidRDefault="002B0F2D" w:rsidP="00453BF9">
            <w:pPr>
              <w:widowControl w:val="0"/>
            </w:pPr>
          </w:p>
        </w:tc>
      </w:tr>
      <w:tr w:rsidR="00EE1CBD" w:rsidRPr="0012314F" w14:paraId="5E89DF78" w14:textId="77777777" w:rsidTr="00961A69">
        <w:tc>
          <w:tcPr>
            <w:tcW w:w="1643" w:type="dxa"/>
            <w:vAlign w:val="center"/>
          </w:tcPr>
          <w:p w14:paraId="492871A3" w14:textId="248FE0D2" w:rsidR="00EE1CBD" w:rsidRPr="0012314F" w:rsidRDefault="00AC7682" w:rsidP="00BB556E">
            <w:pPr>
              <w:widowControl w:val="0"/>
              <w:jc w:val="center"/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8280" w:type="dxa"/>
            <w:vAlign w:val="center"/>
          </w:tcPr>
          <w:p w14:paraId="2F9C68E3" w14:textId="77777777" w:rsidR="00EE1CBD" w:rsidRDefault="00EE1CBD" w:rsidP="00453BF9">
            <w:pPr>
              <w:widowControl w:val="0"/>
            </w:pPr>
            <w:r>
              <w:t xml:space="preserve">Changes to Pay items are detailed below:  </w:t>
            </w:r>
          </w:p>
          <w:p w14:paraId="1E708ACF" w14:textId="3B78A1F4" w:rsidR="00F94E6E" w:rsidRPr="0012314F" w:rsidRDefault="00BE0B62" w:rsidP="00031BD0">
            <w:pPr>
              <w:widowControl w:val="0"/>
              <w:ind w:left="1656" w:hanging="936"/>
            </w:pPr>
            <w:r>
              <w:rPr>
                <w:b/>
              </w:rPr>
              <w:t>No changes.</w:t>
            </w:r>
          </w:p>
        </w:tc>
      </w:tr>
      <w:tr w:rsidR="00EE1CBD" w:rsidRPr="0012314F" w14:paraId="47B92D2D" w14:textId="77777777" w:rsidTr="00961A69">
        <w:tc>
          <w:tcPr>
            <w:tcW w:w="1643" w:type="dxa"/>
            <w:vAlign w:val="center"/>
          </w:tcPr>
          <w:p w14:paraId="6A4EE83E" w14:textId="0EB1F741" w:rsidR="00EE1CBD" w:rsidRPr="0012314F" w:rsidRDefault="00C53ADD" w:rsidP="00433ABE">
            <w:pPr>
              <w:widowControl w:val="0"/>
              <w:jc w:val="center"/>
            </w:pPr>
            <w:r>
              <w:rPr>
                <w:rFonts w:ascii="Segoe UI Symbol" w:hAnsi="Segoe UI Symbol"/>
                <w:b/>
                <w:color w:val="C00000"/>
              </w:rPr>
              <w:t>None</w:t>
            </w:r>
          </w:p>
        </w:tc>
        <w:tc>
          <w:tcPr>
            <w:tcW w:w="8280" w:type="dxa"/>
            <w:vAlign w:val="center"/>
          </w:tcPr>
          <w:p w14:paraId="703070B5" w14:textId="77777777" w:rsidR="00EE1CBD" w:rsidRDefault="00EE1CBD" w:rsidP="00453BF9">
            <w:pPr>
              <w:widowControl w:val="0"/>
            </w:pPr>
            <w:r>
              <w:t xml:space="preserve">Designer note has been generated and reviewed by the </w:t>
            </w:r>
            <w:r w:rsidR="00BB556E">
              <w:t>Division</w:t>
            </w:r>
            <w:r>
              <w:t xml:space="preserve"> of </w:t>
            </w:r>
            <w:r w:rsidR="00BB556E">
              <w:t>Engineering</w:t>
            </w:r>
            <w:r w:rsidR="00433ABE">
              <w:t>:</w:t>
            </w:r>
          </w:p>
          <w:p w14:paraId="0D60B5F6" w14:textId="7F384753" w:rsidR="00B15FFC" w:rsidRDefault="00C53ADD" w:rsidP="00B15FFC">
            <w:pPr>
              <w:widowControl w:val="0"/>
              <w:ind w:left="721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231488D" w14:textId="77777777" w:rsidR="00EE1CBD" w:rsidRPr="0012314F" w:rsidRDefault="00EE1CBD" w:rsidP="00453BF9">
            <w:pPr>
              <w:widowControl w:val="0"/>
            </w:pPr>
          </w:p>
        </w:tc>
      </w:tr>
      <w:tr w:rsidR="00EE1CBD" w:rsidRPr="0012314F" w14:paraId="1466F1A7" w14:textId="77777777" w:rsidTr="00961A69">
        <w:trPr>
          <w:trHeight w:val="890"/>
        </w:trPr>
        <w:tc>
          <w:tcPr>
            <w:tcW w:w="1643" w:type="dxa"/>
            <w:vAlign w:val="center"/>
          </w:tcPr>
          <w:p w14:paraId="2606FD07" w14:textId="3EB0A6F7" w:rsidR="00EE1CBD" w:rsidRPr="0012314F" w:rsidRDefault="00AC7682" w:rsidP="00BB556E">
            <w:pPr>
              <w:widowControl w:val="0"/>
              <w:jc w:val="center"/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8280" w:type="dxa"/>
            <w:vAlign w:val="center"/>
          </w:tcPr>
          <w:p w14:paraId="7525BBAC" w14:textId="77777777" w:rsidR="00BB556E" w:rsidRDefault="00EE1CBD" w:rsidP="00453BF9">
            <w:pPr>
              <w:widowControl w:val="0"/>
            </w:pPr>
            <w:r>
              <w:t>Implementation timeline has been set as detailed below:</w:t>
            </w:r>
          </w:p>
          <w:p w14:paraId="439DB649" w14:textId="77777777" w:rsidR="00EE1CBD" w:rsidRPr="0012314F" w:rsidRDefault="00BF4FD3" w:rsidP="00F94698">
            <w:pPr>
              <w:widowControl w:val="0"/>
            </w:pPr>
            <w:r w:rsidRPr="00B15FFC">
              <w:rPr>
                <w:b/>
              </w:rPr>
              <w:t>Begin using immediately for new plan preparation where appropriate</w:t>
            </w:r>
            <w:r>
              <w:t>.</w:t>
            </w:r>
          </w:p>
        </w:tc>
      </w:tr>
    </w:tbl>
    <w:p w14:paraId="4C51530F" w14:textId="77777777" w:rsidR="00EE1CBD" w:rsidRPr="0012314F" w:rsidRDefault="00EE1CBD" w:rsidP="00EE1CBD">
      <w:pPr>
        <w:widowControl w:val="0"/>
        <w:jc w:val="both"/>
      </w:pPr>
    </w:p>
    <w:p w14:paraId="3F56E9F2" w14:textId="26F0AAB0" w:rsidR="00031BD0" w:rsidRDefault="00EE1CBD" w:rsidP="00B01708">
      <w:pPr>
        <w:tabs>
          <w:tab w:val="left" w:pos="0"/>
        </w:tabs>
      </w:pPr>
      <w:r>
        <w:t xml:space="preserve">This checklist is to be completed by the Specification Chairperson for each revised, or new specification.  Send a completed copy to the Specification </w:t>
      </w:r>
      <w:r w:rsidR="002B0F2D">
        <w:t>C</w:t>
      </w:r>
      <w:r>
        <w:t>oordinator along with the completed QC checklist and specification that is ready for publication.</w:t>
      </w:r>
    </w:p>
    <w:p w14:paraId="5CDA06B2" w14:textId="2EDB3D59" w:rsidR="00AC7682" w:rsidRDefault="00AC7682" w:rsidP="00B01708">
      <w:pPr>
        <w:tabs>
          <w:tab w:val="left" w:pos="0"/>
        </w:tabs>
      </w:pPr>
    </w:p>
    <w:p w14:paraId="2BCD4611" w14:textId="77777777" w:rsidR="00AC7682" w:rsidRDefault="00AC7682">
      <w:pPr>
        <w:spacing w:after="200" w:line="276" w:lineRule="auto"/>
      </w:pPr>
      <w:r>
        <w:br w:type="page"/>
      </w:r>
    </w:p>
    <w:p w14:paraId="1FD0A0C6" w14:textId="77777777" w:rsidR="00AC7682" w:rsidRDefault="00AC7682" w:rsidP="00B01708">
      <w:pPr>
        <w:tabs>
          <w:tab w:val="left" w:pos="0"/>
        </w:tabs>
        <w:sectPr w:rsidR="00AC7682" w:rsidSect="00150498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2697"/>
        <w:gridCol w:w="4762"/>
      </w:tblGrid>
      <w:tr w:rsidR="00031BD0" w:rsidRPr="0012314F" w14:paraId="2F550A94" w14:textId="77777777" w:rsidTr="00FA5E96">
        <w:tc>
          <w:tcPr>
            <w:tcW w:w="9350" w:type="dxa"/>
            <w:gridSpan w:val="3"/>
            <w:vAlign w:val="center"/>
          </w:tcPr>
          <w:p w14:paraId="3F3D5790" w14:textId="77777777" w:rsidR="00031BD0" w:rsidRPr="0012314F" w:rsidRDefault="00031BD0" w:rsidP="00FA5E9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40"/>
              </w:rPr>
              <w:lastRenderedPageBreak/>
              <w:t xml:space="preserve">ODOT </w:t>
            </w:r>
            <w:r w:rsidRPr="0012314F">
              <w:rPr>
                <w:b/>
                <w:sz w:val="40"/>
              </w:rPr>
              <w:t>Specification Quality Control Checklist</w:t>
            </w:r>
          </w:p>
        </w:tc>
      </w:tr>
      <w:tr w:rsidR="00A56082" w:rsidRPr="0012314F" w14:paraId="20E70956" w14:textId="77777777" w:rsidTr="00FA5E96">
        <w:trPr>
          <w:trHeight w:val="602"/>
        </w:trPr>
        <w:tc>
          <w:tcPr>
            <w:tcW w:w="4588" w:type="dxa"/>
            <w:gridSpan w:val="2"/>
          </w:tcPr>
          <w:p w14:paraId="4AD184DC" w14:textId="77777777" w:rsidR="00A56082" w:rsidRPr="008A2FD7" w:rsidRDefault="00A56082" w:rsidP="00A56082">
            <w:pPr>
              <w:widowControl w:val="0"/>
              <w:jc w:val="both"/>
              <w:rPr>
                <w:color w:val="FF0000"/>
              </w:rPr>
            </w:pPr>
            <w:r w:rsidRPr="0079684D">
              <w:rPr>
                <w:b/>
              </w:rPr>
              <w:t>Specification Number:</w:t>
            </w:r>
            <w:r>
              <w:rPr>
                <w:b/>
              </w:rPr>
              <w:t xml:space="preserve">   </w:t>
            </w:r>
            <w:r w:rsidRPr="001B2953">
              <w:rPr>
                <w:b/>
              </w:rPr>
              <w:t>for 2023 C&amp;MS</w:t>
            </w:r>
          </w:p>
          <w:p w14:paraId="0DAD636C" w14:textId="6BA0B350" w:rsidR="00BE4FB5" w:rsidRPr="00BE4FB5" w:rsidRDefault="00A56082" w:rsidP="00A56082">
            <w:pPr>
              <w:widowControl w:val="0"/>
              <w:jc w:val="both"/>
              <w:rPr>
                <w:bCs/>
              </w:rPr>
            </w:pPr>
            <w:r>
              <w:t xml:space="preserve">  </w:t>
            </w:r>
            <w:r w:rsidR="00BE0B62" w:rsidRPr="00E32221">
              <w:t>SS</w:t>
            </w:r>
            <w:r w:rsidR="00BE0B62">
              <w:t>800</w:t>
            </w:r>
            <w:r w:rsidR="00BE0B62" w:rsidRPr="00E32221">
              <w:t>; SS</w:t>
            </w:r>
            <w:r w:rsidR="00BE0B62">
              <w:t>840</w:t>
            </w:r>
            <w:r w:rsidR="00BE0B62" w:rsidRPr="00E32221">
              <w:t>; SS</w:t>
            </w:r>
            <w:r w:rsidR="00BE0B62">
              <w:t>8</w:t>
            </w:r>
            <w:r w:rsidR="00C427EC">
              <w:t>7</w:t>
            </w:r>
            <w:r w:rsidR="00BE0B62">
              <w:t>8</w:t>
            </w:r>
            <w:r w:rsidR="00BE0B62" w:rsidRPr="00E32221">
              <w:t>; S1</w:t>
            </w:r>
            <w:r w:rsidR="00BE0B62">
              <w:t>121</w:t>
            </w:r>
          </w:p>
        </w:tc>
        <w:tc>
          <w:tcPr>
            <w:tcW w:w="4762" w:type="dxa"/>
          </w:tcPr>
          <w:p w14:paraId="2BF788DA" w14:textId="77777777" w:rsidR="00A56082" w:rsidRDefault="00A56082" w:rsidP="00A56082">
            <w:pPr>
              <w:widowControl w:val="0"/>
              <w:jc w:val="both"/>
              <w:rPr>
                <w:b/>
              </w:rPr>
            </w:pPr>
            <w:r w:rsidRPr="0079684D">
              <w:rPr>
                <w:b/>
              </w:rPr>
              <w:t>Revision Date:</w:t>
            </w:r>
          </w:p>
          <w:p w14:paraId="59BF748C" w14:textId="326A93A5" w:rsidR="00A56082" w:rsidRPr="0079684D" w:rsidRDefault="00A56082" w:rsidP="00A56082">
            <w:pPr>
              <w:widowControl w:val="0"/>
              <w:jc w:val="both"/>
              <w:rPr>
                <w:b/>
              </w:rPr>
            </w:pPr>
            <w:r>
              <w:t xml:space="preserve">  </w:t>
            </w:r>
            <w:r w:rsidR="00BE0B62">
              <w:t>January 16, 2026</w:t>
            </w:r>
          </w:p>
        </w:tc>
      </w:tr>
      <w:tr w:rsidR="00A56082" w:rsidRPr="0012314F" w14:paraId="372BABF3" w14:textId="77777777" w:rsidTr="00FA5E96">
        <w:tc>
          <w:tcPr>
            <w:tcW w:w="4588" w:type="dxa"/>
            <w:gridSpan w:val="2"/>
          </w:tcPr>
          <w:p w14:paraId="69BEB341" w14:textId="77777777" w:rsidR="00A56082" w:rsidRDefault="00A56082" w:rsidP="00A56082">
            <w:pPr>
              <w:widowControl w:val="0"/>
              <w:jc w:val="both"/>
              <w:rPr>
                <w:b/>
              </w:rPr>
            </w:pPr>
            <w:r w:rsidRPr="0079684D">
              <w:rPr>
                <w:b/>
              </w:rPr>
              <w:t>Submitted By/Date:</w:t>
            </w:r>
          </w:p>
          <w:p w14:paraId="5E66CC24" w14:textId="4B793DF4" w:rsidR="00A56082" w:rsidRPr="0079684D" w:rsidRDefault="00A56082" w:rsidP="00A56082">
            <w:pPr>
              <w:widowControl w:val="0"/>
              <w:jc w:val="both"/>
              <w:rPr>
                <w:b/>
              </w:rPr>
            </w:pPr>
            <w:r>
              <w:t xml:space="preserve"> </w:t>
            </w:r>
            <w:r w:rsidR="00714D6F">
              <w:t xml:space="preserve"> </w:t>
            </w:r>
            <w:r w:rsidR="00BE0B62">
              <w:t>J. Gardner / December 19, 2025</w:t>
            </w:r>
          </w:p>
        </w:tc>
        <w:tc>
          <w:tcPr>
            <w:tcW w:w="4762" w:type="dxa"/>
          </w:tcPr>
          <w:p w14:paraId="3E836B57" w14:textId="77777777" w:rsidR="00A56082" w:rsidRDefault="00A56082" w:rsidP="00A56082">
            <w:pPr>
              <w:widowControl w:val="0"/>
              <w:jc w:val="both"/>
              <w:rPr>
                <w:b/>
              </w:rPr>
            </w:pPr>
            <w:r w:rsidRPr="0079684D">
              <w:rPr>
                <w:b/>
              </w:rPr>
              <w:t>Reviewed By/Date:</w:t>
            </w:r>
          </w:p>
          <w:p w14:paraId="625021C0" w14:textId="27CD0AE1" w:rsidR="00A56082" w:rsidRPr="0079684D" w:rsidRDefault="00A56082" w:rsidP="00A56082">
            <w:pPr>
              <w:widowControl w:val="0"/>
              <w:jc w:val="both"/>
              <w:rPr>
                <w:b/>
              </w:rPr>
            </w:pPr>
            <w:r>
              <w:t xml:space="preserve">   </w:t>
            </w:r>
            <w:r w:rsidR="00BE0B62">
              <w:t>Committee  / December 9, 2025</w:t>
            </w:r>
          </w:p>
        </w:tc>
      </w:tr>
      <w:tr w:rsidR="00031BD0" w:rsidRPr="0012314F" w14:paraId="44EE7C1E" w14:textId="77777777" w:rsidTr="00FA5E96">
        <w:tc>
          <w:tcPr>
            <w:tcW w:w="1891" w:type="dxa"/>
            <w:vAlign w:val="center"/>
          </w:tcPr>
          <w:p w14:paraId="21706405" w14:textId="77777777" w:rsidR="00031BD0" w:rsidRPr="008A78A2" w:rsidRDefault="00031BD0" w:rsidP="00FA5E96">
            <w:pPr>
              <w:widowControl w:val="0"/>
              <w:rPr>
                <w:b/>
                <w:color w:val="FF0000"/>
              </w:rPr>
            </w:pPr>
            <w:r w:rsidRPr="00905C7F">
              <w:rPr>
                <w:b/>
              </w:rPr>
              <w:t>Check-off or Comment</w:t>
            </w:r>
          </w:p>
        </w:tc>
        <w:tc>
          <w:tcPr>
            <w:tcW w:w="7459" w:type="dxa"/>
            <w:gridSpan w:val="2"/>
            <w:vAlign w:val="center"/>
          </w:tcPr>
          <w:p w14:paraId="6FB9C604" w14:textId="77777777" w:rsidR="00031BD0" w:rsidRPr="008A78A2" w:rsidRDefault="00031BD0" w:rsidP="00FA5E96">
            <w:pPr>
              <w:widowControl w:val="0"/>
              <w:rPr>
                <w:b/>
              </w:rPr>
            </w:pPr>
            <w:r w:rsidRPr="0012314F">
              <w:rPr>
                <w:b/>
              </w:rPr>
              <w:t>Quality Control Point:</w:t>
            </w:r>
          </w:p>
        </w:tc>
      </w:tr>
      <w:tr w:rsidR="00031BD0" w:rsidRPr="0012314F" w14:paraId="2AA74C8C" w14:textId="77777777" w:rsidTr="00FA5E96">
        <w:trPr>
          <w:trHeight w:val="562"/>
        </w:trPr>
        <w:tc>
          <w:tcPr>
            <w:tcW w:w="1891" w:type="dxa"/>
          </w:tcPr>
          <w:p w14:paraId="0C1C5DB3" w14:textId="2F9E2C36" w:rsidR="00031BD0" w:rsidRPr="008A2FD7" w:rsidRDefault="00BE4FB5" w:rsidP="008A2FD7">
            <w:pPr>
              <w:widowControl w:val="0"/>
              <w:ind w:left="288"/>
              <w:jc w:val="center"/>
              <w:rPr>
                <w:color w:val="FF0000"/>
                <w:sz w:val="36"/>
              </w:rPr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7459" w:type="dxa"/>
            <w:gridSpan w:val="2"/>
            <w:vAlign w:val="center"/>
          </w:tcPr>
          <w:p w14:paraId="3743447D" w14:textId="77777777" w:rsidR="00031BD0" w:rsidRPr="0012314F" w:rsidRDefault="00031BD0" w:rsidP="00FA5E96">
            <w:pPr>
              <w:widowControl w:val="0"/>
            </w:pPr>
            <w:r w:rsidRPr="0012314F">
              <w:t>Active Voice, Imperative Mood</w:t>
            </w:r>
          </w:p>
        </w:tc>
      </w:tr>
      <w:tr w:rsidR="00031BD0" w:rsidRPr="0012314F" w14:paraId="4D8972D9" w14:textId="77777777" w:rsidTr="00FA5E96">
        <w:trPr>
          <w:trHeight w:val="562"/>
        </w:trPr>
        <w:tc>
          <w:tcPr>
            <w:tcW w:w="1891" w:type="dxa"/>
          </w:tcPr>
          <w:p w14:paraId="6F30683B" w14:textId="6212E74F" w:rsidR="00031BD0" w:rsidRPr="008A2FD7" w:rsidRDefault="00BE4FB5" w:rsidP="008A2FD7">
            <w:pPr>
              <w:widowControl w:val="0"/>
              <w:ind w:left="288"/>
              <w:jc w:val="center"/>
              <w:rPr>
                <w:color w:val="FF0000"/>
                <w:sz w:val="36"/>
              </w:rPr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7459" w:type="dxa"/>
            <w:gridSpan w:val="2"/>
            <w:vAlign w:val="center"/>
          </w:tcPr>
          <w:p w14:paraId="2F1B8350" w14:textId="77777777" w:rsidR="00031BD0" w:rsidRPr="0012314F" w:rsidRDefault="00031BD0" w:rsidP="00FA5E96">
            <w:pPr>
              <w:widowControl w:val="0"/>
            </w:pPr>
            <w:r w:rsidRPr="0012314F">
              <w:t>Spelling  re-checked</w:t>
            </w:r>
          </w:p>
        </w:tc>
      </w:tr>
      <w:tr w:rsidR="00031BD0" w:rsidRPr="0012314F" w14:paraId="7ACA867E" w14:textId="77777777" w:rsidTr="00FA5E96">
        <w:trPr>
          <w:trHeight w:val="562"/>
        </w:trPr>
        <w:tc>
          <w:tcPr>
            <w:tcW w:w="1891" w:type="dxa"/>
          </w:tcPr>
          <w:p w14:paraId="2D07C00E" w14:textId="0A40BDC9" w:rsidR="00031BD0" w:rsidRPr="008A2FD7" w:rsidRDefault="00BE4FB5" w:rsidP="008A2FD7">
            <w:pPr>
              <w:widowControl w:val="0"/>
              <w:ind w:left="288"/>
              <w:jc w:val="center"/>
              <w:rPr>
                <w:color w:val="FF0000"/>
                <w:sz w:val="36"/>
              </w:rPr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7459" w:type="dxa"/>
            <w:gridSpan w:val="2"/>
            <w:vAlign w:val="center"/>
          </w:tcPr>
          <w:p w14:paraId="1D5FAF08" w14:textId="77777777" w:rsidR="00031BD0" w:rsidRPr="0012314F" w:rsidRDefault="00031BD0" w:rsidP="00FA5E96">
            <w:pPr>
              <w:widowControl w:val="0"/>
            </w:pPr>
            <w:r w:rsidRPr="0012314F">
              <w:t>Cross references checked</w:t>
            </w:r>
          </w:p>
        </w:tc>
      </w:tr>
      <w:tr w:rsidR="00031BD0" w:rsidRPr="0012314F" w14:paraId="4FE9DDDE" w14:textId="77777777" w:rsidTr="00FA5E96">
        <w:trPr>
          <w:trHeight w:val="562"/>
        </w:trPr>
        <w:tc>
          <w:tcPr>
            <w:tcW w:w="1891" w:type="dxa"/>
          </w:tcPr>
          <w:p w14:paraId="46967FA4" w14:textId="70BD73B3" w:rsidR="00031BD0" w:rsidRPr="008A2FD7" w:rsidRDefault="00BE4FB5" w:rsidP="008A2FD7">
            <w:pPr>
              <w:widowControl w:val="0"/>
              <w:ind w:left="288"/>
              <w:jc w:val="center"/>
              <w:rPr>
                <w:color w:val="FF0000"/>
                <w:sz w:val="36"/>
              </w:rPr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7459" w:type="dxa"/>
            <w:gridSpan w:val="2"/>
            <w:vAlign w:val="center"/>
          </w:tcPr>
          <w:p w14:paraId="16AB97C3" w14:textId="77777777" w:rsidR="00031BD0" w:rsidRPr="0012314F" w:rsidRDefault="00031BD0" w:rsidP="00FA5E96">
            <w:pPr>
              <w:widowControl w:val="0"/>
            </w:pPr>
            <w:r w:rsidRPr="0012314F">
              <w:t>Designers note or usage instructions included</w:t>
            </w:r>
          </w:p>
        </w:tc>
      </w:tr>
      <w:tr w:rsidR="00031BD0" w:rsidRPr="0012314F" w14:paraId="7DF2B536" w14:textId="77777777" w:rsidTr="00FA5E96">
        <w:trPr>
          <w:trHeight w:val="562"/>
        </w:trPr>
        <w:tc>
          <w:tcPr>
            <w:tcW w:w="1891" w:type="dxa"/>
          </w:tcPr>
          <w:p w14:paraId="59F1792B" w14:textId="2F0C9643" w:rsidR="00031BD0" w:rsidRPr="008A2FD7" w:rsidRDefault="00BE4FB5" w:rsidP="008A2FD7">
            <w:pPr>
              <w:widowControl w:val="0"/>
              <w:ind w:left="288"/>
              <w:jc w:val="center"/>
              <w:rPr>
                <w:color w:val="FF0000"/>
                <w:sz w:val="36"/>
              </w:rPr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7459" w:type="dxa"/>
            <w:gridSpan w:val="2"/>
            <w:vAlign w:val="center"/>
          </w:tcPr>
          <w:p w14:paraId="1FC25990" w14:textId="77777777" w:rsidR="00031BD0" w:rsidRPr="0012314F" w:rsidRDefault="00031BD0" w:rsidP="00FA5E96">
            <w:pPr>
              <w:widowControl w:val="0"/>
            </w:pPr>
            <w:r w:rsidRPr="0012314F">
              <w:t>Standard formatting followed: Times New Roman, 12 pt, as per C&amp;MS</w:t>
            </w:r>
          </w:p>
        </w:tc>
      </w:tr>
      <w:tr w:rsidR="00031BD0" w:rsidRPr="0012314F" w14:paraId="3C143DA6" w14:textId="77777777" w:rsidTr="00FA5E96">
        <w:trPr>
          <w:trHeight w:val="562"/>
        </w:trPr>
        <w:tc>
          <w:tcPr>
            <w:tcW w:w="1891" w:type="dxa"/>
          </w:tcPr>
          <w:p w14:paraId="631ED8E5" w14:textId="10ED421D" w:rsidR="00031BD0" w:rsidRPr="008A2FD7" w:rsidRDefault="00BE4FB5" w:rsidP="008A2FD7">
            <w:pPr>
              <w:widowControl w:val="0"/>
              <w:ind w:left="288"/>
              <w:jc w:val="center"/>
              <w:rPr>
                <w:color w:val="FF0000"/>
                <w:sz w:val="36"/>
              </w:rPr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7459" w:type="dxa"/>
            <w:gridSpan w:val="2"/>
            <w:vAlign w:val="center"/>
          </w:tcPr>
          <w:p w14:paraId="3173A1D5" w14:textId="77777777" w:rsidR="00031BD0" w:rsidRPr="0012314F" w:rsidRDefault="00031BD0" w:rsidP="00FA5E96">
            <w:pPr>
              <w:widowControl w:val="0"/>
            </w:pPr>
            <w:r w:rsidRPr="0012314F">
              <w:t>Standard section numbering and bullets followed</w:t>
            </w:r>
          </w:p>
        </w:tc>
      </w:tr>
      <w:tr w:rsidR="00031BD0" w:rsidRPr="0012314F" w14:paraId="41472A53" w14:textId="77777777" w:rsidTr="00FA5E96">
        <w:trPr>
          <w:trHeight w:val="562"/>
        </w:trPr>
        <w:tc>
          <w:tcPr>
            <w:tcW w:w="1891" w:type="dxa"/>
          </w:tcPr>
          <w:p w14:paraId="6F8DD7E7" w14:textId="16A47C8B" w:rsidR="00031BD0" w:rsidRPr="00A56082" w:rsidRDefault="00BE4FB5" w:rsidP="008A2FD7">
            <w:pPr>
              <w:widowControl w:val="0"/>
              <w:ind w:left="288"/>
              <w:jc w:val="center"/>
              <w:rPr>
                <w:color w:val="FF0000"/>
                <w:sz w:val="20"/>
                <w:szCs w:val="20"/>
              </w:rPr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7459" w:type="dxa"/>
            <w:gridSpan w:val="2"/>
            <w:vAlign w:val="center"/>
          </w:tcPr>
          <w:p w14:paraId="2FA0A783" w14:textId="2DD287FF" w:rsidR="00031BD0" w:rsidRPr="0012314F" w:rsidRDefault="00031BD0" w:rsidP="00FA5E96">
            <w:pPr>
              <w:widowControl w:val="0"/>
            </w:pPr>
            <w:r w:rsidRPr="0012314F">
              <w:t>Computer file in MS Word, with revision tracking turned on, and edits shown from original document</w:t>
            </w:r>
          </w:p>
        </w:tc>
      </w:tr>
      <w:tr w:rsidR="00031BD0" w:rsidRPr="0012314F" w14:paraId="32C1364B" w14:textId="77777777" w:rsidTr="00FA5E96">
        <w:trPr>
          <w:trHeight w:val="562"/>
        </w:trPr>
        <w:tc>
          <w:tcPr>
            <w:tcW w:w="1891" w:type="dxa"/>
          </w:tcPr>
          <w:p w14:paraId="622F94E8" w14:textId="3F4AA68E" w:rsidR="00031BD0" w:rsidRPr="008A2FD7" w:rsidRDefault="00BE4FB5" w:rsidP="008A2FD7">
            <w:pPr>
              <w:widowControl w:val="0"/>
              <w:ind w:left="288"/>
              <w:jc w:val="center"/>
              <w:rPr>
                <w:color w:val="FF0000"/>
                <w:sz w:val="36"/>
              </w:rPr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7459" w:type="dxa"/>
            <w:gridSpan w:val="2"/>
            <w:vAlign w:val="center"/>
          </w:tcPr>
          <w:p w14:paraId="5670718E" w14:textId="77777777" w:rsidR="00031BD0" w:rsidRPr="0012314F" w:rsidRDefault="00031BD0" w:rsidP="00FA5E96">
            <w:pPr>
              <w:widowControl w:val="0"/>
            </w:pPr>
            <w:r w:rsidRPr="0012314F">
              <w:t>Punctuation re-checked</w:t>
            </w:r>
          </w:p>
        </w:tc>
      </w:tr>
      <w:tr w:rsidR="00031BD0" w:rsidRPr="0012314F" w14:paraId="7A5C3104" w14:textId="77777777" w:rsidTr="00A56082">
        <w:trPr>
          <w:trHeight w:val="562"/>
        </w:trPr>
        <w:tc>
          <w:tcPr>
            <w:tcW w:w="1891" w:type="dxa"/>
            <w:tcBorders>
              <w:bottom w:val="single" w:sz="4" w:space="0" w:color="auto"/>
            </w:tcBorders>
          </w:tcPr>
          <w:p w14:paraId="394CAFB1" w14:textId="2DE4690F" w:rsidR="00031BD0" w:rsidRPr="008A2FD7" w:rsidRDefault="00BE4FB5" w:rsidP="008A2FD7">
            <w:pPr>
              <w:widowControl w:val="0"/>
              <w:ind w:left="288"/>
              <w:jc w:val="center"/>
              <w:rPr>
                <w:color w:val="FF0000"/>
                <w:sz w:val="36"/>
              </w:rPr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7459" w:type="dxa"/>
            <w:gridSpan w:val="2"/>
            <w:tcBorders>
              <w:bottom w:val="single" w:sz="4" w:space="0" w:color="auto"/>
            </w:tcBorders>
            <w:vAlign w:val="center"/>
          </w:tcPr>
          <w:p w14:paraId="4DFCE7FA" w14:textId="77777777" w:rsidR="00031BD0" w:rsidRPr="0012314F" w:rsidRDefault="00031BD0" w:rsidP="00FA5E96">
            <w:pPr>
              <w:widowControl w:val="0"/>
            </w:pPr>
            <w:r w:rsidRPr="0012314F">
              <w:t>English units order checked</w:t>
            </w:r>
          </w:p>
        </w:tc>
      </w:tr>
      <w:tr w:rsidR="00031BD0" w:rsidRPr="0012314F" w14:paraId="0C8CF11D" w14:textId="77777777" w:rsidTr="00FA5E96">
        <w:trPr>
          <w:trHeight w:val="562"/>
        </w:trPr>
        <w:tc>
          <w:tcPr>
            <w:tcW w:w="1891" w:type="dxa"/>
          </w:tcPr>
          <w:p w14:paraId="3DD1666E" w14:textId="2E9F2543" w:rsidR="00031BD0" w:rsidRPr="008A2FD7" w:rsidRDefault="00BE4FB5" w:rsidP="008A2FD7">
            <w:pPr>
              <w:widowControl w:val="0"/>
              <w:ind w:left="288"/>
              <w:jc w:val="center"/>
              <w:rPr>
                <w:color w:val="FF0000"/>
                <w:sz w:val="36"/>
              </w:rPr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7459" w:type="dxa"/>
            <w:gridSpan w:val="2"/>
            <w:vAlign w:val="center"/>
          </w:tcPr>
          <w:p w14:paraId="25536D18" w14:textId="700E32EB" w:rsidR="00031BD0" w:rsidRPr="0012314F" w:rsidRDefault="00031BD0" w:rsidP="00FA5E96">
            <w:pPr>
              <w:widowControl w:val="0"/>
            </w:pPr>
            <w:r w:rsidRPr="0012314F">
              <w:t xml:space="preserve">Comments from committee members included as hidden comments in the MS </w:t>
            </w:r>
            <w:r w:rsidRPr="00BE4FB5">
              <w:t>Word file</w:t>
            </w:r>
            <w:r w:rsidR="00BE4FB5" w:rsidRPr="00BE4FB5">
              <w:rPr>
                <w:sz w:val="22"/>
                <w:szCs w:val="22"/>
              </w:rPr>
              <w:t xml:space="preserve">    </w:t>
            </w:r>
          </w:p>
        </w:tc>
      </w:tr>
    </w:tbl>
    <w:tbl>
      <w:tblPr>
        <w:tblStyle w:val="TableGrid"/>
        <w:tblW w:w="9345" w:type="dxa"/>
        <w:tblLook w:val="01E0" w:firstRow="1" w:lastRow="1" w:firstColumn="1" w:lastColumn="1" w:noHBand="0" w:noVBand="0"/>
      </w:tblPr>
      <w:tblGrid>
        <w:gridCol w:w="1886"/>
        <w:gridCol w:w="7459"/>
      </w:tblGrid>
      <w:tr w:rsidR="00031BD0" w:rsidRPr="0012314F" w14:paraId="749895D0" w14:textId="77777777" w:rsidTr="00FA5E96">
        <w:tc>
          <w:tcPr>
            <w:tcW w:w="1886" w:type="dxa"/>
            <w:tcBorders>
              <w:top w:val="single" w:sz="4" w:space="0" w:color="auto"/>
            </w:tcBorders>
          </w:tcPr>
          <w:p w14:paraId="160A8C47" w14:textId="2A6559C0" w:rsidR="00031BD0" w:rsidRPr="00B50278" w:rsidRDefault="00BE4FB5" w:rsidP="008A2FD7">
            <w:pPr>
              <w:widowControl w:val="0"/>
              <w:ind w:left="288"/>
              <w:jc w:val="center"/>
              <w:rPr>
                <w:sz w:val="36"/>
              </w:rPr>
            </w:pPr>
            <w:r w:rsidRPr="00961A69">
              <w:rPr>
                <w:rFonts w:ascii="Segoe UI Symbol" w:hAnsi="Segoe UI Symbol"/>
                <w:b/>
                <w:color w:val="C00000"/>
              </w:rPr>
              <w:t>✔</w:t>
            </w:r>
          </w:p>
        </w:tc>
        <w:tc>
          <w:tcPr>
            <w:tcW w:w="7459" w:type="dxa"/>
            <w:tcBorders>
              <w:top w:val="single" w:sz="4" w:space="0" w:color="auto"/>
            </w:tcBorders>
            <w:vAlign w:val="center"/>
          </w:tcPr>
          <w:p w14:paraId="2DB42FC0" w14:textId="77777777" w:rsidR="00031BD0" w:rsidRPr="0012314F" w:rsidRDefault="00031BD0" w:rsidP="00FA5E96">
            <w:pPr>
              <w:widowControl w:val="0"/>
            </w:pPr>
            <w:r w:rsidRPr="0012314F">
              <w:t xml:space="preserve">Specification concepts reviewed for conformance to </w:t>
            </w:r>
            <w:r w:rsidRPr="0012314F">
              <w:rPr>
                <w:color w:val="000000"/>
              </w:rPr>
              <w:t>applicable laws, regulations, policies, and procedures</w:t>
            </w:r>
          </w:p>
        </w:tc>
      </w:tr>
      <w:tr w:rsidR="00031BD0" w:rsidRPr="0012314F" w14:paraId="18B67322" w14:textId="77777777" w:rsidTr="00FA5E96">
        <w:tc>
          <w:tcPr>
            <w:tcW w:w="1886" w:type="dxa"/>
            <w:vAlign w:val="center"/>
          </w:tcPr>
          <w:p w14:paraId="1CB84E31" w14:textId="77777777" w:rsidR="00031BD0" w:rsidRDefault="00031BD0" w:rsidP="00FA5E96">
            <w:pPr>
              <w:widowControl w:val="0"/>
              <w:jc w:val="center"/>
            </w:pPr>
          </w:p>
          <w:p w14:paraId="659C6A91" w14:textId="77777777" w:rsidR="00031BD0" w:rsidRPr="00905C7F" w:rsidRDefault="00031BD0" w:rsidP="00FA5E96">
            <w:pPr>
              <w:widowControl w:val="0"/>
              <w:jc w:val="center"/>
            </w:pPr>
            <w:r w:rsidRPr="00905C7F">
              <w:t>Comment</w:t>
            </w:r>
          </w:p>
          <w:p w14:paraId="3CB1226E" w14:textId="77777777" w:rsidR="00031BD0" w:rsidRPr="00444E6A" w:rsidRDefault="00031BD0" w:rsidP="00FA5E96">
            <w:pPr>
              <w:widowControl w:val="0"/>
              <w:rPr>
                <w:color w:val="FF0000"/>
              </w:rPr>
            </w:pPr>
          </w:p>
        </w:tc>
        <w:tc>
          <w:tcPr>
            <w:tcW w:w="7459" w:type="dxa"/>
            <w:vAlign w:val="center"/>
          </w:tcPr>
          <w:p w14:paraId="7282A30F" w14:textId="77777777" w:rsidR="00031BD0" w:rsidRPr="0054127D" w:rsidRDefault="00031BD0" w:rsidP="00FA5E96"/>
        </w:tc>
      </w:tr>
    </w:tbl>
    <w:p w14:paraId="2A6B9C6B" w14:textId="6121DA4D" w:rsidR="00031BD0" w:rsidRDefault="00031BD0" w:rsidP="00562559"/>
    <w:sectPr w:rsidR="00031BD0" w:rsidSect="005625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84B1" w14:textId="77777777" w:rsidR="0012310A" w:rsidRDefault="0012310A" w:rsidP="000D3863">
      <w:r>
        <w:separator/>
      </w:r>
    </w:p>
  </w:endnote>
  <w:endnote w:type="continuationSeparator" w:id="0">
    <w:p w14:paraId="2C44540B" w14:textId="77777777" w:rsidR="0012310A" w:rsidRDefault="0012310A" w:rsidP="000D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4379" w14:textId="77777777" w:rsidR="002B0F2D" w:rsidRDefault="002B0F2D">
    <w:pPr>
      <w:pStyle w:val="Footer"/>
      <w:rPr>
        <w:i/>
        <w:sz w:val="20"/>
        <w:szCs w:val="20"/>
      </w:rPr>
    </w:pPr>
    <w:r w:rsidRPr="002B0F2D">
      <w:rPr>
        <w:i/>
        <w:sz w:val="20"/>
        <w:szCs w:val="20"/>
      </w:rPr>
      <w:t>Revised 1/</w:t>
    </w:r>
    <w:r w:rsidR="00F10A03">
      <w:rPr>
        <w:i/>
        <w:sz w:val="20"/>
        <w:szCs w:val="20"/>
      </w:rPr>
      <w:t>22</w:t>
    </w:r>
    <w:r w:rsidRPr="002B0F2D">
      <w:rPr>
        <w:i/>
        <w:sz w:val="20"/>
        <w:szCs w:val="20"/>
      </w:rPr>
      <w:t>/20</w:t>
    </w:r>
  </w:p>
  <w:p w14:paraId="744A5424" w14:textId="77777777" w:rsidR="00F10A03" w:rsidRPr="002B0F2D" w:rsidRDefault="00F10A03">
    <w:pPr>
      <w:pStyle w:val="Footer"/>
      <w:rPr>
        <w:i/>
        <w:sz w:val="20"/>
        <w:szCs w:val="20"/>
      </w:rPr>
    </w:pPr>
    <w:r w:rsidRPr="00F10A03">
      <w:rPr>
        <w:i/>
        <w:sz w:val="20"/>
        <w:szCs w:val="20"/>
      </w:rPr>
      <w:t>O:\Construction\Specifications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BE63" w14:textId="77777777" w:rsidR="00031BD0" w:rsidRPr="00031BD0" w:rsidRDefault="00031BD0" w:rsidP="00031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07B5" w14:textId="77777777" w:rsidR="0012310A" w:rsidRDefault="0012310A" w:rsidP="000D3863">
      <w:r>
        <w:separator/>
      </w:r>
    </w:p>
  </w:footnote>
  <w:footnote w:type="continuationSeparator" w:id="0">
    <w:p w14:paraId="1299A8C6" w14:textId="77777777" w:rsidR="0012310A" w:rsidRDefault="0012310A" w:rsidP="000D3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BD"/>
    <w:rsid w:val="00000B73"/>
    <w:rsid w:val="00031BD0"/>
    <w:rsid w:val="000740A6"/>
    <w:rsid w:val="00086898"/>
    <w:rsid w:val="000A09FE"/>
    <w:rsid w:val="000A3869"/>
    <w:rsid w:val="000C4F0D"/>
    <w:rsid w:val="000D3863"/>
    <w:rsid w:val="000D3E47"/>
    <w:rsid w:val="000D69EB"/>
    <w:rsid w:val="000F7DDC"/>
    <w:rsid w:val="0012310A"/>
    <w:rsid w:val="00135261"/>
    <w:rsid w:val="00150498"/>
    <w:rsid w:val="001645E4"/>
    <w:rsid w:val="00170556"/>
    <w:rsid w:val="00175622"/>
    <w:rsid w:val="00197A0C"/>
    <w:rsid w:val="001B2953"/>
    <w:rsid w:val="001C0682"/>
    <w:rsid w:val="001D331A"/>
    <w:rsid w:val="0020371A"/>
    <w:rsid w:val="00204686"/>
    <w:rsid w:val="00236F73"/>
    <w:rsid w:val="00237D70"/>
    <w:rsid w:val="002452C1"/>
    <w:rsid w:val="00252285"/>
    <w:rsid w:val="00290C54"/>
    <w:rsid w:val="002A0E06"/>
    <w:rsid w:val="002B0F2D"/>
    <w:rsid w:val="002C5F9C"/>
    <w:rsid w:val="002D0B40"/>
    <w:rsid w:val="002D4171"/>
    <w:rsid w:val="00302F5C"/>
    <w:rsid w:val="00304DF6"/>
    <w:rsid w:val="00313789"/>
    <w:rsid w:val="00321226"/>
    <w:rsid w:val="00335596"/>
    <w:rsid w:val="00335F57"/>
    <w:rsid w:val="00390CC6"/>
    <w:rsid w:val="00394A07"/>
    <w:rsid w:val="003C4D2C"/>
    <w:rsid w:val="003D12D5"/>
    <w:rsid w:val="003E59AB"/>
    <w:rsid w:val="00400577"/>
    <w:rsid w:val="00433ABE"/>
    <w:rsid w:val="00444FED"/>
    <w:rsid w:val="00461D64"/>
    <w:rsid w:val="00493392"/>
    <w:rsid w:val="004A6A81"/>
    <w:rsid w:val="004D4A2C"/>
    <w:rsid w:val="00503F18"/>
    <w:rsid w:val="00536CB5"/>
    <w:rsid w:val="00557E8F"/>
    <w:rsid w:val="00562559"/>
    <w:rsid w:val="00584E77"/>
    <w:rsid w:val="0058782C"/>
    <w:rsid w:val="005B1C3D"/>
    <w:rsid w:val="005B61B1"/>
    <w:rsid w:val="005B6E72"/>
    <w:rsid w:val="005E7EA7"/>
    <w:rsid w:val="00606039"/>
    <w:rsid w:val="00615A82"/>
    <w:rsid w:val="006254B6"/>
    <w:rsid w:val="00636AFD"/>
    <w:rsid w:val="00636E56"/>
    <w:rsid w:val="006B719F"/>
    <w:rsid w:val="006E16D0"/>
    <w:rsid w:val="007058A3"/>
    <w:rsid w:val="00714D6F"/>
    <w:rsid w:val="00741486"/>
    <w:rsid w:val="00774BA3"/>
    <w:rsid w:val="00777187"/>
    <w:rsid w:val="00791C39"/>
    <w:rsid w:val="00791E59"/>
    <w:rsid w:val="007B108B"/>
    <w:rsid w:val="007C07EF"/>
    <w:rsid w:val="007F64FD"/>
    <w:rsid w:val="00803BE0"/>
    <w:rsid w:val="00804930"/>
    <w:rsid w:val="00817C7C"/>
    <w:rsid w:val="008533AE"/>
    <w:rsid w:val="00864090"/>
    <w:rsid w:val="00866D08"/>
    <w:rsid w:val="00867BDA"/>
    <w:rsid w:val="008700C6"/>
    <w:rsid w:val="008A2FD7"/>
    <w:rsid w:val="008B0E69"/>
    <w:rsid w:val="008B5972"/>
    <w:rsid w:val="008F4DB6"/>
    <w:rsid w:val="00905E88"/>
    <w:rsid w:val="009064B6"/>
    <w:rsid w:val="0092630D"/>
    <w:rsid w:val="009606AD"/>
    <w:rsid w:val="00961A69"/>
    <w:rsid w:val="00970263"/>
    <w:rsid w:val="0098369D"/>
    <w:rsid w:val="009D1953"/>
    <w:rsid w:val="00A2465A"/>
    <w:rsid w:val="00A40529"/>
    <w:rsid w:val="00A56082"/>
    <w:rsid w:val="00A73E33"/>
    <w:rsid w:val="00A92DB3"/>
    <w:rsid w:val="00AA5C29"/>
    <w:rsid w:val="00AC7682"/>
    <w:rsid w:val="00B01708"/>
    <w:rsid w:val="00B15FFC"/>
    <w:rsid w:val="00B2503E"/>
    <w:rsid w:val="00B3650D"/>
    <w:rsid w:val="00B8156A"/>
    <w:rsid w:val="00BB511F"/>
    <w:rsid w:val="00BB556E"/>
    <w:rsid w:val="00BC526B"/>
    <w:rsid w:val="00BE0B62"/>
    <w:rsid w:val="00BE4FB5"/>
    <w:rsid w:val="00BF4FD3"/>
    <w:rsid w:val="00C01AEF"/>
    <w:rsid w:val="00C25EA4"/>
    <w:rsid w:val="00C3739E"/>
    <w:rsid w:val="00C42756"/>
    <w:rsid w:val="00C427EC"/>
    <w:rsid w:val="00C53ADD"/>
    <w:rsid w:val="00C94668"/>
    <w:rsid w:val="00C9669B"/>
    <w:rsid w:val="00C96F3D"/>
    <w:rsid w:val="00CA75F8"/>
    <w:rsid w:val="00CB45A3"/>
    <w:rsid w:val="00CC1D97"/>
    <w:rsid w:val="00CE15D4"/>
    <w:rsid w:val="00D0496C"/>
    <w:rsid w:val="00D152BB"/>
    <w:rsid w:val="00D227FD"/>
    <w:rsid w:val="00D44857"/>
    <w:rsid w:val="00D461A8"/>
    <w:rsid w:val="00D47593"/>
    <w:rsid w:val="00D54602"/>
    <w:rsid w:val="00D748B3"/>
    <w:rsid w:val="00D81773"/>
    <w:rsid w:val="00D820D5"/>
    <w:rsid w:val="00DC440F"/>
    <w:rsid w:val="00DF240F"/>
    <w:rsid w:val="00E32221"/>
    <w:rsid w:val="00E50F24"/>
    <w:rsid w:val="00E83CFA"/>
    <w:rsid w:val="00E865FE"/>
    <w:rsid w:val="00E9717D"/>
    <w:rsid w:val="00EB7999"/>
    <w:rsid w:val="00ED0DE3"/>
    <w:rsid w:val="00ED7FF0"/>
    <w:rsid w:val="00EE1CBD"/>
    <w:rsid w:val="00EE2DDF"/>
    <w:rsid w:val="00F10A03"/>
    <w:rsid w:val="00F13208"/>
    <w:rsid w:val="00F62183"/>
    <w:rsid w:val="00F65BFE"/>
    <w:rsid w:val="00F7539F"/>
    <w:rsid w:val="00F94698"/>
    <w:rsid w:val="00F94E6E"/>
    <w:rsid w:val="00FC3181"/>
    <w:rsid w:val="00FC3DE6"/>
    <w:rsid w:val="00FE064E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60F3"/>
  <w15:docId w15:val="{D9FEAA9D-80E4-4626-9C8D-39FE424A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7">
    <w:name w:val="CM17"/>
    <w:basedOn w:val="Normal"/>
    <w:next w:val="Normal"/>
    <w:rsid w:val="00EE1CBD"/>
    <w:pPr>
      <w:widowControl w:val="0"/>
      <w:autoSpaceDE w:val="0"/>
      <w:autoSpaceDN w:val="0"/>
      <w:adjustRightInd w:val="0"/>
    </w:pPr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F5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8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86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61A69"/>
    <w:rPr>
      <w:color w:val="808080"/>
    </w:rPr>
  </w:style>
  <w:style w:type="table" w:styleId="TableGrid">
    <w:name w:val="Table Grid"/>
    <w:basedOn w:val="TableNormal"/>
    <w:rsid w:val="0003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3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1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18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2082</Characters>
  <Application>Microsoft Office Word</Application>
  <DocSecurity>0</DocSecurity>
  <Lines>104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ODOT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Flynn, Merka</dc:creator>
  <cp:lastModifiedBy>Gardner, Justin</cp:lastModifiedBy>
  <cp:revision>4</cp:revision>
  <dcterms:created xsi:type="dcterms:W3CDTF">2025-12-19T13:49:00Z</dcterms:created>
  <dcterms:modified xsi:type="dcterms:W3CDTF">2025-12-19T13:50:00Z</dcterms:modified>
</cp:coreProperties>
</file>