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FILE: 100_3221.19o OP1574349854291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                     NGS OPUS SOLUTION REPORT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                     ========================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All computed coordinate accuracies are listed as peak-to-peak values.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For additional information: </w:t>
      </w:r>
      <w:hyperlink r:id="rId4" w:anchor="accuracy" w:history="1">
        <w:r w:rsidRPr="00462C0A">
          <w:rPr>
            <w:rStyle w:val="Hyperlink"/>
            <w:rFonts w:ascii="Times New Roman" w:hAnsi="Times New Roman" w:cs="Times New Roman"/>
            <w:sz w:val="16"/>
            <w:szCs w:val="16"/>
          </w:rPr>
          <w:t>https://www.ngs.noaa.gov/OPUS/about.jsp#accuracy</w:t>
        </w:r>
      </w:hyperlink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USER: </w:t>
      </w:r>
      <w:hyperlink r:id="rId5" w:history="1">
        <w:r w:rsidRPr="00462C0A">
          <w:rPr>
            <w:rStyle w:val="Hyperlink"/>
            <w:rFonts w:ascii="Times New Roman" w:hAnsi="Times New Roman" w:cs="Times New Roman"/>
            <w:sz w:val="16"/>
            <w:szCs w:val="16"/>
          </w:rPr>
          <w:t>casey.wilson@tetratech.com</w:t>
        </w:r>
      </w:hyperlink>
      <w:r w:rsidRPr="00462C0A">
        <w:rPr>
          <w:rFonts w:ascii="Times New Roman" w:hAnsi="Times New Roman" w:cs="Times New Roman"/>
          <w:sz w:val="16"/>
          <w:szCs w:val="16"/>
        </w:rPr>
        <w:t xml:space="preserve">              DATE: November 21, 2019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RINEX FILE: 100_322v.19o                            TIME: 15:25:49 UTC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SOFTWARE: page</w:t>
      </w:r>
      <w:proofErr w:type="gramStart"/>
      <w:r w:rsidRPr="00462C0A">
        <w:rPr>
          <w:rFonts w:ascii="Times New Roman" w:hAnsi="Times New Roman" w:cs="Times New Roman"/>
          <w:sz w:val="16"/>
          <w:szCs w:val="16"/>
        </w:rPr>
        <w:t>5  1603.24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 xml:space="preserve"> master99.pl 160321      START: 2019/11/18  21:10:00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EPHEMERIS: igr20801.eph [</w:t>
      </w:r>
      <w:proofErr w:type="gramStart"/>
      <w:r w:rsidRPr="00462C0A">
        <w:rPr>
          <w:rFonts w:ascii="Times New Roman" w:hAnsi="Times New Roman" w:cs="Times New Roman"/>
          <w:sz w:val="16"/>
          <w:szCs w:val="16"/>
        </w:rPr>
        <w:t xml:space="preserve">rapid]   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 xml:space="preserve">                 STOP: 2019/11/19  01:15:00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NAV FILE: brdc3220.19n                        OBS USED: 10063 / 11807 </w:t>
      </w:r>
      <w:proofErr w:type="gramStart"/>
      <w:r w:rsidRPr="00462C0A">
        <w:rPr>
          <w:rFonts w:ascii="Times New Roman" w:hAnsi="Times New Roman" w:cs="Times New Roman"/>
          <w:sz w:val="16"/>
          <w:szCs w:val="16"/>
        </w:rPr>
        <w:t xml:space="preserve">  :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 xml:space="preserve">  85%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ANT NAME: LEIGS16         NONE             # FIXED AMB:    77 /    87 </w:t>
      </w:r>
      <w:proofErr w:type="gramStart"/>
      <w:r w:rsidRPr="00462C0A">
        <w:rPr>
          <w:rFonts w:ascii="Times New Roman" w:hAnsi="Times New Roman" w:cs="Times New Roman"/>
          <w:sz w:val="16"/>
          <w:szCs w:val="16"/>
        </w:rPr>
        <w:t xml:space="preserve">  :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 xml:space="preserve">  89%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ARP HEIGHT: 1.557                            OVERALL RMS: 0.017(m)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REF FRAME: NAD_83(</w:t>
      </w:r>
      <w:proofErr w:type="gramStart"/>
      <w:r w:rsidRPr="00462C0A">
        <w:rPr>
          <w:rFonts w:ascii="Times New Roman" w:hAnsi="Times New Roman" w:cs="Times New Roman"/>
          <w:sz w:val="16"/>
          <w:szCs w:val="16"/>
        </w:rPr>
        <w:t>2011)(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>EPOCH:2010.0000)              IGS08 (EPOCH:2019.8821)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X:       523055.572(m)   0.006(m)            523054.657(m)   0.006(m)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Y:     -4742448.557(m)   0.016(m)          -4742447.173(m)   0.016(m)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Z:      4218810.499(m)   0.027(m)           4218810.436(m)   0.027(m)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LAT:   41 40 29.66347      0.009(m)        41 40 29.69375      0.009(m)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E LON:  276 17 37.84362      0.004(m)       276 17 37.81086      0.004(m)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W LON:   83 42 22.15638      0.004(m)        83 42 22.18914      0.004(m)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EL HGT:          163.431(m)   0.030(m)               162.286(m)   0.030(m)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ORTHO HGT:          198.742(m)   0.048(m) [NAVD88 (Computed using GEOID12B)]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               UTM COORDINATES    STATE PLANE COORDINATES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                UTM (Zone 17)         SPC (3401 OH N)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Northing (Y) [</w:t>
      </w:r>
      <w:proofErr w:type="gramStart"/>
      <w:r w:rsidRPr="00462C0A">
        <w:rPr>
          <w:rFonts w:ascii="Times New Roman" w:hAnsi="Times New Roman" w:cs="Times New Roman"/>
          <w:sz w:val="16"/>
          <w:szCs w:val="16"/>
        </w:rPr>
        <w:t xml:space="preserve">meters]   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 xml:space="preserve">  4617221.022           223707.701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Easting (X</w:t>
      </w:r>
      <w:proofErr w:type="gramStart"/>
      <w:r w:rsidRPr="00462C0A">
        <w:rPr>
          <w:rFonts w:ascii="Times New Roman" w:hAnsi="Times New Roman" w:cs="Times New Roman"/>
          <w:sz w:val="16"/>
          <w:szCs w:val="16"/>
        </w:rPr>
        <w:t>)  [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>meters]      274735.765           499565.836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462C0A">
        <w:rPr>
          <w:rFonts w:ascii="Times New Roman" w:hAnsi="Times New Roman" w:cs="Times New Roman"/>
          <w:sz w:val="16"/>
          <w:szCs w:val="16"/>
        </w:rPr>
        <w:t>Convergence  [</w:t>
      </w:r>
      <w:proofErr w:type="gramEnd"/>
      <w:r w:rsidRPr="00462C0A">
        <w:rPr>
          <w:rFonts w:ascii="Times New Roman" w:hAnsi="Times New Roman" w:cs="Times New Roman"/>
          <w:sz w:val="16"/>
          <w:szCs w:val="16"/>
        </w:rPr>
        <w:t>degrees]    -1.80008611          -0.79238333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Point Scale                1.00022449           0.99999526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Combined Factor            1.00019885           0.99996963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US NATIONAL GRID DESIGNATOR: 17TKG7473517221(NAD 83)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                     BASE STATIONS USED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PID       DESIGNATION                        LATITUDE    LONGITUDE DISTANCE(m)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DO4957 OHLC LUCAS COUNTY 2 CORS ARP        N414316.405 W0833134.587   15832.9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DI2816 OHFN FULTON COUNTY CORS ARP         N413329.790 W0840805.517   38008.1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DH3473 BGOH BOWLINGGREEN COOP CORS ARP     N412248.595 W0833833.456   33162.7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 xml:space="preserve">                 NEAREST NGS PUBLISHED CONTROL POINT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MC1799      MCCORD                         N414029.739 W0834211.922     236.7</w:t>
      </w: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</w:p>
    <w:p w:rsidR="00462C0A" w:rsidRPr="00462C0A" w:rsidRDefault="00462C0A" w:rsidP="00462C0A">
      <w:pPr>
        <w:rPr>
          <w:rFonts w:ascii="Times New Roman" w:hAnsi="Times New Roman" w:cs="Times New Roman"/>
          <w:sz w:val="16"/>
          <w:szCs w:val="16"/>
        </w:rPr>
      </w:pPr>
      <w:r w:rsidRPr="00462C0A">
        <w:rPr>
          <w:rFonts w:ascii="Times New Roman" w:hAnsi="Times New Roman" w:cs="Times New Roman"/>
          <w:sz w:val="16"/>
          <w:szCs w:val="16"/>
        </w:rPr>
        <w:t>This position and the above vector components were computed without any knowledge by the National Geodetic Survey regarding the equipment or field operating procedures used.</w:t>
      </w:r>
    </w:p>
    <w:p w:rsidR="004E134E" w:rsidRPr="00462C0A" w:rsidRDefault="004E134E">
      <w:pPr>
        <w:rPr>
          <w:rFonts w:ascii="Times New Roman" w:hAnsi="Times New Roman" w:cs="Times New Roman"/>
          <w:sz w:val="16"/>
          <w:szCs w:val="16"/>
        </w:rPr>
      </w:pPr>
    </w:p>
    <w:sectPr w:rsidR="004E134E" w:rsidRPr="00462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0A"/>
    <w:rsid w:val="00462C0A"/>
    <w:rsid w:val="004E134E"/>
    <w:rsid w:val="00A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69FF4-5FFC-44AB-AA7F-D145D897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ey.wilson@tetratech.com" TargetMode="External"/><Relationship Id="rId4" Type="http://schemas.openxmlformats.org/officeDocument/2006/relationships/hyperlink" Target="https://www.ngs.noaa.gov/OPUS/about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Casey</dc:creator>
  <cp:keywords/>
  <dc:description/>
  <cp:lastModifiedBy>Wilson, Casey</cp:lastModifiedBy>
  <cp:revision>1</cp:revision>
  <dcterms:created xsi:type="dcterms:W3CDTF">2019-11-27T14:20:00Z</dcterms:created>
  <dcterms:modified xsi:type="dcterms:W3CDTF">2019-11-27T14:49:00Z</dcterms:modified>
</cp:coreProperties>
</file>