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F2A5" w14:textId="4B81547E" w:rsidR="008473A7" w:rsidRPr="00D8590D" w:rsidRDefault="00843833">
      <w:pPr>
        <w:rPr>
          <w:b/>
        </w:rPr>
      </w:pPr>
      <w:r w:rsidRPr="00D8590D">
        <w:rPr>
          <w:b/>
        </w:rPr>
        <w:t>Plan Note</w:t>
      </w:r>
      <w:r w:rsidR="00D8590D">
        <w:rPr>
          <w:b/>
        </w:rPr>
        <w:t xml:space="preserve"> </w:t>
      </w:r>
      <w:r w:rsidR="00D8590D" w:rsidRPr="00D8590D">
        <w:rPr>
          <w:b/>
        </w:rPr>
        <w:t>- Mo</w:t>
      </w:r>
      <w:r w:rsidR="001C54AC">
        <w:rPr>
          <w:b/>
        </w:rPr>
        <w:t>dified 442 19mm Gradation</w:t>
      </w:r>
    </w:p>
    <w:p w14:paraId="44945AF0" w14:textId="77777777" w:rsidR="00843833" w:rsidRPr="00D8590D" w:rsidRDefault="00843833">
      <w:pPr>
        <w:rPr>
          <w:b/>
        </w:rPr>
      </w:pPr>
    </w:p>
    <w:p w14:paraId="11ED621D" w14:textId="05FD2BD4" w:rsidR="00132EDC" w:rsidRDefault="00132EDC" w:rsidP="00132EDC">
      <w:bookmarkStart w:id="0" w:name="_Hlk9491072"/>
      <w:r>
        <w:t>Item 442 – Asphalt Concrete Intermediate Course, 19mm,</w:t>
      </w:r>
      <w:r w:rsidR="007969A7">
        <w:t xml:space="preserve"> Type A</w:t>
      </w:r>
      <w:r>
        <w:t xml:space="preserve"> (446), As Per Plan</w:t>
      </w:r>
    </w:p>
    <w:bookmarkEnd w:id="0"/>
    <w:p w14:paraId="2BCDC1A5" w14:textId="77777777" w:rsidR="00132EDC" w:rsidRPr="00D8590D" w:rsidRDefault="00132EDC">
      <w:pPr>
        <w:rPr>
          <w:b/>
        </w:rPr>
      </w:pPr>
    </w:p>
    <w:p w14:paraId="41999FBF" w14:textId="77777777" w:rsidR="00843833" w:rsidRDefault="00843833"/>
    <w:p w14:paraId="3D924238" w14:textId="77777777" w:rsidR="00843833" w:rsidRDefault="00843833">
      <w:r>
        <w:t>On this project supply a 19mm Intermediate Course meeting the requirements of 442 except as modified below.</w:t>
      </w:r>
    </w:p>
    <w:p w14:paraId="2F034466" w14:textId="77777777" w:rsidR="00FF66EB" w:rsidRDefault="00FF66EB"/>
    <w:p w14:paraId="2B63BFAB" w14:textId="77777777" w:rsidR="00FF66EB" w:rsidRDefault="00FF66EB">
      <w:r>
        <w:t>Modify Table 442.02-2 as follows:</w:t>
      </w:r>
    </w:p>
    <w:p w14:paraId="2CBCC8F5" w14:textId="77777777" w:rsidR="00FF66EB" w:rsidRDefault="00FF66EB"/>
    <w:tbl>
      <w:tblPr>
        <w:tblW w:w="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1152"/>
        <w:gridCol w:w="1152"/>
        <w:gridCol w:w="1152"/>
      </w:tblGrid>
      <w:tr w:rsidR="00C074CF" w:rsidRPr="00C074CF" w14:paraId="1D0564BB" w14:textId="77777777" w:rsidTr="00B8003C">
        <w:trPr>
          <w:cantSplit/>
          <w:trHeight w:val="144"/>
          <w:jc w:val="center"/>
        </w:trPr>
        <w:tc>
          <w:tcPr>
            <w:tcW w:w="1728" w:type="dxa"/>
            <w:gridSpan w:val="2"/>
            <w:vMerge w:val="restart"/>
            <w:vAlign w:val="bottom"/>
          </w:tcPr>
          <w:p w14:paraId="61761D91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Sieve Size</w:t>
            </w:r>
          </w:p>
        </w:tc>
        <w:tc>
          <w:tcPr>
            <w:tcW w:w="1152" w:type="dxa"/>
            <w:vAlign w:val="bottom"/>
          </w:tcPr>
          <w:p w14:paraId="0B593738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9.5 mm mix</w:t>
            </w:r>
          </w:p>
        </w:tc>
        <w:tc>
          <w:tcPr>
            <w:tcW w:w="1152" w:type="dxa"/>
            <w:vAlign w:val="bottom"/>
          </w:tcPr>
          <w:p w14:paraId="78A81643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12.5 mm mix</w:t>
            </w:r>
          </w:p>
        </w:tc>
        <w:tc>
          <w:tcPr>
            <w:tcW w:w="1152" w:type="dxa"/>
            <w:vAlign w:val="bottom"/>
          </w:tcPr>
          <w:p w14:paraId="636B0E03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19 mm mix</w:t>
            </w:r>
          </w:p>
        </w:tc>
      </w:tr>
      <w:tr w:rsidR="00C074CF" w:rsidRPr="00C074CF" w14:paraId="1DE39F31" w14:textId="77777777" w:rsidTr="00B8003C">
        <w:trPr>
          <w:cantSplit/>
          <w:trHeight w:val="144"/>
          <w:jc w:val="center"/>
        </w:trPr>
        <w:tc>
          <w:tcPr>
            <w:tcW w:w="1728" w:type="dxa"/>
            <w:gridSpan w:val="2"/>
            <w:vMerge/>
            <w:vAlign w:val="bottom"/>
          </w:tcPr>
          <w:p w14:paraId="72F61307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6" w:type="dxa"/>
            <w:gridSpan w:val="3"/>
            <w:vAlign w:val="bottom"/>
          </w:tcPr>
          <w:p w14:paraId="6544DD1D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Total Percent Passing</w:t>
            </w:r>
          </w:p>
        </w:tc>
      </w:tr>
      <w:tr w:rsidR="00C074CF" w:rsidRPr="00C074CF" w14:paraId="54E9BE52" w14:textId="77777777" w:rsidTr="00B8003C">
        <w:trPr>
          <w:cantSplit/>
          <w:trHeight w:val="144"/>
          <w:jc w:val="center"/>
        </w:trPr>
        <w:tc>
          <w:tcPr>
            <w:tcW w:w="864" w:type="dxa"/>
            <w:vAlign w:val="center"/>
          </w:tcPr>
          <w:p w14:paraId="405EE5BB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1 1/2 inch</w:t>
            </w:r>
          </w:p>
        </w:tc>
        <w:tc>
          <w:tcPr>
            <w:tcW w:w="864" w:type="dxa"/>
            <w:vAlign w:val="center"/>
          </w:tcPr>
          <w:p w14:paraId="13A002FD" w14:textId="0D4DAC45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(3</w:t>
            </w:r>
            <w:r w:rsidR="00755B3A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mm)</w:t>
            </w:r>
          </w:p>
        </w:tc>
        <w:tc>
          <w:tcPr>
            <w:tcW w:w="1152" w:type="dxa"/>
            <w:vAlign w:val="center"/>
          </w:tcPr>
          <w:p w14:paraId="7C9F6565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52" w:type="dxa"/>
            <w:vAlign w:val="center"/>
          </w:tcPr>
          <w:p w14:paraId="0A01CA75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52" w:type="dxa"/>
            <w:vAlign w:val="center"/>
          </w:tcPr>
          <w:p w14:paraId="01C09A3D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C074CF" w:rsidRPr="00C074CF" w14:paraId="69D0181F" w14:textId="77777777" w:rsidTr="002059E7">
        <w:trPr>
          <w:cantSplit/>
          <w:trHeight w:val="152"/>
          <w:jc w:val="center"/>
        </w:trPr>
        <w:tc>
          <w:tcPr>
            <w:tcW w:w="864" w:type="dxa"/>
            <w:vAlign w:val="center"/>
          </w:tcPr>
          <w:p w14:paraId="2637376B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3/4 inch</w:t>
            </w:r>
          </w:p>
        </w:tc>
        <w:tc>
          <w:tcPr>
            <w:tcW w:w="864" w:type="dxa"/>
            <w:vAlign w:val="center"/>
          </w:tcPr>
          <w:p w14:paraId="2F55D65E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(19 mm)</w:t>
            </w:r>
          </w:p>
        </w:tc>
        <w:tc>
          <w:tcPr>
            <w:tcW w:w="1152" w:type="dxa"/>
            <w:vAlign w:val="center"/>
          </w:tcPr>
          <w:p w14:paraId="0B0DAD77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152" w:type="dxa"/>
            <w:vAlign w:val="center"/>
          </w:tcPr>
          <w:p w14:paraId="26C4757D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52" w:type="dxa"/>
            <w:vAlign w:val="center"/>
          </w:tcPr>
          <w:p w14:paraId="59DC0C48" w14:textId="77777777" w:rsidR="00C074CF" w:rsidRPr="00C074CF" w:rsidRDefault="00D8590D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  <w:r w:rsidR="00C074CF"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5 to 100</w:t>
            </w:r>
          </w:p>
        </w:tc>
      </w:tr>
      <w:tr w:rsidR="00C074CF" w:rsidRPr="00C074CF" w14:paraId="0803488D" w14:textId="77777777" w:rsidTr="00B8003C">
        <w:trPr>
          <w:cantSplit/>
          <w:trHeight w:val="144"/>
          <w:jc w:val="center"/>
        </w:trPr>
        <w:tc>
          <w:tcPr>
            <w:tcW w:w="864" w:type="dxa"/>
            <w:vAlign w:val="center"/>
          </w:tcPr>
          <w:p w14:paraId="6F3A41AA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1/2 inch</w:t>
            </w:r>
          </w:p>
        </w:tc>
        <w:tc>
          <w:tcPr>
            <w:tcW w:w="864" w:type="dxa"/>
            <w:vAlign w:val="center"/>
          </w:tcPr>
          <w:p w14:paraId="28F5FFE2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(12.5 mm)</w:t>
            </w:r>
          </w:p>
        </w:tc>
        <w:tc>
          <w:tcPr>
            <w:tcW w:w="1152" w:type="dxa"/>
            <w:vAlign w:val="center"/>
          </w:tcPr>
          <w:p w14:paraId="006654F3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52" w:type="dxa"/>
            <w:vAlign w:val="center"/>
          </w:tcPr>
          <w:p w14:paraId="70D5AB91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95 to 100</w:t>
            </w:r>
          </w:p>
        </w:tc>
        <w:tc>
          <w:tcPr>
            <w:tcW w:w="1152" w:type="dxa"/>
            <w:vAlign w:val="center"/>
          </w:tcPr>
          <w:p w14:paraId="5023C9D8" w14:textId="6D31065E" w:rsidR="00C074CF" w:rsidRPr="00C074CF" w:rsidRDefault="00B7473A" w:rsidP="002059E7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90 </w:t>
            </w:r>
            <w:r w:rsidR="00D8590D">
              <w:rPr>
                <w:rFonts w:ascii="Times New Roman" w:eastAsia="Times New Roman" w:hAnsi="Times New Roman" w:cs="Times New Roman"/>
                <w:sz w:val="18"/>
                <w:szCs w:val="20"/>
              </w:rPr>
              <w:t>to 100</w:t>
            </w:r>
          </w:p>
        </w:tc>
      </w:tr>
      <w:tr w:rsidR="00C074CF" w:rsidRPr="00C074CF" w14:paraId="58837F4A" w14:textId="77777777" w:rsidTr="00B8003C">
        <w:trPr>
          <w:cantSplit/>
          <w:trHeight w:val="144"/>
          <w:jc w:val="center"/>
        </w:trPr>
        <w:tc>
          <w:tcPr>
            <w:tcW w:w="864" w:type="dxa"/>
            <w:vAlign w:val="center"/>
          </w:tcPr>
          <w:p w14:paraId="0102FDFA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3/8 inch</w:t>
            </w:r>
          </w:p>
        </w:tc>
        <w:tc>
          <w:tcPr>
            <w:tcW w:w="864" w:type="dxa"/>
            <w:vAlign w:val="center"/>
          </w:tcPr>
          <w:p w14:paraId="6AD60E80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(9.5 mm)</w:t>
            </w:r>
          </w:p>
        </w:tc>
        <w:tc>
          <w:tcPr>
            <w:tcW w:w="1152" w:type="dxa"/>
            <w:vAlign w:val="center"/>
          </w:tcPr>
          <w:p w14:paraId="30F7248F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90 to 100</w:t>
            </w:r>
          </w:p>
        </w:tc>
        <w:tc>
          <w:tcPr>
            <w:tcW w:w="1152" w:type="dxa"/>
            <w:vAlign w:val="center"/>
          </w:tcPr>
          <w:p w14:paraId="14426216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96 max</w:t>
            </w:r>
          </w:p>
        </w:tc>
        <w:tc>
          <w:tcPr>
            <w:tcW w:w="1152" w:type="dxa"/>
            <w:vAlign w:val="center"/>
          </w:tcPr>
          <w:p w14:paraId="51B99B31" w14:textId="0CCE4601" w:rsidR="00C074CF" w:rsidRPr="00C074CF" w:rsidRDefault="00661C68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96 </w:t>
            </w:r>
            <w:r w:rsidR="00D8590D">
              <w:rPr>
                <w:rFonts w:ascii="Times New Roman" w:eastAsia="Times New Roman" w:hAnsi="Times New Roman" w:cs="Times New Roman"/>
                <w:sz w:val="18"/>
                <w:szCs w:val="20"/>
              </w:rPr>
              <w:t>max</w:t>
            </w:r>
          </w:p>
        </w:tc>
      </w:tr>
      <w:tr w:rsidR="00C074CF" w:rsidRPr="00C074CF" w14:paraId="06EE557C" w14:textId="77777777" w:rsidTr="00C074CF">
        <w:trPr>
          <w:cantSplit/>
          <w:trHeight w:val="144"/>
          <w:jc w:val="center"/>
        </w:trPr>
        <w:tc>
          <w:tcPr>
            <w:tcW w:w="864" w:type="dxa"/>
            <w:vAlign w:val="center"/>
          </w:tcPr>
          <w:p w14:paraId="47B72794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No. 4</w:t>
            </w:r>
          </w:p>
        </w:tc>
        <w:tc>
          <w:tcPr>
            <w:tcW w:w="864" w:type="dxa"/>
            <w:vAlign w:val="center"/>
          </w:tcPr>
          <w:p w14:paraId="58762F9B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(4.75 mm)</w:t>
            </w:r>
          </w:p>
        </w:tc>
        <w:tc>
          <w:tcPr>
            <w:tcW w:w="1152" w:type="dxa"/>
            <w:vAlign w:val="center"/>
          </w:tcPr>
          <w:p w14:paraId="490D3B27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70 max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BA32BF3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52 to 65</w:t>
            </w:r>
          </w:p>
        </w:tc>
        <w:tc>
          <w:tcPr>
            <w:tcW w:w="1152" w:type="dxa"/>
            <w:vAlign w:val="center"/>
          </w:tcPr>
          <w:p w14:paraId="5DD9C884" w14:textId="77777777" w:rsidR="00C074CF" w:rsidRPr="00C074CF" w:rsidRDefault="00D8590D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60 max</w:t>
            </w:r>
          </w:p>
        </w:tc>
      </w:tr>
      <w:tr w:rsidR="00C074CF" w:rsidRPr="00C074CF" w14:paraId="44FB900B" w14:textId="77777777" w:rsidTr="00B8003C">
        <w:trPr>
          <w:cantSplit/>
          <w:trHeight w:val="144"/>
          <w:jc w:val="center"/>
        </w:trPr>
        <w:tc>
          <w:tcPr>
            <w:tcW w:w="864" w:type="dxa"/>
            <w:vAlign w:val="center"/>
          </w:tcPr>
          <w:p w14:paraId="00522E3F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No. 8</w:t>
            </w:r>
          </w:p>
        </w:tc>
        <w:tc>
          <w:tcPr>
            <w:tcW w:w="864" w:type="dxa"/>
            <w:vAlign w:val="center"/>
          </w:tcPr>
          <w:p w14:paraId="6BC4E334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(2.36 mm)</w:t>
            </w:r>
          </w:p>
        </w:tc>
        <w:tc>
          <w:tcPr>
            <w:tcW w:w="1152" w:type="dxa"/>
            <w:vAlign w:val="center"/>
          </w:tcPr>
          <w:p w14:paraId="7B4D2432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34 to 52</w:t>
            </w:r>
          </w:p>
        </w:tc>
        <w:tc>
          <w:tcPr>
            <w:tcW w:w="1152" w:type="dxa"/>
            <w:vAlign w:val="center"/>
          </w:tcPr>
          <w:p w14:paraId="59728660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34 to 45</w:t>
            </w:r>
          </w:p>
        </w:tc>
        <w:tc>
          <w:tcPr>
            <w:tcW w:w="1152" w:type="dxa"/>
            <w:vAlign w:val="center"/>
          </w:tcPr>
          <w:p w14:paraId="199A0697" w14:textId="77777777" w:rsidR="00C074CF" w:rsidRPr="00C074CF" w:rsidRDefault="00D8590D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  <w:r w:rsidR="00C074CF"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to 45</w:t>
            </w:r>
          </w:p>
        </w:tc>
      </w:tr>
      <w:tr w:rsidR="00C074CF" w:rsidRPr="00C074CF" w14:paraId="6EBA0B1D" w14:textId="77777777" w:rsidTr="00B8003C">
        <w:trPr>
          <w:cantSplit/>
          <w:trHeight w:val="144"/>
          <w:jc w:val="center"/>
        </w:trPr>
        <w:tc>
          <w:tcPr>
            <w:tcW w:w="864" w:type="dxa"/>
            <w:vAlign w:val="center"/>
          </w:tcPr>
          <w:p w14:paraId="01D1D0E3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No. 200</w:t>
            </w:r>
          </w:p>
        </w:tc>
        <w:tc>
          <w:tcPr>
            <w:tcW w:w="864" w:type="dxa"/>
            <w:vAlign w:val="center"/>
          </w:tcPr>
          <w:p w14:paraId="6947549A" w14:textId="77777777" w:rsidR="00C074CF" w:rsidRPr="00C074CF" w:rsidRDefault="00C074CF" w:rsidP="00C074CF">
            <w:pPr>
              <w:keepNext/>
              <w:ind w:left="144" w:hanging="14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(75 µm)</w:t>
            </w:r>
          </w:p>
        </w:tc>
        <w:tc>
          <w:tcPr>
            <w:tcW w:w="1152" w:type="dxa"/>
            <w:vAlign w:val="center"/>
          </w:tcPr>
          <w:p w14:paraId="7085845E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2 to 8</w:t>
            </w:r>
          </w:p>
        </w:tc>
        <w:tc>
          <w:tcPr>
            <w:tcW w:w="1152" w:type="dxa"/>
            <w:vAlign w:val="center"/>
          </w:tcPr>
          <w:p w14:paraId="4D33F49F" w14:textId="77777777" w:rsidR="00C074CF" w:rsidRPr="00C074CF" w:rsidRDefault="00C074CF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C074CF">
              <w:rPr>
                <w:rFonts w:ascii="Times New Roman" w:eastAsia="Times New Roman" w:hAnsi="Times New Roman" w:cs="Times New Roman"/>
                <w:sz w:val="18"/>
                <w:szCs w:val="20"/>
              </w:rPr>
              <w:t>2 to 8</w:t>
            </w:r>
          </w:p>
        </w:tc>
        <w:tc>
          <w:tcPr>
            <w:tcW w:w="1152" w:type="dxa"/>
            <w:vAlign w:val="center"/>
          </w:tcPr>
          <w:p w14:paraId="5D3C55F2" w14:textId="77777777" w:rsidR="00C074CF" w:rsidRPr="00C074CF" w:rsidRDefault="00D8590D" w:rsidP="00C074CF">
            <w:pPr>
              <w:keepNext/>
              <w:ind w:left="144" w:hanging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 to 8</w:t>
            </w:r>
          </w:p>
        </w:tc>
      </w:tr>
    </w:tbl>
    <w:p w14:paraId="72494E72" w14:textId="77777777" w:rsidR="00FF66EB" w:rsidRDefault="00FF66EB"/>
    <w:p w14:paraId="01534F73" w14:textId="77777777" w:rsidR="00AA52D7" w:rsidRDefault="00AA52D7"/>
    <w:p w14:paraId="741B8EC5" w14:textId="77777777" w:rsidR="00FF66EB" w:rsidRDefault="00FF66EB">
      <w:r>
        <w:t>Modify Table 442.02-3 as follows:</w:t>
      </w:r>
    </w:p>
    <w:p w14:paraId="60410AE9" w14:textId="43D40302" w:rsidR="00FF66EB" w:rsidRDefault="00C074CF">
      <w:r>
        <w:t>Apply 14</w:t>
      </w:r>
      <w:r w:rsidR="00CD577C">
        <w:t>.0</w:t>
      </w:r>
      <w:r>
        <w:t xml:space="preserve"> for </w:t>
      </w:r>
      <w:bookmarkStart w:id="1" w:name="_GoBack"/>
      <w:bookmarkEnd w:id="1"/>
      <w:r>
        <w:t xml:space="preserve">VMA (percent minimum) for a 19mm mix. </w:t>
      </w:r>
    </w:p>
    <w:p w14:paraId="3A4C6EE0" w14:textId="77777777" w:rsidR="00AA52D7" w:rsidRDefault="00AA52D7"/>
    <w:p w14:paraId="2146663D" w14:textId="6774A300" w:rsidR="00FF66EB" w:rsidRDefault="00C074CF">
      <w:r>
        <w:t>Apply 5.3 percent for t</w:t>
      </w:r>
      <w:r w:rsidR="00AA52D7">
        <w:t>he minimum total asph</w:t>
      </w:r>
      <w:r>
        <w:t>alt binder content for a 19mm mix</w:t>
      </w:r>
      <w:r w:rsidR="00AA52D7">
        <w:t>.</w:t>
      </w:r>
    </w:p>
    <w:p w14:paraId="24CCE3FD" w14:textId="77777777" w:rsidR="00FF66EB" w:rsidRDefault="00FF66EB"/>
    <w:p w14:paraId="635332BB" w14:textId="77777777" w:rsidR="00FF66EB" w:rsidRDefault="00FF66EB">
      <w:r>
        <w:t xml:space="preserve">Modify the 442 Intermediate course requirements of Tables 401.04-1 and 401.04-2 as follows: </w:t>
      </w:r>
    </w:p>
    <w:p w14:paraId="09CE1743" w14:textId="009E2FB7" w:rsidR="00FF66EB" w:rsidRDefault="00C074CF">
      <w:r>
        <w:t>Apply 3.5 percent for the t</w:t>
      </w:r>
      <w:r w:rsidR="00FF66EB">
        <w:t>otal Virgin Asphalt Binder Content, Minimum.</w:t>
      </w:r>
    </w:p>
    <w:p w14:paraId="425F2B53" w14:textId="77777777" w:rsidR="006F52B7" w:rsidRDefault="006F52B7"/>
    <w:p w14:paraId="580DDBA7" w14:textId="1EB437D6" w:rsidR="006F52B7" w:rsidRDefault="00CD577C" w:rsidP="006F52B7">
      <w:r w:rsidRPr="00CD577C">
        <w:t>Use a PG 64-22 if using 25 percent or less RAP. Use PG 64-28 if using greater than 25 percent RAP.</w:t>
      </w:r>
    </w:p>
    <w:p w14:paraId="02CEC3E5" w14:textId="513DCFAE" w:rsidR="005D36BD" w:rsidRDefault="005D36BD" w:rsidP="006F52B7"/>
    <w:p w14:paraId="3235DC55" w14:textId="77777777" w:rsidR="00CD577C" w:rsidRDefault="00CD577C" w:rsidP="006F52B7"/>
    <w:p w14:paraId="3229E5B5" w14:textId="77777777" w:rsidR="006F52B7" w:rsidRDefault="006F52B7"/>
    <w:sectPr w:rsidR="006F5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4D"/>
    <w:rsid w:val="00132EDC"/>
    <w:rsid w:val="001C54AC"/>
    <w:rsid w:val="002059E7"/>
    <w:rsid w:val="003F024D"/>
    <w:rsid w:val="005631CC"/>
    <w:rsid w:val="005D36BD"/>
    <w:rsid w:val="00661C68"/>
    <w:rsid w:val="006F52B7"/>
    <w:rsid w:val="00755B3A"/>
    <w:rsid w:val="007969A7"/>
    <w:rsid w:val="00843833"/>
    <w:rsid w:val="008473A7"/>
    <w:rsid w:val="008D0C6D"/>
    <w:rsid w:val="008E1763"/>
    <w:rsid w:val="00AA52D7"/>
    <w:rsid w:val="00B7473A"/>
    <w:rsid w:val="00C074CF"/>
    <w:rsid w:val="00CD577C"/>
    <w:rsid w:val="00D8590D"/>
    <w:rsid w:val="00E15DDA"/>
    <w:rsid w:val="00E414E7"/>
    <w:rsid w:val="00F57F70"/>
    <w:rsid w:val="00FB36C9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7669"/>
  <w15:docId w15:val="{6F5099F9-B05A-42B5-9F99-C4C2108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1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C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Powers</dc:creator>
  <cp:lastModifiedBy>David Miller</cp:lastModifiedBy>
  <cp:revision>6</cp:revision>
  <cp:lastPrinted>2017-01-17T12:43:00Z</cp:lastPrinted>
  <dcterms:created xsi:type="dcterms:W3CDTF">2019-05-08T18:56:00Z</dcterms:created>
  <dcterms:modified xsi:type="dcterms:W3CDTF">2019-09-27T18:19:00Z</dcterms:modified>
</cp:coreProperties>
</file>