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8E6" w:rsidRDefault="007E78E6">
      <w:pPr>
        <w:widowControl w:val="0"/>
        <w:spacing w:before="62" w:after="32"/>
        <w:jc w:val="center"/>
        <w:rPr>
          <w:szCs w:val="24"/>
        </w:rPr>
        <w:sectPr w:rsidR="007E78E6" w:rsidSect="003A3F64">
          <w:headerReference w:type="even" r:id="rId10"/>
          <w:headerReference w:type="default" r:id="rId11"/>
          <w:footnotePr>
            <w:numFmt w:val="lowerLetter"/>
          </w:footnotePr>
          <w:endnotePr>
            <w:numFmt w:val="lowerLetter"/>
          </w:endnotePr>
          <w:type w:val="continuous"/>
          <w:pgSz w:w="15840" w:h="12240" w:orient="landscape" w:code="1"/>
          <w:pgMar w:top="302" w:right="432" w:bottom="432" w:left="432" w:header="302" w:footer="432" w:gutter="0"/>
          <w:cols w:space="720"/>
        </w:sectPr>
      </w:pPr>
      <w:bookmarkStart w:id="0" w:name="_top"/>
      <w:bookmarkEnd w:id="0"/>
    </w:p>
    <w:tbl>
      <w:tblPr>
        <w:tblW w:w="0" w:type="auto"/>
        <w:tblInd w:w="1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57"/>
        <w:gridCol w:w="2452"/>
        <w:gridCol w:w="1517"/>
        <w:gridCol w:w="13"/>
        <w:gridCol w:w="2271"/>
        <w:gridCol w:w="40"/>
        <w:gridCol w:w="1748"/>
        <w:gridCol w:w="12"/>
        <w:gridCol w:w="1710"/>
        <w:gridCol w:w="28"/>
        <w:gridCol w:w="2492"/>
      </w:tblGrid>
      <w:tr w:rsidR="0036298B" w:rsidRPr="0028008E" w:rsidTr="00074813">
        <w:trPr>
          <w:cantSplit/>
          <w:tblHeader/>
        </w:trPr>
        <w:tc>
          <w:tcPr>
            <w:tcW w:w="2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fldChar w:fldCharType="begin"/>
            </w:r>
            <w:r w:rsidRPr="0028008E">
              <w:rPr>
                <w:szCs w:val="24"/>
              </w:rPr>
              <w:instrText xml:space="preserve"> SEQ CHAPTER \h \r 1</w:instrText>
            </w:r>
            <w:r w:rsidRPr="0028008E">
              <w:rPr>
                <w:szCs w:val="24"/>
              </w:rPr>
              <w:fldChar w:fldCharType="end"/>
            </w:r>
            <w:r w:rsidRPr="0028008E">
              <w:rPr>
                <w:szCs w:val="24"/>
              </w:rPr>
              <w:t>Grantor</w:t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Grantee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rPr>
                <w:szCs w:val="24"/>
              </w:rPr>
            </w:pPr>
            <w:r w:rsidRPr="0028008E">
              <w:rPr>
                <w:szCs w:val="24"/>
              </w:rPr>
              <w:t>Date Signed</w:t>
            </w:r>
          </w:p>
        </w:tc>
        <w:tc>
          <w:tcPr>
            <w:tcW w:w="23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rPr>
                <w:szCs w:val="24"/>
              </w:rPr>
            </w:pPr>
            <w:r w:rsidRPr="0028008E">
              <w:rPr>
                <w:szCs w:val="24"/>
              </w:rPr>
              <w:t>Date &amp; Time Recorded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Volume/Page</w:t>
            </w: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Conveyance Fee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A927A4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Type Instrument</w:t>
            </w:r>
          </w:p>
        </w:tc>
      </w:tr>
      <w:tr w:rsidR="0036298B" w:rsidRPr="0028008E" w:rsidTr="00074813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5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EF1627" w:rsidRPr="0028008E" w:rsidTr="0074142B">
        <w:trPr>
          <w:cantSplit/>
          <w:trHeight w:val="1328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831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28008E">
                  <w:rPr>
                    <w:szCs w:val="24"/>
                  </w:rPr>
                  <w:t>Brief</w:t>
                </w:r>
              </w:smartTag>
              <w:r w:rsidRPr="0028008E">
                <w:rPr>
                  <w:szCs w:val="24"/>
                </w:rPr>
                <w:t xml:space="preserve"> </w:t>
              </w:r>
              <w:smartTag w:uri="urn:schemas-microsoft-com:office:smarttags" w:element="PlaceType">
                <w:r w:rsidRPr="0028008E">
                  <w:rPr>
                    <w:szCs w:val="24"/>
                  </w:rPr>
                  <w:t>Land</w:t>
                </w:r>
              </w:smartTag>
            </w:smartTag>
            <w:r w:rsidRPr="0028008E">
              <w:rPr>
                <w:szCs w:val="24"/>
              </w:rPr>
              <w:t xml:space="preserve"> Description &amp; Rem</w:t>
            </w:r>
            <w:r w:rsidR="00727749">
              <w:rPr>
                <w:szCs w:val="24"/>
              </w:rPr>
              <w:t xml:space="preserve">arks </w:t>
            </w:r>
          </w:p>
        </w:tc>
      </w:tr>
      <w:tr w:rsidR="0036298B" w:rsidRPr="0028008E" w:rsidTr="00074813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BC5405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PAUL MICHAEL WAGNER AND ELECTA DARLENE WAGNER, HUSBAND AND WIFE</w:t>
            </w:r>
          </w:p>
        </w:tc>
        <w:tc>
          <w:tcPr>
            <w:tcW w:w="245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BC5405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WAGNER RENTALS, LLC, AN OHIO LIMITED LIABILITY COMPANY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98B" w:rsidRPr="0028008E" w:rsidRDefault="00BC5405" w:rsidP="00622018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06/28/2006</w:t>
            </w:r>
          </w:p>
        </w:tc>
        <w:tc>
          <w:tcPr>
            <w:tcW w:w="23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98B" w:rsidRPr="0028008E" w:rsidRDefault="00BC5405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07/05/2006 @ 3:23pm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98B" w:rsidRDefault="00BC5405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O</w:t>
            </w:r>
            <w:r w:rsidR="00FA19DF">
              <w:rPr>
                <w:szCs w:val="24"/>
              </w:rPr>
              <w:t>R BK 1434</w:t>
            </w:r>
          </w:p>
          <w:p w:rsidR="00FA19DF" w:rsidRPr="0028008E" w:rsidRDefault="00FA19DF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PGS 287</w:t>
            </w:r>
            <w:r w:rsidR="00CC7D23">
              <w:rPr>
                <w:szCs w:val="24"/>
              </w:rPr>
              <w:t>1</w:t>
            </w:r>
            <w:r>
              <w:rPr>
                <w:szCs w:val="24"/>
              </w:rPr>
              <w:t>-</w:t>
            </w:r>
            <w:r w:rsidR="00CE6981">
              <w:rPr>
                <w:szCs w:val="24"/>
              </w:rPr>
              <w:t>2873</w:t>
            </w: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98B" w:rsidRPr="0028008E" w:rsidRDefault="00CE6981" w:rsidP="00CE6981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EXEMPT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98B" w:rsidRPr="0028008E" w:rsidRDefault="00074813" w:rsidP="00CE6981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LIMITED WARRANTY DEED</w:t>
            </w:r>
          </w:p>
        </w:tc>
      </w:tr>
      <w:tr w:rsidR="00EF1627" w:rsidRPr="0028008E" w:rsidTr="00074813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831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1627" w:rsidRPr="00074813" w:rsidRDefault="00EF1627" w:rsidP="00684972">
            <w:pPr>
              <w:widowControl w:val="0"/>
              <w:spacing w:before="62" w:after="32"/>
              <w:rPr>
                <w:sz w:val="22"/>
                <w:szCs w:val="22"/>
              </w:rPr>
            </w:pPr>
          </w:p>
          <w:p w:rsidR="00074813" w:rsidRPr="00074813" w:rsidRDefault="00074813" w:rsidP="00074813">
            <w:pPr>
              <w:rPr>
                <w:szCs w:val="24"/>
              </w:rPr>
            </w:pPr>
            <w:r w:rsidRPr="00074813">
              <w:rPr>
                <w:szCs w:val="24"/>
              </w:rPr>
              <w:t>Situated in the State of Ohio, County of Fairfield, Walnut Township, and being more particularly described as follows:</w:t>
            </w:r>
          </w:p>
          <w:p w:rsidR="00074813" w:rsidRPr="00074813" w:rsidRDefault="00074813" w:rsidP="00074813">
            <w:pPr>
              <w:rPr>
                <w:szCs w:val="24"/>
              </w:rPr>
            </w:pPr>
            <w:r w:rsidRPr="00074813">
              <w:rPr>
                <w:szCs w:val="24"/>
              </w:rPr>
              <w:t>Known and distinguished by being a part of the North East Quarter of Section Thirty (30), Township No. Sixteen (16), Range No. Eighteen (18) and bounded and described as follows:</w:t>
            </w:r>
          </w:p>
          <w:p w:rsidR="00074813" w:rsidRPr="00074813" w:rsidRDefault="00074813" w:rsidP="00074813">
            <w:pPr>
              <w:rPr>
                <w:szCs w:val="24"/>
              </w:rPr>
            </w:pPr>
            <w:r w:rsidRPr="00074813">
              <w:rPr>
                <w:szCs w:val="24"/>
              </w:rPr>
              <w:t>Beginning at a stone in the center of the crossroads at the North East corner of the said Section No. Thirty (3); thence North 85 1/2</w:t>
            </w:r>
            <w:r w:rsidRPr="00074813">
              <w:rPr>
                <w:rFonts w:cs="Arial"/>
                <w:szCs w:val="24"/>
              </w:rPr>
              <w:t>°</w:t>
            </w:r>
            <w:r w:rsidRPr="00074813">
              <w:rPr>
                <w:szCs w:val="24"/>
              </w:rPr>
              <w:t xml:space="preserve"> West 28 chains and 84 links to a stone in the road; thence south 4 1/2</w:t>
            </w:r>
            <w:r w:rsidRPr="00074813">
              <w:rPr>
                <w:rFonts w:cs="Arial"/>
                <w:szCs w:val="24"/>
              </w:rPr>
              <w:t>°</w:t>
            </w:r>
            <w:r w:rsidRPr="00074813">
              <w:rPr>
                <w:szCs w:val="24"/>
              </w:rPr>
              <w:t xml:space="preserve"> West 27 chains and 80 links to a stone; thence South 85 1/2</w:t>
            </w:r>
            <w:r w:rsidRPr="00074813">
              <w:rPr>
                <w:rFonts w:cs="Arial"/>
                <w:szCs w:val="24"/>
              </w:rPr>
              <w:t>°</w:t>
            </w:r>
            <w:r w:rsidRPr="00074813">
              <w:rPr>
                <w:szCs w:val="24"/>
              </w:rPr>
              <w:t xml:space="preserve"> East 28 chains and 78 links to a stone in the center of the road; thence North 4</w:t>
            </w:r>
            <w:r w:rsidRPr="00074813">
              <w:rPr>
                <w:rFonts w:cs="Arial"/>
                <w:szCs w:val="24"/>
              </w:rPr>
              <w:t>°</w:t>
            </w:r>
            <w:r w:rsidRPr="00074813">
              <w:rPr>
                <w:szCs w:val="24"/>
              </w:rPr>
              <w:t xml:space="preserve"> and 36</w:t>
            </w:r>
            <w:r w:rsidRPr="00074813">
              <w:rPr>
                <w:rFonts w:cs="Arial"/>
                <w:szCs w:val="24"/>
              </w:rPr>
              <w:t>°</w:t>
            </w:r>
            <w:r w:rsidRPr="00074813">
              <w:rPr>
                <w:szCs w:val="24"/>
              </w:rPr>
              <w:t xml:space="preserve"> East 27 chains and 80 links to the beginning , </w:t>
            </w:r>
            <w:r w:rsidRPr="000E0AD3">
              <w:rPr>
                <w:b/>
                <w:szCs w:val="24"/>
              </w:rPr>
              <w:t>containing 80 and eleven one-hundredth acres</w:t>
            </w:r>
            <w:r w:rsidRPr="00074813">
              <w:rPr>
                <w:szCs w:val="24"/>
              </w:rPr>
              <w:t>.</w:t>
            </w:r>
          </w:p>
          <w:p w:rsidR="00074813" w:rsidRPr="00074813" w:rsidRDefault="00074813" w:rsidP="00074813">
            <w:pPr>
              <w:rPr>
                <w:szCs w:val="24"/>
              </w:rPr>
            </w:pPr>
          </w:p>
          <w:p w:rsidR="00074813" w:rsidRPr="00074813" w:rsidRDefault="00074813" w:rsidP="00074813">
            <w:pPr>
              <w:rPr>
                <w:szCs w:val="24"/>
              </w:rPr>
            </w:pPr>
            <w:r w:rsidRPr="00074813">
              <w:rPr>
                <w:szCs w:val="24"/>
              </w:rPr>
              <w:t>EXCEPTING THEREFROM the following two tracts:</w:t>
            </w:r>
          </w:p>
          <w:p w:rsidR="00074813" w:rsidRPr="00074813" w:rsidRDefault="00074813" w:rsidP="00074813">
            <w:pPr>
              <w:rPr>
                <w:szCs w:val="24"/>
              </w:rPr>
            </w:pPr>
          </w:p>
          <w:p w:rsidR="00074813" w:rsidRPr="00074813" w:rsidRDefault="00074813" w:rsidP="00074813">
            <w:pPr>
              <w:rPr>
                <w:szCs w:val="24"/>
              </w:rPr>
            </w:pPr>
            <w:r w:rsidRPr="00074813">
              <w:rPr>
                <w:szCs w:val="24"/>
                <w:u w:val="single"/>
              </w:rPr>
              <w:t>Tract One:</w:t>
            </w:r>
          </w:p>
          <w:p w:rsidR="00074813" w:rsidRPr="00074813" w:rsidRDefault="00074813" w:rsidP="00074813">
            <w:pPr>
              <w:rPr>
                <w:szCs w:val="24"/>
              </w:rPr>
            </w:pPr>
            <w:r w:rsidRPr="00074813">
              <w:rPr>
                <w:szCs w:val="24"/>
              </w:rPr>
              <w:t>2.62 acres</w:t>
            </w:r>
          </w:p>
          <w:p w:rsidR="00074813" w:rsidRPr="00074813" w:rsidRDefault="00074813" w:rsidP="00074813">
            <w:pPr>
              <w:rPr>
                <w:szCs w:val="24"/>
              </w:rPr>
            </w:pPr>
            <w:r w:rsidRPr="00074813">
              <w:rPr>
                <w:szCs w:val="24"/>
                <w:u w:val="single"/>
              </w:rPr>
              <w:t>Tract Two:</w:t>
            </w:r>
          </w:p>
          <w:p w:rsidR="00074813" w:rsidRPr="0074142B" w:rsidRDefault="00074813" w:rsidP="00074813">
            <w:pPr>
              <w:rPr>
                <w:b/>
                <w:szCs w:val="24"/>
              </w:rPr>
            </w:pPr>
            <w:r w:rsidRPr="0074142B">
              <w:rPr>
                <w:b/>
                <w:szCs w:val="24"/>
              </w:rPr>
              <w:t>10.011 acres</w:t>
            </w:r>
          </w:p>
          <w:p w:rsidR="00074813" w:rsidRPr="00074813" w:rsidRDefault="00074813" w:rsidP="00074813">
            <w:pPr>
              <w:rPr>
                <w:szCs w:val="24"/>
              </w:rPr>
            </w:pPr>
          </w:p>
          <w:p w:rsidR="00074813" w:rsidRDefault="00074813" w:rsidP="00074813">
            <w:pPr>
              <w:rPr>
                <w:szCs w:val="24"/>
              </w:rPr>
            </w:pPr>
            <w:r w:rsidRPr="00074813">
              <w:rPr>
                <w:szCs w:val="24"/>
              </w:rPr>
              <w:t xml:space="preserve">Leaving in said parcel herein to be </w:t>
            </w:r>
            <w:r w:rsidRPr="0074142B">
              <w:rPr>
                <w:b/>
                <w:szCs w:val="24"/>
              </w:rPr>
              <w:t>conveyed 67.48 acres</w:t>
            </w:r>
            <w:r w:rsidRPr="00074813">
              <w:rPr>
                <w:szCs w:val="24"/>
              </w:rPr>
              <w:t>.</w:t>
            </w:r>
          </w:p>
          <w:p w:rsidR="0074142B" w:rsidRDefault="0074142B" w:rsidP="00074813">
            <w:pPr>
              <w:rPr>
                <w:szCs w:val="24"/>
              </w:rPr>
            </w:pPr>
          </w:p>
          <w:p w:rsidR="00074813" w:rsidRPr="00074813" w:rsidRDefault="00993DCA" w:rsidP="00074813">
            <w:pPr>
              <w:rPr>
                <w:szCs w:val="24"/>
              </w:rPr>
            </w:pPr>
            <w:r>
              <w:rPr>
                <w:szCs w:val="24"/>
              </w:rPr>
              <w:t>APN:  049-02634-00</w:t>
            </w:r>
          </w:p>
          <w:p w:rsidR="00074813" w:rsidRPr="00074813" w:rsidRDefault="00074813" w:rsidP="00074813">
            <w:pPr>
              <w:rPr>
                <w:szCs w:val="24"/>
              </w:rPr>
            </w:pPr>
          </w:p>
          <w:p w:rsidR="00074813" w:rsidRPr="00074813" w:rsidRDefault="00074813" w:rsidP="00074813">
            <w:pPr>
              <w:rPr>
                <w:szCs w:val="24"/>
              </w:rPr>
            </w:pPr>
            <w:r w:rsidRPr="00074813">
              <w:rPr>
                <w:szCs w:val="24"/>
              </w:rPr>
              <w:t>Prior Deed Reference:  OR BK  1327 PGS 0015-0016</w:t>
            </w:r>
          </w:p>
          <w:p w:rsidR="00074813" w:rsidRPr="0028008E" w:rsidRDefault="00074813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74142B" w:rsidRPr="0028008E" w:rsidTr="00074813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142B" w:rsidRPr="0028008E" w:rsidRDefault="0074142B" w:rsidP="0074142B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lastRenderedPageBreak/>
              <w:t>PAUL MICHAEL WAGNER AND ELECTA DARLENE WAGNER, HUSBAND AND WIFE</w:t>
            </w:r>
          </w:p>
        </w:tc>
        <w:tc>
          <w:tcPr>
            <w:tcW w:w="245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142B" w:rsidRPr="0028008E" w:rsidRDefault="0074142B" w:rsidP="0074142B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WAGNER RENTALS, LLC, AN OHIO LIMITED LIABILITY COMPANY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4142B" w:rsidRPr="0028008E" w:rsidRDefault="0074142B" w:rsidP="00622018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06/28/2006</w:t>
            </w:r>
          </w:p>
        </w:tc>
        <w:tc>
          <w:tcPr>
            <w:tcW w:w="23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4142B" w:rsidRPr="0028008E" w:rsidRDefault="0074142B" w:rsidP="0074142B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07/05/2006 @ 3:23pm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4142B" w:rsidRDefault="0074142B" w:rsidP="0074142B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OR BK 1434</w:t>
            </w:r>
          </w:p>
          <w:p w:rsidR="0074142B" w:rsidRPr="0028008E" w:rsidRDefault="0074142B" w:rsidP="0074142B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PGS 2868-2870</w:t>
            </w: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4142B" w:rsidRPr="0028008E" w:rsidRDefault="0074142B" w:rsidP="0074142B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EXEMPT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4142B" w:rsidRPr="0028008E" w:rsidRDefault="0074142B" w:rsidP="0074142B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LIMITED WARRANTY DEED</w:t>
            </w:r>
          </w:p>
        </w:tc>
      </w:tr>
      <w:tr w:rsidR="00EF1627" w:rsidRPr="0028008E" w:rsidTr="00074813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831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93DCA" w:rsidRDefault="00993DCA" w:rsidP="00684972">
            <w:pPr>
              <w:widowControl w:val="0"/>
              <w:spacing w:before="62" w:after="32"/>
              <w:rPr>
                <w:sz w:val="22"/>
                <w:szCs w:val="22"/>
              </w:rPr>
            </w:pPr>
          </w:p>
          <w:p w:rsidR="00993DCA" w:rsidRDefault="00993DCA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Situated in the State of Ohio, County of Fairfield, Walnut Township, Township 16, Range 18, Section 30, and being more particularly described as follows:</w:t>
            </w:r>
          </w:p>
          <w:p w:rsidR="00993DCA" w:rsidRDefault="00993DCA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Being part of the </w:t>
            </w:r>
            <w:proofErr w:type="gramStart"/>
            <w:r>
              <w:rPr>
                <w:szCs w:val="24"/>
              </w:rPr>
              <w:t>80.11 acre</w:t>
            </w:r>
            <w:proofErr w:type="gramEnd"/>
            <w:r>
              <w:rPr>
                <w:szCs w:val="24"/>
              </w:rPr>
              <w:t xml:space="preserve"> tract described in a deed to George </w:t>
            </w:r>
            <w:proofErr w:type="spellStart"/>
            <w:r>
              <w:rPr>
                <w:szCs w:val="24"/>
              </w:rPr>
              <w:t>Sakas</w:t>
            </w:r>
            <w:proofErr w:type="spellEnd"/>
            <w:r>
              <w:rPr>
                <w:szCs w:val="24"/>
              </w:rPr>
              <w:t xml:space="preserve"> as recorded in Volume 498, Page 873 and being more fully described as follows:</w:t>
            </w:r>
          </w:p>
          <w:p w:rsidR="0074142B" w:rsidRPr="0074142B" w:rsidRDefault="0074142B" w:rsidP="00684972">
            <w:pPr>
              <w:widowControl w:val="0"/>
              <w:spacing w:before="62" w:after="32"/>
              <w:rPr>
                <w:szCs w:val="24"/>
              </w:rPr>
            </w:pPr>
          </w:p>
          <w:p w:rsidR="00993DCA" w:rsidRDefault="00993DCA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Beginning in the intersection of Baltimore-Somerset Road (State Route 256) and Lancaster-Newark Road (State Route 37), and the Northeast corner of Section 30, said point being North 44°46’37” East a distance of 42.46 feet from a </w:t>
            </w:r>
            <w:proofErr w:type="gramStart"/>
            <w:r>
              <w:rPr>
                <w:szCs w:val="24"/>
              </w:rPr>
              <w:t>5/8 inch</w:t>
            </w:r>
            <w:proofErr w:type="gramEnd"/>
            <w:r>
              <w:rPr>
                <w:szCs w:val="24"/>
              </w:rPr>
              <w:t xml:space="preserve"> rebar set;</w:t>
            </w:r>
          </w:p>
          <w:p w:rsidR="00993DCA" w:rsidRDefault="00993DCA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thence South 00°10’46” East </w:t>
            </w:r>
            <w:proofErr w:type="gramStart"/>
            <w:r>
              <w:rPr>
                <w:szCs w:val="24"/>
              </w:rPr>
              <w:t>a distance of 632.00</w:t>
            </w:r>
            <w:proofErr w:type="gramEnd"/>
            <w:r>
              <w:rPr>
                <w:szCs w:val="24"/>
              </w:rPr>
              <w:t xml:space="preserve"> feet to a point on the East line of Section 30;</w:t>
            </w:r>
          </w:p>
          <w:p w:rsidR="00993DCA" w:rsidRDefault="00993DCA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thence South 89°44’00” West, passing a </w:t>
            </w:r>
            <w:proofErr w:type="gramStart"/>
            <w:r>
              <w:rPr>
                <w:szCs w:val="24"/>
              </w:rPr>
              <w:t>5/8 inch</w:t>
            </w:r>
            <w:proofErr w:type="gramEnd"/>
            <w:r>
              <w:rPr>
                <w:szCs w:val="24"/>
              </w:rPr>
              <w:t xml:space="preserve"> rebar set at 30.00 feet, a distance of 690.00 feet to a 5/8 inch rebar set;</w:t>
            </w:r>
          </w:p>
          <w:p w:rsidR="00993DCA" w:rsidRDefault="00993DCA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thence, North 00°10’46” West, passing a </w:t>
            </w:r>
            <w:proofErr w:type="gramStart"/>
            <w:r>
              <w:rPr>
                <w:szCs w:val="24"/>
              </w:rPr>
              <w:t>5/8 inch</w:t>
            </w:r>
            <w:proofErr w:type="gramEnd"/>
            <w:r>
              <w:rPr>
                <w:szCs w:val="24"/>
              </w:rPr>
              <w:t xml:space="preserve"> rebar set at 602.00 feet, a distance of </w:t>
            </w:r>
            <w:r w:rsidR="003766E0">
              <w:rPr>
                <w:szCs w:val="24"/>
              </w:rPr>
              <w:t>632.00 feet to a point on the North line of Section 30;</w:t>
            </w:r>
          </w:p>
          <w:p w:rsidR="003766E0" w:rsidRPr="0074142B" w:rsidRDefault="003766E0" w:rsidP="00684972">
            <w:pPr>
              <w:widowControl w:val="0"/>
              <w:spacing w:before="62" w:after="32"/>
              <w:rPr>
                <w:b/>
                <w:szCs w:val="24"/>
              </w:rPr>
            </w:pPr>
            <w:r>
              <w:rPr>
                <w:szCs w:val="24"/>
              </w:rPr>
              <w:t xml:space="preserve">thence, North 89°44’00” East </w:t>
            </w:r>
            <w:proofErr w:type="gramStart"/>
            <w:r>
              <w:rPr>
                <w:szCs w:val="24"/>
              </w:rPr>
              <w:t>a distance of 690.00</w:t>
            </w:r>
            <w:proofErr w:type="gramEnd"/>
            <w:r>
              <w:rPr>
                <w:szCs w:val="24"/>
              </w:rPr>
              <w:t xml:space="preserve"> feet to the point of beginning, </w:t>
            </w:r>
            <w:r w:rsidRPr="0074142B">
              <w:rPr>
                <w:b/>
                <w:szCs w:val="24"/>
              </w:rPr>
              <w:t>containing 10.011 acres.</w:t>
            </w:r>
          </w:p>
          <w:p w:rsidR="003766E0" w:rsidRDefault="003766E0" w:rsidP="00684972">
            <w:pPr>
              <w:widowControl w:val="0"/>
              <w:spacing w:before="62" w:after="32"/>
              <w:rPr>
                <w:szCs w:val="24"/>
              </w:rPr>
            </w:pPr>
          </w:p>
          <w:p w:rsidR="003766E0" w:rsidRDefault="003766E0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APN:  049-02634-20</w:t>
            </w:r>
          </w:p>
          <w:p w:rsidR="0074142B" w:rsidRDefault="0074142B" w:rsidP="00684972">
            <w:pPr>
              <w:widowControl w:val="0"/>
              <w:spacing w:before="62" w:after="32"/>
              <w:rPr>
                <w:szCs w:val="24"/>
              </w:rPr>
            </w:pPr>
          </w:p>
          <w:p w:rsidR="003766E0" w:rsidRDefault="003766E0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Prior Deed Reference:  OR 1327, PGS 0017-0018</w:t>
            </w:r>
          </w:p>
          <w:p w:rsidR="0074142B" w:rsidRDefault="0074142B" w:rsidP="00684972">
            <w:pPr>
              <w:widowControl w:val="0"/>
              <w:spacing w:before="62" w:after="32"/>
              <w:rPr>
                <w:szCs w:val="24"/>
              </w:rPr>
            </w:pPr>
          </w:p>
          <w:p w:rsidR="0074142B" w:rsidRDefault="0074142B" w:rsidP="00684972">
            <w:pPr>
              <w:widowControl w:val="0"/>
              <w:spacing w:before="62" w:after="32"/>
              <w:rPr>
                <w:szCs w:val="24"/>
              </w:rPr>
            </w:pPr>
          </w:p>
          <w:p w:rsidR="0074142B" w:rsidRDefault="0074142B" w:rsidP="00684972">
            <w:pPr>
              <w:widowControl w:val="0"/>
              <w:spacing w:before="62" w:after="32"/>
              <w:rPr>
                <w:szCs w:val="24"/>
              </w:rPr>
            </w:pPr>
          </w:p>
          <w:p w:rsidR="0074142B" w:rsidRPr="00993DCA" w:rsidRDefault="0074142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36298B" w:rsidRPr="0028008E" w:rsidTr="0074142B">
        <w:trPr>
          <w:cantSplit/>
          <w:trHeight w:val="355"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6298B" w:rsidRPr="0028008E" w:rsidRDefault="0074142B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lastRenderedPageBreak/>
              <w:t>SAKAS CORNER, LTD, an Ohio Limited Liability Company</w:t>
            </w:r>
          </w:p>
        </w:tc>
        <w:tc>
          <w:tcPr>
            <w:tcW w:w="245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6298B" w:rsidRPr="0028008E" w:rsidRDefault="0074142B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PAUL MICHAEL WAGNER AND ELECTA DARLENE WAGNER, HUSBAND AND WIFE</w:t>
            </w:r>
          </w:p>
        </w:tc>
        <w:tc>
          <w:tcPr>
            <w:tcW w:w="1530" w:type="dxa"/>
            <w:gridSpan w:val="2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36298B" w:rsidRPr="0028008E" w:rsidRDefault="0074142B" w:rsidP="00622018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01/29/2004</w:t>
            </w:r>
          </w:p>
        </w:tc>
        <w:tc>
          <w:tcPr>
            <w:tcW w:w="227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36298B" w:rsidRPr="0028008E" w:rsidRDefault="0074142B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02/03/2004 @ 2:47pm</w:t>
            </w:r>
          </w:p>
        </w:tc>
        <w:tc>
          <w:tcPr>
            <w:tcW w:w="1800" w:type="dxa"/>
            <w:gridSpan w:val="3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36298B" w:rsidRDefault="0074142B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OR BK 1327</w:t>
            </w:r>
          </w:p>
          <w:p w:rsidR="0074142B" w:rsidRPr="0028008E" w:rsidRDefault="0074142B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PGS 0017-0018</w:t>
            </w:r>
          </w:p>
        </w:tc>
        <w:tc>
          <w:tcPr>
            <w:tcW w:w="1710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36298B" w:rsidRPr="0028008E" w:rsidRDefault="0074142B" w:rsidP="00CE6981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$104.50</w:t>
            </w:r>
          </w:p>
        </w:tc>
        <w:tc>
          <w:tcPr>
            <w:tcW w:w="2520" w:type="dxa"/>
            <w:gridSpan w:val="2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36298B" w:rsidRPr="0028008E" w:rsidRDefault="0074142B" w:rsidP="00CE6981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General Warranty Deed</w:t>
            </w:r>
          </w:p>
        </w:tc>
      </w:tr>
      <w:tr w:rsidR="00EF1627" w:rsidRPr="0028008E" w:rsidTr="00074813">
        <w:trPr>
          <w:cantSplit/>
          <w:trHeight w:val="1833"/>
        </w:trPr>
        <w:tc>
          <w:tcPr>
            <w:tcW w:w="26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5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831" w:type="dxa"/>
            <w:gridSpan w:val="9"/>
            <w:tcBorders>
              <w:left w:val="single" w:sz="7" w:space="0" w:color="000000"/>
              <w:right w:val="single" w:sz="7" w:space="0" w:color="000000"/>
            </w:tcBorders>
          </w:tcPr>
          <w:p w:rsidR="0074142B" w:rsidRDefault="0074142B" w:rsidP="0074142B">
            <w:pPr>
              <w:widowControl w:val="0"/>
              <w:spacing w:before="62" w:after="32"/>
              <w:rPr>
                <w:szCs w:val="24"/>
              </w:rPr>
            </w:pPr>
          </w:p>
          <w:p w:rsidR="0074142B" w:rsidRDefault="0074142B" w:rsidP="0074142B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Situated in the State of Ohio, County of Fairfield, Walnut Township, Township 16, Range 18, Section 30, and being more particularly described as follows:</w:t>
            </w:r>
          </w:p>
          <w:p w:rsidR="0074142B" w:rsidRPr="0074142B" w:rsidRDefault="0074142B" w:rsidP="0074142B">
            <w:pPr>
              <w:widowControl w:val="0"/>
              <w:spacing w:before="62" w:after="32"/>
              <w:rPr>
                <w:b/>
                <w:szCs w:val="24"/>
              </w:rPr>
            </w:pPr>
          </w:p>
          <w:p w:rsidR="0074142B" w:rsidRDefault="0074142B" w:rsidP="0074142B">
            <w:pPr>
              <w:widowControl w:val="0"/>
              <w:spacing w:before="62" w:after="32"/>
              <w:rPr>
                <w:szCs w:val="24"/>
              </w:rPr>
            </w:pPr>
            <w:r w:rsidRPr="0074142B">
              <w:rPr>
                <w:b/>
                <w:szCs w:val="24"/>
              </w:rPr>
              <w:t xml:space="preserve">Being part of the </w:t>
            </w:r>
            <w:proofErr w:type="gramStart"/>
            <w:r w:rsidRPr="0074142B">
              <w:rPr>
                <w:b/>
                <w:szCs w:val="24"/>
              </w:rPr>
              <w:t>80.11 acre</w:t>
            </w:r>
            <w:proofErr w:type="gramEnd"/>
            <w:r>
              <w:rPr>
                <w:szCs w:val="24"/>
              </w:rPr>
              <w:t xml:space="preserve"> tract described in a deed to George </w:t>
            </w:r>
            <w:proofErr w:type="spellStart"/>
            <w:r>
              <w:rPr>
                <w:szCs w:val="24"/>
              </w:rPr>
              <w:t>Sakas</w:t>
            </w:r>
            <w:proofErr w:type="spellEnd"/>
            <w:r>
              <w:rPr>
                <w:szCs w:val="24"/>
              </w:rPr>
              <w:t xml:space="preserve"> as recorded in Volume 498, Page 873 and being more fully described as follows:</w:t>
            </w:r>
          </w:p>
          <w:p w:rsidR="0074142B" w:rsidRPr="0074142B" w:rsidRDefault="0074142B" w:rsidP="0074142B">
            <w:pPr>
              <w:widowControl w:val="0"/>
              <w:spacing w:before="62" w:after="32"/>
              <w:rPr>
                <w:szCs w:val="24"/>
              </w:rPr>
            </w:pPr>
          </w:p>
          <w:p w:rsidR="0074142B" w:rsidRDefault="0074142B" w:rsidP="0074142B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Beginning in the intersection of Baltimore-Somerset Road (State Route 256) and Lancaster-Newark Road (State Route 37), and the Northeast corner of Section 30, said point being North 44°46’37” East a distance of 42.46 feet from a </w:t>
            </w:r>
            <w:proofErr w:type="gramStart"/>
            <w:r>
              <w:rPr>
                <w:szCs w:val="24"/>
              </w:rPr>
              <w:t>5/8 inch</w:t>
            </w:r>
            <w:proofErr w:type="gramEnd"/>
            <w:r>
              <w:rPr>
                <w:szCs w:val="24"/>
              </w:rPr>
              <w:t xml:space="preserve"> rebar set;</w:t>
            </w:r>
          </w:p>
          <w:p w:rsidR="0074142B" w:rsidRDefault="0074142B" w:rsidP="0074142B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thence South 00°10’46” East </w:t>
            </w:r>
            <w:proofErr w:type="gramStart"/>
            <w:r>
              <w:rPr>
                <w:szCs w:val="24"/>
              </w:rPr>
              <w:t>a distance of 632.00</w:t>
            </w:r>
            <w:proofErr w:type="gramEnd"/>
            <w:r>
              <w:rPr>
                <w:szCs w:val="24"/>
              </w:rPr>
              <w:t xml:space="preserve"> feet to a point on the East line of Section 30;</w:t>
            </w:r>
          </w:p>
          <w:p w:rsidR="0074142B" w:rsidRDefault="0074142B" w:rsidP="0074142B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thence South 89°44’00” West, passing a </w:t>
            </w:r>
            <w:proofErr w:type="gramStart"/>
            <w:r>
              <w:rPr>
                <w:szCs w:val="24"/>
              </w:rPr>
              <w:t>5/8 inch</w:t>
            </w:r>
            <w:proofErr w:type="gramEnd"/>
            <w:r>
              <w:rPr>
                <w:szCs w:val="24"/>
              </w:rPr>
              <w:t xml:space="preserve"> rebar set at 30.00 feet, a distance of 690.00 feet to a 5/8 inch rebar set;</w:t>
            </w:r>
          </w:p>
          <w:p w:rsidR="0074142B" w:rsidRDefault="0074142B" w:rsidP="0074142B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thence, North 00°10’46” West, passing a </w:t>
            </w:r>
            <w:proofErr w:type="gramStart"/>
            <w:r>
              <w:rPr>
                <w:szCs w:val="24"/>
              </w:rPr>
              <w:t>5/8 inch</w:t>
            </w:r>
            <w:proofErr w:type="gramEnd"/>
            <w:r>
              <w:rPr>
                <w:szCs w:val="24"/>
              </w:rPr>
              <w:t xml:space="preserve"> rebar set at 602.00 feet, a distance of 632.00 feet to a point on the North line of Section 30;</w:t>
            </w:r>
          </w:p>
          <w:p w:rsidR="0074142B" w:rsidRPr="0074142B" w:rsidRDefault="0074142B" w:rsidP="0074142B">
            <w:pPr>
              <w:widowControl w:val="0"/>
              <w:spacing w:before="62" w:after="32"/>
              <w:rPr>
                <w:b/>
                <w:szCs w:val="24"/>
              </w:rPr>
            </w:pPr>
            <w:r>
              <w:rPr>
                <w:szCs w:val="24"/>
              </w:rPr>
              <w:t xml:space="preserve">thence, North 89°44’00” East </w:t>
            </w:r>
            <w:proofErr w:type="gramStart"/>
            <w:r>
              <w:rPr>
                <w:szCs w:val="24"/>
              </w:rPr>
              <w:t>a distance of 690.00</w:t>
            </w:r>
            <w:proofErr w:type="gramEnd"/>
            <w:r>
              <w:rPr>
                <w:szCs w:val="24"/>
              </w:rPr>
              <w:t xml:space="preserve"> feet to the point of beginning, </w:t>
            </w:r>
            <w:r w:rsidRPr="0074142B">
              <w:rPr>
                <w:b/>
                <w:szCs w:val="24"/>
              </w:rPr>
              <w:t>containing 10.011 acres.</w:t>
            </w:r>
          </w:p>
          <w:p w:rsidR="0074142B" w:rsidRDefault="0074142B" w:rsidP="0074142B">
            <w:pPr>
              <w:widowControl w:val="0"/>
              <w:spacing w:before="62" w:after="32"/>
              <w:rPr>
                <w:szCs w:val="24"/>
              </w:rPr>
            </w:pPr>
          </w:p>
          <w:p w:rsidR="0074142B" w:rsidRDefault="0074142B" w:rsidP="0074142B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APN:  049-02634-20</w:t>
            </w:r>
          </w:p>
          <w:p w:rsidR="0074142B" w:rsidRDefault="0074142B" w:rsidP="0074142B">
            <w:pPr>
              <w:widowControl w:val="0"/>
              <w:spacing w:before="62" w:after="32"/>
              <w:rPr>
                <w:szCs w:val="24"/>
              </w:rPr>
            </w:pPr>
          </w:p>
          <w:p w:rsidR="0074142B" w:rsidRDefault="0074142B" w:rsidP="0074142B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Prior Deed Reference:  OR 1126, PGS 210-211</w:t>
            </w:r>
          </w:p>
          <w:p w:rsidR="0074142B" w:rsidRDefault="0074142B" w:rsidP="0074142B">
            <w:pPr>
              <w:widowControl w:val="0"/>
              <w:spacing w:before="62" w:after="32"/>
              <w:rPr>
                <w:szCs w:val="24"/>
              </w:rPr>
            </w:pPr>
          </w:p>
          <w:p w:rsidR="0074142B" w:rsidRDefault="0074142B" w:rsidP="0074142B">
            <w:pPr>
              <w:widowControl w:val="0"/>
              <w:spacing w:before="62" w:after="32"/>
              <w:rPr>
                <w:szCs w:val="24"/>
              </w:rPr>
            </w:pPr>
          </w:p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DC235D" w:rsidRPr="0028008E" w:rsidTr="0074142B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419E" w:rsidRDefault="009B419E" w:rsidP="009B419E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lastRenderedPageBreak/>
              <w:t>DANIEL G. SAKAS, married</w:t>
            </w:r>
          </w:p>
          <w:p w:rsidR="009B419E" w:rsidRDefault="009B419E" w:rsidP="009B419E">
            <w:pPr>
              <w:widowControl w:val="0"/>
              <w:spacing w:before="62" w:after="32"/>
              <w:rPr>
                <w:szCs w:val="24"/>
              </w:rPr>
            </w:pPr>
          </w:p>
          <w:p w:rsidR="00D96AA8" w:rsidRPr="0028008E" w:rsidRDefault="009B419E" w:rsidP="009B419E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LORA LEE SAKAS, spouse of the Grantor, releases all rights of dower therein.</w:t>
            </w:r>
          </w:p>
        </w:tc>
        <w:tc>
          <w:tcPr>
            <w:tcW w:w="245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74142B" w:rsidP="000B135F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PAUL MICHAEL WAGNER AND ELECTA DARLENE WAGNER, HUSBAND AND WIFE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235D" w:rsidRPr="0028008E" w:rsidRDefault="00D96AA8" w:rsidP="00622018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01/29/2004</w:t>
            </w:r>
          </w:p>
        </w:tc>
        <w:tc>
          <w:tcPr>
            <w:tcW w:w="23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235D" w:rsidRPr="0028008E" w:rsidRDefault="00D96AA8" w:rsidP="000B135F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02/03/2004 @ 2:47pm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235D" w:rsidRDefault="00D96AA8" w:rsidP="000B135F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OR BK 1327</w:t>
            </w:r>
          </w:p>
          <w:p w:rsidR="00D96AA8" w:rsidRPr="0028008E" w:rsidRDefault="00D96AA8" w:rsidP="000B135F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PGS 0015-0016</w:t>
            </w: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235D" w:rsidRPr="0028008E" w:rsidRDefault="00D96AA8" w:rsidP="00D96AA8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$705.00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235D" w:rsidRPr="0028008E" w:rsidRDefault="00D96AA8" w:rsidP="00D96AA8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GENERAL WARRANTY DEED</w:t>
            </w:r>
          </w:p>
        </w:tc>
      </w:tr>
      <w:tr w:rsidR="00DC235D" w:rsidRPr="0028008E" w:rsidTr="0074142B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831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C235D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  <w:p w:rsidR="00D96AA8" w:rsidRDefault="00D96AA8" w:rsidP="00D96AA8">
            <w:pPr>
              <w:rPr>
                <w:szCs w:val="24"/>
              </w:rPr>
            </w:pPr>
            <w:r w:rsidRPr="00074813">
              <w:rPr>
                <w:szCs w:val="24"/>
              </w:rPr>
              <w:t>Situated in the State of Ohio, County of Fairfield, Walnut Township, and being more particularly described as follows:</w:t>
            </w:r>
          </w:p>
          <w:p w:rsidR="00D96AA8" w:rsidRPr="00074813" w:rsidRDefault="00D96AA8" w:rsidP="00D96AA8">
            <w:pPr>
              <w:rPr>
                <w:szCs w:val="24"/>
              </w:rPr>
            </w:pPr>
          </w:p>
          <w:p w:rsidR="00D96AA8" w:rsidRPr="00074813" w:rsidRDefault="00D96AA8" w:rsidP="00D96AA8">
            <w:pPr>
              <w:rPr>
                <w:szCs w:val="24"/>
              </w:rPr>
            </w:pPr>
            <w:r w:rsidRPr="00074813">
              <w:rPr>
                <w:szCs w:val="24"/>
              </w:rPr>
              <w:t>Known and distinguished by being a part of the North East Quarter of Section Thirty (30), Township No. Sixteen (16), Range No. Eighteen (18) and bounded and described as follows:</w:t>
            </w:r>
          </w:p>
          <w:p w:rsidR="00D96AA8" w:rsidRPr="00074813" w:rsidRDefault="00D96AA8" w:rsidP="00D96AA8">
            <w:pPr>
              <w:rPr>
                <w:szCs w:val="24"/>
              </w:rPr>
            </w:pPr>
            <w:r w:rsidRPr="00074813">
              <w:rPr>
                <w:szCs w:val="24"/>
              </w:rPr>
              <w:t>Beginning at a stone in the center of the crossroads at the North East corner of the said Section No. Thirty (3); thence North 85 1/2</w:t>
            </w:r>
            <w:r w:rsidRPr="00074813">
              <w:rPr>
                <w:rFonts w:cs="Arial"/>
                <w:szCs w:val="24"/>
              </w:rPr>
              <w:t>°</w:t>
            </w:r>
            <w:r w:rsidRPr="00074813">
              <w:rPr>
                <w:szCs w:val="24"/>
              </w:rPr>
              <w:t xml:space="preserve"> West 28 chains and 84 links to a stone in the road; thence south 4 1/2</w:t>
            </w:r>
            <w:r w:rsidRPr="00074813">
              <w:rPr>
                <w:rFonts w:cs="Arial"/>
                <w:szCs w:val="24"/>
              </w:rPr>
              <w:t>°</w:t>
            </w:r>
            <w:r w:rsidRPr="00074813">
              <w:rPr>
                <w:szCs w:val="24"/>
              </w:rPr>
              <w:t xml:space="preserve"> West 27 chains and 80 links to a stone; thence South 85 1/2</w:t>
            </w:r>
            <w:r w:rsidRPr="00074813">
              <w:rPr>
                <w:rFonts w:cs="Arial"/>
                <w:szCs w:val="24"/>
              </w:rPr>
              <w:t>°</w:t>
            </w:r>
            <w:r w:rsidRPr="00074813">
              <w:rPr>
                <w:szCs w:val="24"/>
              </w:rPr>
              <w:t xml:space="preserve"> East 28 chains and 78 links to a stone in the center of the road; thence North 4</w:t>
            </w:r>
            <w:r w:rsidRPr="00074813">
              <w:rPr>
                <w:rFonts w:cs="Arial"/>
                <w:szCs w:val="24"/>
              </w:rPr>
              <w:t>°</w:t>
            </w:r>
            <w:r w:rsidRPr="00074813">
              <w:rPr>
                <w:szCs w:val="24"/>
              </w:rPr>
              <w:t xml:space="preserve"> and 36</w:t>
            </w:r>
            <w:r w:rsidRPr="00074813">
              <w:rPr>
                <w:rFonts w:cs="Arial"/>
                <w:szCs w:val="24"/>
              </w:rPr>
              <w:t>°</w:t>
            </w:r>
            <w:r w:rsidRPr="00074813">
              <w:rPr>
                <w:szCs w:val="24"/>
              </w:rPr>
              <w:t xml:space="preserve"> East 27 chains and 80 links to the beginning , </w:t>
            </w:r>
            <w:r w:rsidRPr="00C3348A">
              <w:rPr>
                <w:b/>
                <w:szCs w:val="24"/>
              </w:rPr>
              <w:t>containing 80 and eleven one-hundredth acres</w:t>
            </w:r>
            <w:r w:rsidRPr="00074813">
              <w:rPr>
                <w:szCs w:val="24"/>
              </w:rPr>
              <w:t>.</w:t>
            </w:r>
          </w:p>
          <w:p w:rsidR="00D96AA8" w:rsidRPr="00074813" w:rsidRDefault="00D96AA8" w:rsidP="00D96AA8">
            <w:pPr>
              <w:rPr>
                <w:szCs w:val="24"/>
              </w:rPr>
            </w:pPr>
          </w:p>
          <w:p w:rsidR="00D96AA8" w:rsidRPr="00074813" w:rsidRDefault="00D96AA8" w:rsidP="00D96AA8">
            <w:pPr>
              <w:rPr>
                <w:szCs w:val="24"/>
              </w:rPr>
            </w:pPr>
            <w:r w:rsidRPr="00D96AA8">
              <w:rPr>
                <w:b/>
                <w:szCs w:val="24"/>
              </w:rPr>
              <w:t xml:space="preserve">EXCEPTING THEREFROM </w:t>
            </w:r>
            <w:r w:rsidRPr="00074813">
              <w:rPr>
                <w:szCs w:val="24"/>
              </w:rPr>
              <w:t>the following two tracts:</w:t>
            </w:r>
          </w:p>
          <w:p w:rsidR="00D96AA8" w:rsidRPr="00074813" w:rsidRDefault="00D96AA8" w:rsidP="00D96AA8">
            <w:pPr>
              <w:rPr>
                <w:szCs w:val="24"/>
              </w:rPr>
            </w:pPr>
          </w:p>
          <w:p w:rsidR="00D96AA8" w:rsidRPr="00074813" w:rsidRDefault="00D96AA8" w:rsidP="00D96AA8">
            <w:pPr>
              <w:rPr>
                <w:szCs w:val="24"/>
              </w:rPr>
            </w:pPr>
            <w:r w:rsidRPr="00074813">
              <w:rPr>
                <w:szCs w:val="24"/>
                <w:u w:val="single"/>
              </w:rPr>
              <w:t>Tract One:</w:t>
            </w:r>
          </w:p>
          <w:p w:rsidR="00D96AA8" w:rsidRPr="00D96AA8" w:rsidRDefault="00D96AA8" w:rsidP="00D96AA8">
            <w:pPr>
              <w:rPr>
                <w:b/>
                <w:szCs w:val="24"/>
              </w:rPr>
            </w:pPr>
            <w:r w:rsidRPr="00D96AA8">
              <w:rPr>
                <w:b/>
                <w:szCs w:val="24"/>
              </w:rPr>
              <w:t>2.62 acres</w:t>
            </w:r>
          </w:p>
          <w:p w:rsidR="00D96AA8" w:rsidRPr="00074813" w:rsidRDefault="00D96AA8" w:rsidP="00D96AA8">
            <w:pPr>
              <w:rPr>
                <w:szCs w:val="24"/>
              </w:rPr>
            </w:pPr>
            <w:r w:rsidRPr="00074813">
              <w:rPr>
                <w:szCs w:val="24"/>
                <w:u w:val="single"/>
              </w:rPr>
              <w:t>Tract Two:</w:t>
            </w:r>
          </w:p>
          <w:p w:rsidR="00D96AA8" w:rsidRPr="0074142B" w:rsidRDefault="00D96AA8" w:rsidP="00D96AA8">
            <w:pPr>
              <w:rPr>
                <w:b/>
                <w:szCs w:val="24"/>
              </w:rPr>
            </w:pPr>
            <w:r w:rsidRPr="0074142B">
              <w:rPr>
                <w:b/>
                <w:szCs w:val="24"/>
              </w:rPr>
              <w:t>10.011 acres</w:t>
            </w:r>
          </w:p>
          <w:p w:rsidR="00D96AA8" w:rsidRPr="00074813" w:rsidRDefault="00D96AA8" w:rsidP="00D96AA8">
            <w:pPr>
              <w:rPr>
                <w:szCs w:val="24"/>
              </w:rPr>
            </w:pPr>
          </w:p>
          <w:p w:rsidR="00D96AA8" w:rsidRDefault="00D96AA8" w:rsidP="00D96AA8">
            <w:pPr>
              <w:rPr>
                <w:szCs w:val="24"/>
              </w:rPr>
            </w:pPr>
            <w:r w:rsidRPr="00074813">
              <w:rPr>
                <w:szCs w:val="24"/>
              </w:rPr>
              <w:t xml:space="preserve">Leaving in said parcel herein to be </w:t>
            </w:r>
            <w:r w:rsidRPr="0074142B">
              <w:rPr>
                <w:b/>
                <w:szCs w:val="24"/>
              </w:rPr>
              <w:t>conveyed 67.48 acres</w:t>
            </w:r>
            <w:r w:rsidRPr="00074813">
              <w:rPr>
                <w:szCs w:val="24"/>
              </w:rPr>
              <w:t>.</w:t>
            </w:r>
          </w:p>
          <w:p w:rsidR="00D96AA8" w:rsidRDefault="00D96AA8" w:rsidP="00D96AA8">
            <w:pPr>
              <w:rPr>
                <w:szCs w:val="24"/>
              </w:rPr>
            </w:pPr>
          </w:p>
          <w:p w:rsidR="00D96AA8" w:rsidRPr="00074813" w:rsidRDefault="00D96AA8" w:rsidP="00D96AA8">
            <w:pPr>
              <w:rPr>
                <w:szCs w:val="24"/>
              </w:rPr>
            </w:pPr>
            <w:r>
              <w:rPr>
                <w:szCs w:val="24"/>
              </w:rPr>
              <w:t>APN:  049-02634-00</w:t>
            </w:r>
          </w:p>
          <w:p w:rsidR="00D96AA8" w:rsidRDefault="00D96AA8" w:rsidP="000B135F">
            <w:pPr>
              <w:widowControl w:val="0"/>
              <w:spacing w:before="62" w:after="32"/>
              <w:rPr>
                <w:szCs w:val="24"/>
              </w:rPr>
            </w:pPr>
          </w:p>
          <w:p w:rsidR="00D96AA8" w:rsidRPr="009B419E" w:rsidRDefault="00D96AA8" w:rsidP="000B135F">
            <w:pPr>
              <w:widowControl w:val="0"/>
              <w:spacing w:before="62" w:after="32"/>
              <w:rPr>
                <w:b/>
                <w:szCs w:val="24"/>
              </w:rPr>
            </w:pPr>
            <w:r w:rsidRPr="009B419E">
              <w:rPr>
                <w:b/>
                <w:szCs w:val="24"/>
              </w:rPr>
              <w:t>Prior Deed Reference:  OR BK 1120, PGS 599-600, Re-record to correct filing order</w:t>
            </w:r>
          </w:p>
          <w:p w:rsidR="00D96AA8" w:rsidRPr="009B419E" w:rsidRDefault="00D96AA8" w:rsidP="000B135F">
            <w:pPr>
              <w:widowControl w:val="0"/>
              <w:spacing w:before="62" w:after="32"/>
              <w:rPr>
                <w:b/>
                <w:szCs w:val="24"/>
              </w:rPr>
            </w:pPr>
            <w:r w:rsidRPr="009B419E">
              <w:rPr>
                <w:b/>
                <w:szCs w:val="24"/>
              </w:rPr>
              <w:tab/>
            </w:r>
            <w:r w:rsidRPr="009B419E">
              <w:rPr>
                <w:b/>
                <w:szCs w:val="24"/>
              </w:rPr>
              <w:tab/>
            </w:r>
            <w:r w:rsidRPr="009B419E">
              <w:rPr>
                <w:b/>
                <w:szCs w:val="24"/>
              </w:rPr>
              <w:tab/>
              <w:t xml:space="preserve">  </w:t>
            </w:r>
            <w:r w:rsidR="00C3348A">
              <w:rPr>
                <w:b/>
                <w:szCs w:val="24"/>
              </w:rPr>
              <w:t xml:space="preserve">  </w:t>
            </w:r>
            <w:r w:rsidRPr="009B419E">
              <w:rPr>
                <w:b/>
                <w:szCs w:val="24"/>
              </w:rPr>
              <w:t>OR BK 1118, PGS 335-336</w:t>
            </w:r>
          </w:p>
          <w:p w:rsidR="00D96AA8" w:rsidRPr="009B419E" w:rsidRDefault="00D96AA8" w:rsidP="000B135F">
            <w:pPr>
              <w:widowControl w:val="0"/>
              <w:spacing w:before="62" w:after="32"/>
              <w:rPr>
                <w:b/>
                <w:szCs w:val="24"/>
              </w:rPr>
            </w:pPr>
          </w:p>
          <w:p w:rsidR="00D96AA8" w:rsidRDefault="00D96AA8" w:rsidP="000B135F">
            <w:pPr>
              <w:widowControl w:val="0"/>
              <w:spacing w:before="62" w:after="32"/>
              <w:rPr>
                <w:szCs w:val="24"/>
              </w:rPr>
            </w:pPr>
          </w:p>
          <w:p w:rsidR="00D96AA8" w:rsidRPr="0028008E" w:rsidRDefault="00D96AA8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DC235D" w:rsidRPr="0028008E" w:rsidTr="0074142B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9B419E" w:rsidP="009B419E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lastRenderedPageBreak/>
              <w:t>DANIEL G. SAKAS, married, and LORA L. SAKAS, his wife</w:t>
            </w:r>
          </w:p>
        </w:tc>
        <w:tc>
          <w:tcPr>
            <w:tcW w:w="245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9B419E" w:rsidP="000B135F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SAKAS CORNER, LTD, an Ohio Limited Liability Company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235D" w:rsidRPr="0028008E" w:rsidRDefault="009B419E" w:rsidP="00622018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09/14/2000</w:t>
            </w:r>
          </w:p>
        </w:tc>
        <w:tc>
          <w:tcPr>
            <w:tcW w:w="23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235D" w:rsidRPr="0028008E" w:rsidRDefault="009B419E" w:rsidP="000B135F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10/04/2000 @ 2:36 pm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235D" w:rsidRDefault="009B419E" w:rsidP="000B135F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OR BK 1126</w:t>
            </w:r>
          </w:p>
          <w:p w:rsidR="009B419E" w:rsidRPr="0028008E" w:rsidRDefault="009B419E" w:rsidP="000B135F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PGS 210-211</w:t>
            </w: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235D" w:rsidRPr="0028008E" w:rsidRDefault="009B419E" w:rsidP="00D96AA8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EXEMPT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235D" w:rsidRPr="0028008E" w:rsidRDefault="009B419E" w:rsidP="00D96AA8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WARRANTY DEED</w:t>
            </w:r>
          </w:p>
        </w:tc>
      </w:tr>
      <w:tr w:rsidR="00DC235D" w:rsidRPr="0028008E" w:rsidTr="0074142B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831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C235D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  <w:p w:rsidR="009B419E" w:rsidRDefault="009B419E" w:rsidP="009B419E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Situated in the State of Ohio, Fairfield County, Walnut Township, Township 16, Range 18, Section 30, and being more particularly described as follows:</w:t>
            </w:r>
          </w:p>
          <w:p w:rsidR="009B419E" w:rsidRDefault="009B419E" w:rsidP="009B419E">
            <w:pPr>
              <w:widowControl w:val="0"/>
              <w:spacing w:before="62" w:after="32"/>
              <w:rPr>
                <w:szCs w:val="24"/>
              </w:rPr>
            </w:pPr>
          </w:p>
          <w:p w:rsidR="009B419E" w:rsidRDefault="009B419E" w:rsidP="009B419E">
            <w:pPr>
              <w:widowControl w:val="0"/>
              <w:spacing w:before="62" w:after="32"/>
              <w:rPr>
                <w:szCs w:val="24"/>
              </w:rPr>
            </w:pPr>
            <w:r w:rsidRPr="0074142B">
              <w:rPr>
                <w:b/>
                <w:szCs w:val="24"/>
              </w:rPr>
              <w:t xml:space="preserve">Being part of the </w:t>
            </w:r>
            <w:proofErr w:type="gramStart"/>
            <w:r w:rsidRPr="0074142B">
              <w:rPr>
                <w:b/>
                <w:szCs w:val="24"/>
              </w:rPr>
              <w:t>80.11 acre</w:t>
            </w:r>
            <w:proofErr w:type="gramEnd"/>
            <w:r>
              <w:rPr>
                <w:szCs w:val="24"/>
              </w:rPr>
              <w:t xml:space="preserve"> tract described in a deed to George </w:t>
            </w:r>
            <w:proofErr w:type="spellStart"/>
            <w:r>
              <w:rPr>
                <w:szCs w:val="24"/>
              </w:rPr>
              <w:t>Sakas</w:t>
            </w:r>
            <w:proofErr w:type="spellEnd"/>
            <w:r>
              <w:rPr>
                <w:szCs w:val="24"/>
              </w:rPr>
              <w:t xml:space="preserve"> as recorded in Volume 498, Page 873 and being more fully described as follows:</w:t>
            </w:r>
          </w:p>
          <w:p w:rsidR="009B419E" w:rsidRDefault="009B419E" w:rsidP="009B419E">
            <w:pPr>
              <w:widowControl w:val="0"/>
              <w:spacing w:before="62" w:after="32"/>
              <w:rPr>
                <w:szCs w:val="24"/>
              </w:rPr>
            </w:pPr>
          </w:p>
          <w:p w:rsidR="009B419E" w:rsidRDefault="009B419E" w:rsidP="009B419E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Beginning in the intersection of Baltimore-Somerset Road (State Route 256) and Lancaster-Newark Road (State Route 37), and the Northeast corner of Section 30, said point being North 44°46’37” East a distance of 42.46 feet from a </w:t>
            </w:r>
            <w:proofErr w:type="gramStart"/>
            <w:r>
              <w:rPr>
                <w:szCs w:val="24"/>
              </w:rPr>
              <w:t>5/8 inch</w:t>
            </w:r>
            <w:proofErr w:type="gramEnd"/>
            <w:r>
              <w:rPr>
                <w:szCs w:val="24"/>
              </w:rPr>
              <w:t xml:space="preserve"> rebar set;</w:t>
            </w:r>
          </w:p>
          <w:p w:rsidR="009B419E" w:rsidRDefault="009B419E" w:rsidP="009B419E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thence South 00°10’46” East </w:t>
            </w:r>
            <w:proofErr w:type="gramStart"/>
            <w:r>
              <w:rPr>
                <w:szCs w:val="24"/>
              </w:rPr>
              <w:t>a distance of 632.00</w:t>
            </w:r>
            <w:proofErr w:type="gramEnd"/>
            <w:r>
              <w:rPr>
                <w:szCs w:val="24"/>
              </w:rPr>
              <w:t xml:space="preserve"> feet to a point on the East line of Section 30;</w:t>
            </w:r>
          </w:p>
          <w:p w:rsidR="009B419E" w:rsidRDefault="009B419E" w:rsidP="009B419E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thence South 89°44’00” West, passing a </w:t>
            </w:r>
            <w:proofErr w:type="gramStart"/>
            <w:r>
              <w:rPr>
                <w:szCs w:val="24"/>
              </w:rPr>
              <w:t>5/8 inch</w:t>
            </w:r>
            <w:proofErr w:type="gramEnd"/>
            <w:r>
              <w:rPr>
                <w:szCs w:val="24"/>
              </w:rPr>
              <w:t xml:space="preserve"> rebar set at 30.00 feet, a distance of 690.00 feet to a 5/8 inch rebar set;</w:t>
            </w:r>
          </w:p>
          <w:p w:rsidR="009B419E" w:rsidRDefault="009B419E" w:rsidP="009B419E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thence, North 00°10’46” West, passing a </w:t>
            </w:r>
            <w:proofErr w:type="gramStart"/>
            <w:r>
              <w:rPr>
                <w:szCs w:val="24"/>
              </w:rPr>
              <w:t>5/8 inch</w:t>
            </w:r>
            <w:proofErr w:type="gramEnd"/>
            <w:r>
              <w:rPr>
                <w:szCs w:val="24"/>
              </w:rPr>
              <w:t xml:space="preserve"> rebar set at 602.00 feet, a distance of 632.00 feet to a point on the North line of Section 30;</w:t>
            </w:r>
          </w:p>
          <w:p w:rsidR="009B419E" w:rsidRPr="0074142B" w:rsidRDefault="009B419E" w:rsidP="009B419E">
            <w:pPr>
              <w:widowControl w:val="0"/>
              <w:spacing w:before="62" w:after="32"/>
              <w:rPr>
                <w:b/>
                <w:szCs w:val="24"/>
              </w:rPr>
            </w:pPr>
            <w:r>
              <w:rPr>
                <w:szCs w:val="24"/>
              </w:rPr>
              <w:t xml:space="preserve">thence, North 89°44’00” East </w:t>
            </w:r>
            <w:proofErr w:type="gramStart"/>
            <w:r>
              <w:rPr>
                <w:szCs w:val="24"/>
              </w:rPr>
              <w:t>a distance of 690.00</w:t>
            </w:r>
            <w:proofErr w:type="gramEnd"/>
            <w:r>
              <w:rPr>
                <w:szCs w:val="24"/>
              </w:rPr>
              <w:t xml:space="preserve"> feet to the point of beginning, </w:t>
            </w:r>
            <w:r w:rsidRPr="0074142B">
              <w:rPr>
                <w:b/>
                <w:szCs w:val="24"/>
              </w:rPr>
              <w:t>containing 10.011 acres.</w:t>
            </w:r>
          </w:p>
          <w:p w:rsidR="009B419E" w:rsidRDefault="009B419E" w:rsidP="009B419E">
            <w:pPr>
              <w:widowControl w:val="0"/>
              <w:spacing w:before="62" w:after="32"/>
              <w:rPr>
                <w:szCs w:val="24"/>
              </w:rPr>
            </w:pPr>
          </w:p>
          <w:p w:rsidR="009B419E" w:rsidRDefault="009B419E" w:rsidP="009B419E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APN:  049-02634-20</w:t>
            </w:r>
          </w:p>
          <w:p w:rsidR="009B419E" w:rsidRDefault="009B419E" w:rsidP="009B419E">
            <w:pPr>
              <w:widowControl w:val="0"/>
              <w:spacing w:before="62" w:after="32"/>
              <w:rPr>
                <w:szCs w:val="24"/>
              </w:rPr>
            </w:pPr>
          </w:p>
          <w:p w:rsidR="009B419E" w:rsidRDefault="009B419E" w:rsidP="009B419E">
            <w:pPr>
              <w:widowControl w:val="0"/>
              <w:spacing w:before="62" w:after="32"/>
              <w:rPr>
                <w:b/>
                <w:szCs w:val="24"/>
              </w:rPr>
            </w:pPr>
            <w:r w:rsidRPr="009B419E">
              <w:rPr>
                <w:b/>
                <w:szCs w:val="24"/>
              </w:rPr>
              <w:t>Prior Deed Reference:  OR 1120, PGS 599-600</w:t>
            </w:r>
          </w:p>
          <w:p w:rsidR="009B419E" w:rsidRPr="009B419E" w:rsidRDefault="009B419E" w:rsidP="009B419E">
            <w:pPr>
              <w:widowControl w:val="0"/>
              <w:spacing w:before="62" w:after="32"/>
              <w:rPr>
                <w:b/>
                <w:szCs w:val="24"/>
              </w:rPr>
            </w:pPr>
          </w:p>
          <w:p w:rsidR="009B419E" w:rsidRDefault="009B419E" w:rsidP="009B419E">
            <w:pPr>
              <w:widowControl w:val="0"/>
              <w:spacing w:before="62" w:after="32"/>
              <w:rPr>
                <w:szCs w:val="24"/>
              </w:rPr>
            </w:pPr>
          </w:p>
          <w:p w:rsidR="009B419E" w:rsidRPr="0028008E" w:rsidRDefault="009B419E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DC235D" w:rsidRPr="0028008E" w:rsidTr="0074142B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A860DB" w:rsidP="000B135F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lastRenderedPageBreak/>
              <w:t>ESTATE of GEORGE SAKAS, PROBATE CASE NO:  58669</w:t>
            </w:r>
          </w:p>
        </w:tc>
        <w:tc>
          <w:tcPr>
            <w:tcW w:w="245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A860DB" w:rsidP="000B135F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DANIEL G. SAKAS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235D" w:rsidRPr="0028008E" w:rsidRDefault="00A860DB" w:rsidP="00622018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05/25/2000</w:t>
            </w:r>
          </w:p>
        </w:tc>
        <w:tc>
          <w:tcPr>
            <w:tcW w:w="23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235D" w:rsidRPr="0028008E" w:rsidRDefault="00A860DB" w:rsidP="000B135F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08/04/2000 @11:15 am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235D" w:rsidRDefault="00A860DB" w:rsidP="000B135F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OR BK 1120</w:t>
            </w:r>
          </w:p>
          <w:p w:rsidR="00A860DB" w:rsidRPr="0028008E" w:rsidRDefault="00A860DB" w:rsidP="000B135F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PGS 599-600</w:t>
            </w: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235D" w:rsidRPr="0028008E" w:rsidRDefault="00A860DB" w:rsidP="00D96AA8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EXEMPT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235D" w:rsidRPr="0028008E" w:rsidRDefault="00A860DB" w:rsidP="00D96AA8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CERTIFICATE of TRANSFER</w:t>
            </w:r>
          </w:p>
        </w:tc>
      </w:tr>
      <w:tr w:rsidR="00DC235D" w:rsidRPr="0028008E" w:rsidTr="0074142B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831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C235D" w:rsidRDefault="00A860DB" w:rsidP="000B135F">
            <w:pPr>
              <w:widowControl w:val="0"/>
              <w:spacing w:before="62" w:after="32"/>
              <w:rPr>
                <w:b/>
                <w:szCs w:val="24"/>
              </w:rPr>
            </w:pPr>
            <w:r w:rsidRPr="00A860DB">
              <w:rPr>
                <w:b/>
                <w:szCs w:val="24"/>
              </w:rPr>
              <w:t>RE RECORD of OR 1118, PGS 335-336 to CORRECT FILING ORDER</w:t>
            </w:r>
          </w:p>
          <w:p w:rsidR="00A860DB" w:rsidRPr="002021F3" w:rsidRDefault="00A860DB" w:rsidP="000B135F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2021F3">
              <w:rPr>
                <w:sz w:val="22"/>
                <w:szCs w:val="22"/>
              </w:rPr>
              <w:t>Transfer of the Entire interest in the following:</w:t>
            </w:r>
          </w:p>
          <w:p w:rsidR="00A860DB" w:rsidRPr="002021F3" w:rsidRDefault="00A860DB" w:rsidP="000B135F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2021F3">
              <w:rPr>
                <w:sz w:val="22"/>
                <w:szCs w:val="22"/>
              </w:rPr>
              <w:t>Situated in the County of Fairfield, State of Ohio and in the Township of Walnut:</w:t>
            </w:r>
          </w:p>
          <w:p w:rsidR="00A860DB" w:rsidRPr="002021F3" w:rsidRDefault="00A860DB" w:rsidP="000B135F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2021F3">
              <w:rPr>
                <w:sz w:val="22"/>
                <w:szCs w:val="22"/>
              </w:rPr>
              <w:t>Known and distinguished by being a part of the North East Quarter of Section Thirty (30), Township No. Sixteen (16), Range No. Eighteen (18) and bounded and described as follows:</w:t>
            </w:r>
          </w:p>
          <w:p w:rsidR="00A860DB" w:rsidRPr="002021F3" w:rsidRDefault="00A860DB" w:rsidP="000B135F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2021F3">
              <w:rPr>
                <w:sz w:val="22"/>
                <w:szCs w:val="22"/>
              </w:rPr>
              <w:t xml:space="preserve">Beginning at a stone in the center of the crossroads at the North East corner of the said Section No. Thirty (30); thence North 85 1/2° West 28 chains and 84 links to a stone in the road; thence South 4 1/2° West 27 chains and 80 links to a stone; thence South 85 1/2° East 28 chains and 78 links to a stone in the center of the road; thence North 4° and 36 minutes East 27 chains and 80 links to the beginning, </w:t>
            </w:r>
            <w:r w:rsidRPr="002021F3">
              <w:rPr>
                <w:b/>
                <w:sz w:val="22"/>
                <w:szCs w:val="22"/>
              </w:rPr>
              <w:t>containing 80 and eleven one-hundredth acres</w:t>
            </w:r>
            <w:r w:rsidRPr="002021F3">
              <w:rPr>
                <w:sz w:val="22"/>
                <w:szCs w:val="22"/>
              </w:rPr>
              <w:t>.</w:t>
            </w:r>
          </w:p>
          <w:p w:rsidR="00A860DB" w:rsidRPr="002021F3" w:rsidRDefault="00A860DB" w:rsidP="000B135F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2021F3">
              <w:rPr>
                <w:sz w:val="22"/>
                <w:szCs w:val="22"/>
              </w:rPr>
              <w:t>Excepting therefrom the following tract:</w:t>
            </w:r>
            <w:r w:rsidR="00F0082C" w:rsidRPr="002021F3">
              <w:rPr>
                <w:sz w:val="22"/>
                <w:szCs w:val="22"/>
              </w:rPr>
              <w:t xml:space="preserve">   </w:t>
            </w:r>
            <w:r w:rsidRPr="002021F3">
              <w:rPr>
                <w:sz w:val="22"/>
                <w:szCs w:val="22"/>
              </w:rPr>
              <w:t>2.62 acres</w:t>
            </w:r>
          </w:p>
          <w:p w:rsidR="00A860DB" w:rsidRPr="002021F3" w:rsidRDefault="00A860DB" w:rsidP="000B135F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2021F3">
              <w:rPr>
                <w:sz w:val="22"/>
                <w:szCs w:val="22"/>
              </w:rPr>
              <w:t>Part of Parcel No 049-02634.00</w:t>
            </w:r>
          </w:p>
          <w:p w:rsidR="00A860DB" w:rsidRPr="002021F3" w:rsidRDefault="00A860DB" w:rsidP="000B135F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2021F3">
              <w:rPr>
                <w:sz w:val="22"/>
                <w:szCs w:val="22"/>
              </w:rPr>
              <w:t xml:space="preserve">Prior Deed Reference:  </w:t>
            </w:r>
            <w:r w:rsidR="00C3348A" w:rsidRPr="002021F3">
              <w:rPr>
                <w:sz w:val="22"/>
                <w:szCs w:val="22"/>
              </w:rPr>
              <w:t>OR</w:t>
            </w:r>
            <w:r w:rsidRPr="002021F3">
              <w:rPr>
                <w:sz w:val="22"/>
                <w:szCs w:val="22"/>
              </w:rPr>
              <w:t xml:space="preserve"> BK </w:t>
            </w:r>
            <w:r w:rsidR="00C3348A" w:rsidRPr="002021F3">
              <w:rPr>
                <w:sz w:val="22"/>
                <w:szCs w:val="22"/>
              </w:rPr>
              <w:t>1118</w:t>
            </w:r>
            <w:r w:rsidR="00285E8D" w:rsidRPr="002021F3">
              <w:rPr>
                <w:sz w:val="22"/>
                <w:szCs w:val="22"/>
              </w:rPr>
              <w:t xml:space="preserve">, PGS </w:t>
            </w:r>
            <w:r w:rsidR="00C3348A" w:rsidRPr="002021F3">
              <w:rPr>
                <w:sz w:val="22"/>
                <w:szCs w:val="22"/>
              </w:rPr>
              <w:t>335-336</w:t>
            </w:r>
          </w:p>
          <w:p w:rsidR="006B5915" w:rsidRPr="00A860DB" w:rsidRDefault="006B5915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C3348A" w:rsidRPr="0028008E" w:rsidTr="0074142B">
        <w:trPr>
          <w:cantSplit/>
          <w:trHeight w:val="355"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3348A" w:rsidRPr="0028008E" w:rsidRDefault="00C3348A" w:rsidP="00C3348A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ESTATE of GEORGE SAKAS, PROBATE CASE NO:  58669</w:t>
            </w:r>
          </w:p>
        </w:tc>
        <w:tc>
          <w:tcPr>
            <w:tcW w:w="245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3348A" w:rsidRPr="0028008E" w:rsidRDefault="00C3348A" w:rsidP="00C3348A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DANIEL G. SAKAS</w:t>
            </w:r>
          </w:p>
        </w:tc>
        <w:tc>
          <w:tcPr>
            <w:tcW w:w="1530" w:type="dxa"/>
            <w:gridSpan w:val="2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C3348A" w:rsidRPr="0028008E" w:rsidRDefault="00C3348A" w:rsidP="00622018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05/25/2000</w:t>
            </w:r>
          </w:p>
        </w:tc>
        <w:tc>
          <w:tcPr>
            <w:tcW w:w="227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C3348A" w:rsidRPr="0028008E" w:rsidRDefault="00B40618" w:rsidP="00C3348A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7/13/2000</w:t>
            </w:r>
            <w:r w:rsidR="00C3348A">
              <w:rPr>
                <w:szCs w:val="24"/>
              </w:rPr>
              <w:t xml:space="preserve"> @ </w:t>
            </w:r>
            <w:r>
              <w:rPr>
                <w:szCs w:val="24"/>
              </w:rPr>
              <w:t>2</w:t>
            </w:r>
            <w:r w:rsidR="00C3348A">
              <w:rPr>
                <w:szCs w:val="24"/>
              </w:rPr>
              <w:t>:5</w:t>
            </w:r>
            <w:r>
              <w:rPr>
                <w:szCs w:val="24"/>
              </w:rPr>
              <w:t>5</w:t>
            </w:r>
            <w:r w:rsidR="00C3348A">
              <w:rPr>
                <w:szCs w:val="24"/>
              </w:rPr>
              <w:t xml:space="preserve"> pm</w:t>
            </w:r>
          </w:p>
        </w:tc>
        <w:tc>
          <w:tcPr>
            <w:tcW w:w="1800" w:type="dxa"/>
            <w:gridSpan w:val="3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C3348A" w:rsidRDefault="00C3348A" w:rsidP="00C3348A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OR BK 1118</w:t>
            </w:r>
          </w:p>
          <w:p w:rsidR="00C3348A" w:rsidRPr="0028008E" w:rsidRDefault="00C3348A" w:rsidP="00C3348A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PGS 335-336</w:t>
            </w:r>
          </w:p>
        </w:tc>
        <w:tc>
          <w:tcPr>
            <w:tcW w:w="1710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C3348A" w:rsidRPr="0028008E" w:rsidRDefault="00C3348A" w:rsidP="00C3348A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EXEMPT</w:t>
            </w:r>
          </w:p>
        </w:tc>
        <w:tc>
          <w:tcPr>
            <w:tcW w:w="2520" w:type="dxa"/>
            <w:gridSpan w:val="2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C3348A" w:rsidRPr="0028008E" w:rsidRDefault="00C3348A" w:rsidP="00C3348A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CERTIFICATE of TRANSFER</w:t>
            </w:r>
          </w:p>
        </w:tc>
      </w:tr>
      <w:sdt>
        <w:sdtPr>
          <w:rPr>
            <w:szCs w:val="24"/>
          </w:rPr>
          <w:id w:val="-1495876023"/>
          <w15:repeatingSection/>
        </w:sdtPr>
        <w:sdtEndPr/>
        <w:sdtContent>
          <w:sdt>
            <w:sdtPr>
              <w:rPr>
                <w:szCs w:val="24"/>
              </w:rPr>
              <w:id w:val="-1661531216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C235D" w:rsidRPr="0028008E" w:rsidTr="0074142B">
                <w:trPr>
                  <w:cantSplit/>
                  <w:trHeight w:val="1833"/>
                </w:trPr>
                <w:tc>
                  <w:tcPr>
                    <w:tcW w:w="2657" w:type="dxa"/>
                    <w:vMerge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DC235D" w:rsidRPr="0028008E" w:rsidRDefault="00DC235D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2452" w:type="dxa"/>
                    <w:vMerge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DC235D" w:rsidRPr="0028008E" w:rsidRDefault="00DC235D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9831" w:type="dxa"/>
                    <w:gridSpan w:val="9"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823A6E" w:rsidRDefault="00823A6E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Situated in the Township of Walnut, County of Fairfield, and State of Ohio:</w:t>
                    </w:r>
                  </w:p>
                  <w:p w:rsidR="00823A6E" w:rsidRDefault="00823A6E" w:rsidP="00823A6E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Known and distinguished by being a part of the North East Quarter of Section Thirty (30), Township No. Sixteen (16), Range No. Eighteen (18) and bounded and described as follows:</w:t>
                    </w:r>
                  </w:p>
                  <w:p w:rsidR="00823A6E" w:rsidRDefault="00823A6E" w:rsidP="00823A6E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Beginning at a stone in the center of the crossroads at the North East corner of the said Section No. Thirty (30); thence North 85 1/2° West 28 chains and 84 links to a stone in the road; thence South 4 1/2° West 27 chains and 80 links to a stone; thence South 85 1/2° East 28 chains and 78 links to a stone in the center of the road; thence North 4° and 36 minutes East 27 chains and 80 links to the beginning, </w:t>
                    </w:r>
                    <w:r w:rsidRPr="006B5915">
                      <w:rPr>
                        <w:b/>
                        <w:szCs w:val="24"/>
                      </w:rPr>
                      <w:t>containing 80 and eleven one-hundredth acres</w:t>
                    </w:r>
                    <w:r>
                      <w:rPr>
                        <w:szCs w:val="24"/>
                      </w:rPr>
                      <w:t>.</w:t>
                    </w:r>
                  </w:p>
                  <w:p w:rsidR="00823A6E" w:rsidRPr="002021F3" w:rsidRDefault="00823A6E" w:rsidP="00823A6E">
                    <w:pPr>
                      <w:widowControl w:val="0"/>
                      <w:spacing w:before="62" w:after="32"/>
                      <w:rPr>
                        <w:sz w:val="18"/>
                        <w:szCs w:val="18"/>
                      </w:rPr>
                    </w:pPr>
                  </w:p>
                  <w:p w:rsidR="00DC235D" w:rsidRPr="002021F3" w:rsidRDefault="00823A6E" w:rsidP="000B135F">
                    <w:pPr>
                      <w:widowControl w:val="0"/>
                      <w:spacing w:before="62" w:after="32"/>
                      <w:rPr>
                        <w:b/>
                        <w:szCs w:val="24"/>
                      </w:rPr>
                    </w:pPr>
                    <w:r w:rsidRPr="00B40618">
                      <w:rPr>
                        <w:b/>
                        <w:szCs w:val="24"/>
                      </w:rPr>
                      <w:t>Prior Deed Reference:  Deed BK 4</w:t>
                    </w:r>
                    <w:r w:rsidR="002021F3">
                      <w:rPr>
                        <w:b/>
                        <w:szCs w:val="24"/>
                      </w:rPr>
                      <w:t>98</w:t>
                    </w:r>
                    <w:r w:rsidRPr="00B40618">
                      <w:rPr>
                        <w:b/>
                        <w:szCs w:val="24"/>
                      </w:rPr>
                      <w:t xml:space="preserve">, PGS </w:t>
                    </w:r>
                    <w:r w:rsidR="002021F3">
                      <w:rPr>
                        <w:b/>
                        <w:szCs w:val="24"/>
                      </w:rPr>
                      <w:t>873</w:t>
                    </w:r>
                    <w:r w:rsidRPr="00B40618">
                      <w:rPr>
                        <w:b/>
                        <w:szCs w:val="24"/>
                      </w:rPr>
                      <w:t>-</w:t>
                    </w:r>
                    <w:r w:rsidR="002021F3">
                      <w:rPr>
                        <w:b/>
                        <w:szCs w:val="24"/>
                      </w:rPr>
                      <w:t>875</w:t>
                    </w:r>
                  </w:p>
                </w:tc>
              </w:tr>
            </w:sdtContent>
          </w:sdt>
          <w:sdt>
            <w:sdtPr>
              <w:rPr>
                <w:szCs w:val="24"/>
              </w:rPr>
              <w:id w:val="1497299592"/>
              <w:placeholder>
                <w:docPart w:val="D4E3815040D944F0957F67BB8726DC62"/>
              </w:placeholder>
              <w15:repeatingSectionItem/>
            </w:sdtPr>
            <w:sdtEndPr/>
            <w:sdtContent>
              <w:tr w:rsidR="00C3348A" w:rsidRPr="0028008E" w:rsidTr="0074142B">
                <w:trPr>
                  <w:cantSplit/>
                  <w:trHeight w:val="355"/>
                </w:trPr>
                <w:tc>
                  <w:tcPr>
                    <w:tcW w:w="2657" w:type="dxa"/>
                    <w:vMerge w:val="restart"/>
                    <w:tcBorders>
                      <w:top w:val="single" w:sz="7" w:space="0" w:color="000000"/>
                      <w:left w:val="single" w:sz="7" w:space="0" w:color="000000"/>
                      <w:right w:val="single" w:sz="7" w:space="0" w:color="000000"/>
                    </w:tcBorders>
                  </w:tcPr>
                  <w:p w:rsidR="00C3348A" w:rsidRPr="0028008E" w:rsidRDefault="00C3348A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INDUSTRIAL BUILDING CORP., a Corporation</w:t>
                    </w:r>
                  </w:p>
                </w:tc>
                <w:tc>
                  <w:tcPr>
                    <w:tcW w:w="2452" w:type="dxa"/>
                    <w:vMerge w:val="restart"/>
                    <w:tcBorders>
                      <w:top w:val="single" w:sz="7" w:space="0" w:color="000000"/>
                      <w:left w:val="single" w:sz="7" w:space="0" w:color="000000"/>
                      <w:right w:val="single" w:sz="7" w:space="0" w:color="000000"/>
                    </w:tcBorders>
                  </w:tcPr>
                  <w:p w:rsidR="00C3348A" w:rsidRPr="0028008E" w:rsidRDefault="00C3348A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GEORGE SAKAS</w:t>
                    </w:r>
                  </w:p>
                </w:tc>
                <w:tc>
                  <w:tcPr>
                    <w:tcW w:w="1530" w:type="dxa"/>
                    <w:gridSpan w:val="2"/>
                    <w:tcBorders>
                      <w:left w:val="single" w:sz="7" w:space="0" w:color="000000"/>
                      <w:right w:val="single" w:sz="7" w:space="0" w:color="000000"/>
                    </w:tcBorders>
                    <w:vAlign w:val="center"/>
                  </w:tcPr>
                  <w:p w:rsidR="00C3348A" w:rsidRPr="0028008E" w:rsidRDefault="00C3348A" w:rsidP="009A358E">
                    <w:pPr>
                      <w:widowControl w:val="0"/>
                      <w:spacing w:before="62" w:after="32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07/28/1980</w:t>
                    </w:r>
                  </w:p>
                </w:tc>
                <w:tc>
                  <w:tcPr>
                    <w:tcW w:w="2271" w:type="dxa"/>
                    <w:tcBorders>
                      <w:left w:val="single" w:sz="7" w:space="0" w:color="000000"/>
                      <w:right w:val="single" w:sz="7" w:space="0" w:color="000000"/>
                    </w:tcBorders>
                    <w:vAlign w:val="center"/>
                  </w:tcPr>
                  <w:p w:rsidR="00C3348A" w:rsidRPr="0028008E" w:rsidRDefault="00C3348A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08/01/1980 @ 3:56 pm</w:t>
                    </w:r>
                  </w:p>
                </w:tc>
                <w:tc>
                  <w:tcPr>
                    <w:tcW w:w="1800" w:type="dxa"/>
                    <w:gridSpan w:val="3"/>
                    <w:tcBorders>
                      <w:left w:val="single" w:sz="7" w:space="0" w:color="000000"/>
                      <w:right w:val="single" w:sz="7" w:space="0" w:color="000000"/>
                    </w:tcBorders>
                    <w:vAlign w:val="center"/>
                  </w:tcPr>
                  <w:p w:rsidR="00C3348A" w:rsidRDefault="00C3348A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DEED BK 498</w:t>
                    </w:r>
                  </w:p>
                  <w:p w:rsidR="00C3348A" w:rsidRPr="0028008E" w:rsidRDefault="00C3348A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PGS 873-875</w:t>
                    </w:r>
                  </w:p>
                </w:tc>
                <w:tc>
                  <w:tcPr>
                    <w:tcW w:w="1710" w:type="dxa"/>
                    <w:tcBorders>
                      <w:left w:val="single" w:sz="7" w:space="0" w:color="000000"/>
                      <w:right w:val="single" w:sz="7" w:space="0" w:color="000000"/>
                    </w:tcBorders>
                    <w:vAlign w:val="center"/>
                  </w:tcPr>
                  <w:p w:rsidR="00C3348A" w:rsidRPr="0028008E" w:rsidRDefault="00C3348A" w:rsidP="00D96AA8">
                    <w:pPr>
                      <w:widowControl w:val="0"/>
                      <w:spacing w:before="62" w:after="32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EXEMPT</w:t>
                    </w:r>
                  </w:p>
                </w:tc>
                <w:tc>
                  <w:tcPr>
                    <w:tcW w:w="2520" w:type="dxa"/>
                    <w:gridSpan w:val="2"/>
                    <w:tcBorders>
                      <w:left w:val="single" w:sz="7" w:space="0" w:color="000000"/>
                      <w:right w:val="single" w:sz="7" w:space="0" w:color="000000"/>
                    </w:tcBorders>
                    <w:vAlign w:val="center"/>
                  </w:tcPr>
                  <w:p w:rsidR="00C3348A" w:rsidRPr="0028008E" w:rsidRDefault="00C3348A" w:rsidP="00D96AA8">
                    <w:pPr>
                      <w:widowControl w:val="0"/>
                      <w:spacing w:before="62" w:after="32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WARRANTY DEED</w:t>
                    </w:r>
                  </w:p>
                </w:tc>
              </w:tr>
              <w:tr w:rsidR="00C3348A" w:rsidRPr="0028008E" w:rsidTr="0074142B">
                <w:trPr>
                  <w:cantSplit/>
                  <w:trHeight w:val="1833"/>
                </w:trPr>
                <w:tc>
                  <w:tcPr>
                    <w:tcW w:w="2657" w:type="dxa"/>
                    <w:vMerge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C3348A" w:rsidRPr="0028008E" w:rsidRDefault="00C3348A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2452" w:type="dxa"/>
                    <w:vMerge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C3348A" w:rsidRPr="0028008E" w:rsidRDefault="00C3348A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9831" w:type="dxa"/>
                    <w:gridSpan w:val="9"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C3348A" w:rsidRDefault="00C3348A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Situated in the Township of Walnut, County of Fairfield, and State of Ohio:</w:t>
                    </w:r>
                  </w:p>
                  <w:p w:rsidR="00C3348A" w:rsidRDefault="00C3348A" w:rsidP="00823A6E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Known and distinguished by being a part of the North East Quarter of Section Thirty (30), Township No. Sixteen (16), Range No. Eighteen (18) and bounded and described as follows:</w:t>
                    </w:r>
                  </w:p>
                  <w:p w:rsidR="00C3348A" w:rsidRDefault="00C3348A" w:rsidP="00823A6E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Beginning at a stone in the center of the crossroads at the North East corner of the said Section No. Thirty (30); thence North 85 1/2° West 28 chains and 84 links to a stone in the road; thence South 4 1/2° West 27 chains and 80 links to a stone; thence South 85 1/2° East 28 chains and 78 links to a stone in the center of the road; thence North 4° and 36 minutes East 27 chains and 80 links to the beginning, </w:t>
                    </w:r>
                    <w:r w:rsidRPr="006B5915">
                      <w:rPr>
                        <w:b/>
                        <w:szCs w:val="24"/>
                      </w:rPr>
                      <w:t>containing 80 and eleven one-hundredth acres</w:t>
                    </w:r>
                    <w:r>
                      <w:rPr>
                        <w:szCs w:val="24"/>
                      </w:rPr>
                      <w:t>.</w:t>
                    </w:r>
                  </w:p>
                  <w:p w:rsidR="00C3348A" w:rsidRDefault="00C3348A" w:rsidP="00823A6E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Subject to Lease to </w:t>
                    </w:r>
                    <w:proofErr w:type="spellStart"/>
                    <w:r>
                      <w:rPr>
                        <w:szCs w:val="24"/>
                      </w:rPr>
                      <w:t>Sakas</w:t>
                    </w:r>
                    <w:proofErr w:type="spellEnd"/>
                    <w:r>
                      <w:rPr>
                        <w:szCs w:val="24"/>
                      </w:rPr>
                      <w:t>, Inc.</w:t>
                    </w:r>
                  </w:p>
                  <w:p w:rsidR="00C3348A" w:rsidRDefault="00C3348A" w:rsidP="00823A6E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Prior Deed Reference:  Deed BK 401, PGS 496-498</w:t>
                    </w:r>
                  </w:p>
                  <w:p w:rsidR="00C3348A" w:rsidRPr="0028008E" w:rsidRDefault="00C3348A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szCs w:val="24"/>
              </w:rPr>
              <w:id w:val="-19088955"/>
              <w:placeholder>
                <w:docPart w:val="61DAF9F3CF8F44F4B3B42C2D59F653D2"/>
              </w:placeholder>
              <w15:repeatingSectionItem/>
            </w:sdtPr>
            <w:sdtEndPr/>
            <w:sdtContent>
              <w:tr w:rsidR="00CE6981" w:rsidRPr="0028008E" w:rsidTr="0074142B">
                <w:trPr>
                  <w:cantSplit/>
                  <w:trHeight w:val="355"/>
                </w:trPr>
                <w:tc>
                  <w:tcPr>
                    <w:tcW w:w="2657" w:type="dxa"/>
                    <w:vMerge w:val="restart"/>
                    <w:tcBorders>
                      <w:top w:val="single" w:sz="7" w:space="0" w:color="000000"/>
                      <w:left w:val="single" w:sz="7" w:space="0" w:color="000000"/>
                      <w:right w:val="single" w:sz="7" w:space="0" w:color="000000"/>
                    </w:tcBorders>
                  </w:tcPr>
                  <w:p w:rsidR="00CE6981" w:rsidRPr="0028008E" w:rsidRDefault="009A358E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GEORGE SAKAS and ALEXANDRA SAKAS, his wife</w:t>
                    </w:r>
                  </w:p>
                </w:tc>
                <w:tc>
                  <w:tcPr>
                    <w:tcW w:w="2452" w:type="dxa"/>
                    <w:vMerge w:val="restart"/>
                    <w:tcBorders>
                      <w:top w:val="single" w:sz="7" w:space="0" w:color="000000"/>
                      <w:left w:val="single" w:sz="7" w:space="0" w:color="000000"/>
                      <w:right w:val="single" w:sz="7" w:space="0" w:color="000000"/>
                    </w:tcBorders>
                  </w:tcPr>
                  <w:p w:rsidR="00CE6981" w:rsidRPr="0028008E" w:rsidRDefault="000E0AD3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INDUSTRIAL BUILDING CORP., a</w:t>
                    </w:r>
                    <w:r w:rsidR="009A358E">
                      <w:rPr>
                        <w:szCs w:val="24"/>
                      </w:rPr>
                      <w:t>n Ohio</w:t>
                    </w:r>
                    <w:r>
                      <w:rPr>
                        <w:szCs w:val="24"/>
                      </w:rPr>
                      <w:t xml:space="preserve"> Corporation</w:t>
                    </w:r>
                  </w:p>
                </w:tc>
                <w:tc>
                  <w:tcPr>
                    <w:tcW w:w="1530" w:type="dxa"/>
                    <w:gridSpan w:val="2"/>
                    <w:tcBorders>
                      <w:left w:val="single" w:sz="7" w:space="0" w:color="000000"/>
                      <w:right w:val="single" w:sz="7" w:space="0" w:color="000000"/>
                    </w:tcBorders>
                    <w:vAlign w:val="center"/>
                  </w:tcPr>
                  <w:p w:rsidR="00CE6981" w:rsidRPr="0028008E" w:rsidRDefault="009A358E" w:rsidP="00622018">
                    <w:pPr>
                      <w:widowControl w:val="0"/>
                      <w:spacing w:before="62" w:after="32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09/30/1971</w:t>
                    </w:r>
                    <w:bookmarkStart w:id="1" w:name="_GoBack"/>
                    <w:bookmarkEnd w:id="1"/>
                  </w:p>
                </w:tc>
                <w:tc>
                  <w:tcPr>
                    <w:tcW w:w="2271" w:type="dxa"/>
                    <w:tcBorders>
                      <w:left w:val="single" w:sz="7" w:space="0" w:color="000000"/>
                      <w:right w:val="single" w:sz="7" w:space="0" w:color="000000"/>
                    </w:tcBorders>
                    <w:vAlign w:val="center"/>
                  </w:tcPr>
                  <w:p w:rsidR="00CE6981" w:rsidRPr="0028008E" w:rsidRDefault="009A358E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10/15/1971@ 9:53 am</w:t>
                    </w:r>
                  </w:p>
                </w:tc>
                <w:tc>
                  <w:tcPr>
                    <w:tcW w:w="1800" w:type="dxa"/>
                    <w:gridSpan w:val="3"/>
                    <w:tcBorders>
                      <w:left w:val="single" w:sz="7" w:space="0" w:color="000000"/>
                      <w:right w:val="single" w:sz="7" w:space="0" w:color="000000"/>
                    </w:tcBorders>
                    <w:vAlign w:val="center"/>
                  </w:tcPr>
                  <w:p w:rsidR="00CE6981" w:rsidRDefault="000E0AD3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DEED BK 401</w:t>
                    </w:r>
                  </w:p>
                  <w:p w:rsidR="000E0AD3" w:rsidRPr="0028008E" w:rsidRDefault="000E0AD3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PGS 496-49</w:t>
                    </w:r>
                    <w:r w:rsidR="009A358E">
                      <w:rPr>
                        <w:szCs w:val="24"/>
                      </w:rPr>
                      <w:t>7</w:t>
                    </w:r>
                  </w:p>
                </w:tc>
                <w:tc>
                  <w:tcPr>
                    <w:tcW w:w="1710" w:type="dxa"/>
                    <w:tcBorders>
                      <w:left w:val="single" w:sz="7" w:space="0" w:color="000000"/>
                      <w:right w:val="single" w:sz="7" w:space="0" w:color="000000"/>
                    </w:tcBorders>
                    <w:vAlign w:val="center"/>
                  </w:tcPr>
                  <w:p w:rsidR="00CE6981" w:rsidRPr="0028008E" w:rsidRDefault="009A358E" w:rsidP="009A358E">
                    <w:pPr>
                      <w:widowControl w:val="0"/>
                      <w:spacing w:before="62" w:after="32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$48.00</w:t>
                    </w:r>
                  </w:p>
                </w:tc>
                <w:tc>
                  <w:tcPr>
                    <w:tcW w:w="2520" w:type="dxa"/>
                    <w:gridSpan w:val="2"/>
                    <w:tcBorders>
                      <w:left w:val="single" w:sz="7" w:space="0" w:color="000000"/>
                      <w:right w:val="single" w:sz="7" w:space="0" w:color="000000"/>
                    </w:tcBorders>
                    <w:vAlign w:val="center"/>
                  </w:tcPr>
                  <w:p w:rsidR="00CE6981" w:rsidRPr="0028008E" w:rsidRDefault="009A358E" w:rsidP="009A358E">
                    <w:pPr>
                      <w:widowControl w:val="0"/>
                      <w:spacing w:before="62" w:after="32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WARRANTY DEED</w:t>
                    </w:r>
                  </w:p>
                </w:tc>
              </w:tr>
              <w:tr w:rsidR="00CE6981" w:rsidRPr="0028008E" w:rsidTr="0074142B">
                <w:trPr>
                  <w:cantSplit/>
                  <w:trHeight w:val="1833"/>
                </w:trPr>
                <w:tc>
                  <w:tcPr>
                    <w:tcW w:w="2657" w:type="dxa"/>
                    <w:vMerge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CE6981" w:rsidRPr="0028008E" w:rsidRDefault="00CE6981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2452" w:type="dxa"/>
                    <w:vMerge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CE6981" w:rsidRPr="0028008E" w:rsidRDefault="00CE6981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9831" w:type="dxa"/>
                    <w:gridSpan w:val="9"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9A358E" w:rsidRDefault="009A358E" w:rsidP="009A358E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Situated in the County of Fairfield</w:t>
                    </w:r>
                    <w:r>
                      <w:rPr>
                        <w:szCs w:val="24"/>
                      </w:rPr>
                      <w:t xml:space="preserve"> in the</w:t>
                    </w:r>
                    <w:r>
                      <w:rPr>
                        <w:szCs w:val="24"/>
                      </w:rPr>
                      <w:t xml:space="preserve"> State of Ohio</w:t>
                    </w:r>
                    <w:r>
                      <w:rPr>
                        <w:szCs w:val="24"/>
                      </w:rPr>
                      <w:t xml:space="preserve"> and in the </w:t>
                    </w:r>
                    <w:r>
                      <w:rPr>
                        <w:szCs w:val="24"/>
                      </w:rPr>
                      <w:t>Township of Walnut:</w:t>
                    </w:r>
                  </w:p>
                  <w:p w:rsidR="009A358E" w:rsidRDefault="009A358E" w:rsidP="009A358E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Known and distinguished by being a part of the North East Quarter of Section Thirty (30), Township No. Sixteen (16), Range No. Eighteen (18) and bounded and described as follows:</w:t>
                    </w:r>
                  </w:p>
                  <w:p w:rsidR="009A358E" w:rsidRDefault="009A358E" w:rsidP="009A358E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Beginning at a stone in the center of the crossroads at the North East corner of the said Section No. Thirty (30); thence North 85 1/2° West 28 chains and 84 links to a stone in the road; thence South 4 1/2° West 27 chains and 80 links to a stone; thence South 85 1/2° East 28 chains and 78 links to a stone in the center of the road; thence North 4° and 36 minutes East 27 chains and 80 links to the beginning, </w:t>
                    </w:r>
                    <w:r w:rsidRPr="006B5915">
                      <w:rPr>
                        <w:b/>
                        <w:szCs w:val="24"/>
                      </w:rPr>
                      <w:t>containing 80 and eleven one-hundredth acres</w:t>
                    </w:r>
                    <w:r>
                      <w:rPr>
                        <w:szCs w:val="24"/>
                      </w:rPr>
                      <w:t>.</w:t>
                    </w:r>
                  </w:p>
                  <w:p w:rsidR="009A358E" w:rsidRDefault="009A358E" w:rsidP="009A358E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Subject to Lease to </w:t>
                    </w:r>
                    <w:proofErr w:type="spellStart"/>
                    <w:r>
                      <w:rPr>
                        <w:szCs w:val="24"/>
                      </w:rPr>
                      <w:t>Sakas</w:t>
                    </w:r>
                    <w:proofErr w:type="spellEnd"/>
                    <w:r>
                      <w:rPr>
                        <w:szCs w:val="24"/>
                      </w:rPr>
                      <w:t>, Inc.</w:t>
                    </w:r>
                  </w:p>
                  <w:p w:rsidR="009A358E" w:rsidRDefault="009A358E" w:rsidP="009A358E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Prior Deed Reference:  Deed BK </w:t>
                    </w:r>
                    <w:r>
                      <w:rPr>
                        <w:szCs w:val="24"/>
                      </w:rPr>
                      <w:t>375</w:t>
                    </w:r>
                    <w:r>
                      <w:rPr>
                        <w:szCs w:val="24"/>
                      </w:rPr>
                      <w:t xml:space="preserve">, PGS </w:t>
                    </w:r>
                    <w:r>
                      <w:rPr>
                        <w:szCs w:val="24"/>
                      </w:rPr>
                      <w:t>101</w:t>
                    </w:r>
                  </w:p>
                  <w:p w:rsidR="00CE6981" w:rsidRPr="0028008E" w:rsidRDefault="00CE6981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</w:tr>
            </w:sdtContent>
          </w:sdt>
        </w:sdtContent>
      </w:sdt>
    </w:tbl>
    <w:p w:rsidR="0028008E" w:rsidRPr="0028008E" w:rsidRDefault="0028008E" w:rsidP="009A358E">
      <w:pPr>
        <w:widowControl w:val="0"/>
      </w:pPr>
    </w:p>
    <w:sectPr w:rsidR="0028008E" w:rsidRPr="0028008E" w:rsidSect="00573742">
      <w:footnotePr>
        <w:numFmt w:val="lowerLetter"/>
      </w:footnotePr>
      <w:endnotePr>
        <w:numFmt w:val="lowerLetter"/>
      </w:endnotePr>
      <w:type w:val="continuous"/>
      <w:pgSz w:w="15840" w:h="12240" w:orient="landscape" w:code="1"/>
      <w:pgMar w:top="302" w:right="432" w:bottom="1008" w:left="432" w:header="302" w:footer="43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C1C" w:rsidRDefault="00223C1C">
      <w:r>
        <w:separator/>
      </w:r>
    </w:p>
  </w:endnote>
  <w:endnote w:type="continuationSeparator" w:id="0">
    <w:p w:rsidR="00223C1C" w:rsidRDefault="0022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C1C" w:rsidRDefault="00223C1C">
      <w:r>
        <w:separator/>
      </w:r>
    </w:p>
  </w:footnote>
  <w:footnote w:type="continuationSeparator" w:id="0">
    <w:p w:rsidR="00223C1C" w:rsidRDefault="0022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98B" w:rsidRDefault="0036298B" w:rsidP="002800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98B" w:rsidRDefault="0036298B" w:rsidP="00261AF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87" w:type="dxa"/>
      <w:tblLook w:val="01E0" w:firstRow="1" w:lastRow="1" w:firstColumn="1" w:lastColumn="1" w:noHBand="0" w:noVBand="0"/>
    </w:tblPr>
    <w:tblGrid>
      <w:gridCol w:w="12"/>
      <w:gridCol w:w="720"/>
      <w:gridCol w:w="1250"/>
      <w:gridCol w:w="550"/>
      <w:gridCol w:w="990"/>
      <w:gridCol w:w="4553"/>
      <w:gridCol w:w="1152"/>
      <w:gridCol w:w="3456"/>
      <w:gridCol w:w="368"/>
      <w:gridCol w:w="281"/>
      <w:gridCol w:w="1644"/>
      <w:gridCol w:w="11"/>
    </w:tblGrid>
    <w:tr w:rsidR="0036298B" w:rsidTr="00DC235D">
      <w:trPr>
        <w:gridAfter w:val="1"/>
        <w:wAfter w:w="11" w:type="dxa"/>
      </w:trPr>
      <w:tc>
        <w:tcPr>
          <w:tcW w:w="1982" w:type="dxa"/>
          <w:gridSpan w:val="3"/>
          <w:shd w:val="clear" w:color="auto" w:fill="auto"/>
        </w:tcPr>
        <w:p w:rsidR="0036298B" w:rsidRPr="00971DE2" w:rsidRDefault="0036298B" w:rsidP="00971DE2">
          <w:pPr>
            <w:pStyle w:val="Header"/>
            <w:ind w:right="360"/>
            <w:rPr>
              <w:sz w:val="20"/>
            </w:rPr>
          </w:pPr>
          <w:r w:rsidRPr="00971DE2">
            <w:rPr>
              <w:sz w:val="20"/>
            </w:rPr>
            <w:t>RE 46-1</w:t>
          </w:r>
          <w:r w:rsidR="00D975C3" w:rsidRPr="00971DE2">
            <w:rPr>
              <w:sz w:val="20"/>
            </w:rPr>
            <w:br/>
            <w:t>REV. 10/2007</w:t>
          </w:r>
        </w:p>
      </w:tc>
      <w:tc>
        <w:tcPr>
          <w:tcW w:w="11069" w:type="dxa"/>
          <w:gridSpan w:val="6"/>
          <w:shd w:val="clear" w:color="auto" w:fill="auto"/>
        </w:tcPr>
        <w:p w:rsidR="0036298B" w:rsidRDefault="0036298B" w:rsidP="00971DE2">
          <w:pPr>
            <w:pStyle w:val="Header"/>
            <w:ind w:right="360"/>
            <w:jc w:val="center"/>
          </w:pPr>
          <w:r>
            <w:t>OHIO DEPARTMENT OF TRANSPORTATION</w:t>
          </w:r>
          <w:r>
            <w:br/>
            <w:t>TITLE CHAIN</w:t>
          </w:r>
        </w:p>
      </w:tc>
      <w:tc>
        <w:tcPr>
          <w:tcW w:w="1925" w:type="dxa"/>
          <w:gridSpan w:val="2"/>
          <w:shd w:val="clear" w:color="auto" w:fill="auto"/>
        </w:tcPr>
        <w:p w:rsidR="0036298B" w:rsidRDefault="0036298B" w:rsidP="00971DE2">
          <w:pPr>
            <w:pStyle w:val="Header"/>
            <w:ind w:right="360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E3751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E3751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  <w:tr w:rsidR="00DC235D" w:rsidRPr="00E23D6E" w:rsidTr="00DC235D">
      <w:tblPrEx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Ex>
      <w:trPr>
        <w:gridBefore w:val="1"/>
        <w:wBefore w:w="12" w:type="dxa"/>
        <w:cantSplit/>
        <w:trHeight w:hRule="exact" w:val="360"/>
        <w:tblHeader/>
      </w:trPr>
      <w:tc>
        <w:tcPr>
          <w:tcW w:w="720" w:type="dxa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DIST</w:t>
          </w:r>
        </w:p>
      </w:tc>
      <w:tc>
        <w:tcPr>
          <w:tcW w:w="1800" w:type="dxa"/>
          <w:gridSpan w:val="2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4D2833" w:rsidP="00AB1EDF">
          <w:pPr>
            <w:widowControl w:val="0"/>
            <w:spacing w:before="62" w:after="32"/>
            <w:jc w:val="center"/>
            <w:rPr>
              <w:szCs w:val="24"/>
            </w:rPr>
          </w:pPr>
          <w:r>
            <w:rPr>
              <w:szCs w:val="24"/>
            </w:rPr>
            <w:t>05</w:t>
          </w:r>
        </w:p>
      </w:tc>
      <w:tc>
        <w:tcPr>
          <w:tcW w:w="990" w:type="dxa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CRS</w:t>
          </w:r>
        </w:p>
      </w:tc>
      <w:tc>
        <w:tcPr>
          <w:tcW w:w="4553" w:type="dxa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4D2833" w:rsidP="00DC235D">
          <w:pPr>
            <w:widowControl w:val="0"/>
            <w:spacing w:before="62" w:after="32"/>
            <w:rPr>
              <w:szCs w:val="24"/>
            </w:rPr>
          </w:pPr>
          <w:r>
            <w:rPr>
              <w:szCs w:val="24"/>
            </w:rPr>
            <w:t>FAI – SR37/256</w:t>
          </w:r>
        </w:p>
      </w:tc>
      <w:tc>
        <w:tcPr>
          <w:tcW w:w="1152" w:type="dxa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PARCEL</w:t>
          </w:r>
          <w:r w:rsidR="004D2833">
            <w:rPr>
              <w:szCs w:val="24"/>
            </w:rPr>
            <w:t xml:space="preserve">  002</w:t>
          </w:r>
        </w:p>
      </w:tc>
      <w:tc>
        <w:tcPr>
          <w:tcW w:w="3456" w:type="dxa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4D2833" w:rsidP="00DC235D">
          <w:pPr>
            <w:widowControl w:val="0"/>
            <w:spacing w:before="62" w:after="32"/>
            <w:rPr>
              <w:szCs w:val="24"/>
            </w:rPr>
          </w:pPr>
          <w:r>
            <w:rPr>
              <w:szCs w:val="24"/>
            </w:rPr>
            <w:t>002-SH1/SH2</w:t>
          </w:r>
        </w:p>
      </w:tc>
      <w:tc>
        <w:tcPr>
          <w:tcW w:w="649" w:type="dxa"/>
          <w:gridSpan w:val="2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PID</w:t>
          </w:r>
        </w:p>
      </w:tc>
      <w:tc>
        <w:tcPr>
          <w:tcW w:w="1655" w:type="dxa"/>
          <w:gridSpan w:val="2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4D2833" w:rsidP="00DC235D">
          <w:pPr>
            <w:widowControl w:val="0"/>
            <w:spacing w:before="62" w:after="32"/>
            <w:rPr>
              <w:szCs w:val="24"/>
            </w:rPr>
          </w:pPr>
          <w:r>
            <w:rPr>
              <w:szCs w:val="24"/>
            </w:rPr>
            <w:t>110412</w:t>
          </w:r>
        </w:p>
      </w:tc>
    </w:tr>
  </w:tbl>
  <w:p w:rsidR="0036298B" w:rsidRDefault="0036298B" w:rsidP="00261AFA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FA"/>
    <w:rsid w:val="00074813"/>
    <w:rsid w:val="000E0AD3"/>
    <w:rsid w:val="002021F3"/>
    <w:rsid w:val="00214038"/>
    <w:rsid w:val="00223C1C"/>
    <w:rsid w:val="00261AFA"/>
    <w:rsid w:val="0027141E"/>
    <w:rsid w:val="0028008E"/>
    <w:rsid w:val="00285E8D"/>
    <w:rsid w:val="002F09F1"/>
    <w:rsid w:val="002F53D1"/>
    <w:rsid w:val="0036298B"/>
    <w:rsid w:val="003647D7"/>
    <w:rsid w:val="003766E0"/>
    <w:rsid w:val="00390786"/>
    <w:rsid w:val="003A3F64"/>
    <w:rsid w:val="00421285"/>
    <w:rsid w:val="004D2833"/>
    <w:rsid w:val="00573742"/>
    <w:rsid w:val="00622018"/>
    <w:rsid w:val="00627079"/>
    <w:rsid w:val="00682BA6"/>
    <w:rsid w:val="00684972"/>
    <w:rsid w:val="00692F14"/>
    <w:rsid w:val="006B5915"/>
    <w:rsid w:val="00727749"/>
    <w:rsid w:val="0074142B"/>
    <w:rsid w:val="007A6510"/>
    <w:rsid w:val="007D3C2D"/>
    <w:rsid w:val="007E78E6"/>
    <w:rsid w:val="00823A6E"/>
    <w:rsid w:val="008B18B4"/>
    <w:rsid w:val="008C1E48"/>
    <w:rsid w:val="008F7C2A"/>
    <w:rsid w:val="00935D14"/>
    <w:rsid w:val="00971DE2"/>
    <w:rsid w:val="00993DCA"/>
    <w:rsid w:val="009A358E"/>
    <w:rsid w:val="009B419E"/>
    <w:rsid w:val="00A860DB"/>
    <w:rsid w:val="00A927A4"/>
    <w:rsid w:val="00AB1EDF"/>
    <w:rsid w:val="00AC5D6D"/>
    <w:rsid w:val="00B40618"/>
    <w:rsid w:val="00BA31AB"/>
    <w:rsid w:val="00BC5405"/>
    <w:rsid w:val="00C12832"/>
    <w:rsid w:val="00C3348A"/>
    <w:rsid w:val="00CC7D23"/>
    <w:rsid w:val="00CE6981"/>
    <w:rsid w:val="00D165C3"/>
    <w:rsid w:val="00D56208"/>
    <w:rsid w:val="00D8530F"/>
    <w:rsid w:val="00D96AA8"/>
    <w:rsid w:val="00D975C3"/>
    <w:rsid w:val="00DC235D"/>
    <w:rsid w:val="00DF24FD"/>
    <w:rsid w:val="00E23D6E"/>
    <w:rsid w:val="00E37516"/>
    <w:rsid w:val="00E8281A"/>
    <w:rsid w:val="00EF1627"/>
    <w:rsid w:val="00F0082C"/>
    <w:rsid w:val="00F4681F"/>
    <w:rsid w:val="00FA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D9E01E"/>
  <w15:chartTrackingRefBased/>
  <w15:docId w15:val="{CC344BE3-E415-44AE-833C-049528F1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1A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1AFA"/>
  </w:style>
  <w:style w:type="paragraph" w:styleId="Footer">
    <w:name w:val="footer"/>
    <w:basedOn w:val="Normal"/>
    <w:rsid w:val="00261AF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6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rial8ptBefore31ptAfter16pt">
    <w:name w:val="Style Arial 8 pt Before:  3.1 pt After:  1.6 pt"/>
    <w:basedOn w:val="Normal"/>
    <w:rsid w:val="0028008E"/>
    <w:pPr>
      <w:spacing w:before="62" w:after="32"/>
    </w:pPr>
    <w:rPr>
      <w:sz w:val="16"/>
    </w:rPr>
  </w:style>
  <w:style w:type="paragraph" w:customStyle="1" w:styleId="StyleArial8ptBefore31ptAfter16pt1">
    <w:name w:val="Style Arial 8 pt Before:  3.1 pt After:  1.6 pt1"/>
    <w:basedOn w:val="Normal"/>
    <w:rsid w:val="0028008E"/>
    <w:pPr>
      <w:spacing w:before="62" w:after="32"/>
    </w:pPr>
    <w:rPr>
      <w:sz w:val="16"/>
    </w:rPr>
  </w:style>
  <w:style w:type="character" w:styleId="Hyperlink">
    <w:name w:val="Hyperlink"/>
    <w:rsid w:val="0021403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35D1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56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D72F9-2A05-4EC0-ADA4-5034248B80A8}"/>
      </w:docPartPr>
      <w:docPartBody>
        <w:p w:rsidR="00B94AF4" w:rsidRDefault="00694E01">
          <w:r w:rsidRPr="00B21B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1DAF9F3CF8F44F4B3B42C2D59F65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424D9-581A-4F90-9DB3-44EA74D34D96}"/>
      </w:docPartPr>
      <w:docPartBody>
        <w:p w:rsidR="0029171F" w:rsidRDefault="00802BD9" w:rsidP="00802BD9">
          <w:pPr>
            <w:pStyle w:val="61DAF9F3CF8F44F4B3B42C2D59F653D2"/>
          </w:pPr>
          <w:r w:rsidRPr="00B21B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4E3815040D944F0957F67BB8726D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20B4A-FE1D-4E47-80D3-79A4A3E445A2}"/>
      </w:docPartPr>
      <w:docPartBody>
        <w:p w:rsidR="0029171F" w:rsidRDefault="00802BD9" w:rsidP="00802BD9">
          <w:pPr>
            <w:pStyle w:val="D4E3815040D944F0957F67BB8726DC62"/>
          </w:pPr>
          <w:r w:rsidRPr="00B21B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01"/>
    <w:rsid w:val="0029171F"/>
    <w:rsid w:val="0040488F"/>
    <w:rsid w:val="00694E01"/>
    <w:rsid w:val="00802BD9"/>
    <w:rsid w:val="00AB3A5C"/>
    <w:rsid w:val="00B94AF4"/>
    <w:rsid w:val="00F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BD9"/>
    <w:rPr>
      <w:color w:val="808080"/>
    </w:rPr>
  </w:style>
  <w:style w:type="paragraph" w:customStyle="1" w:styleId="74707C6AE3FE4DF69C8C45E94A477CA7">
    <w:name w:val="74707C6AE3FE4DF69C8C45E94A477CA7"/>
    <w:rsid w:val="0040488F"/>
  </w:style>
  <w:style w:type="paragraph" w:customStyle="1" w:styleId="27D2DA7E176F4161933BCCEA98DC8265">
    <w:name w:val="27D2DA7E176F4161933BCCEA98DC8265"/>
    <w:rsid w:val="0040488F"/>
  </w:style>
  <w:style w:type="paragraph" w:customStyle="1" w:styleId="BE10BF4B1D8848208483C555298D89D1">
    <w:name w:val="BE10BF4B1D8848208483C555298D89D1"/>
    <w:rsid w:val="0040488F"/>
  </w:style>
  <w:style w:type="paragraph" w:customStyle="1" w:styleId="032049C95EE346DC819873C5F46D3A6D">
    <w:name w:val="032049C95EE346DC819873C5F46D3A6D"/>
    <w:rsid w:val="0040488F"/>
  </w:style>
  <w:style w:type="paragraph" w:customStyle="1" w:styleId="797914C91F034B4D9A29B01FE21FC47E">
    <w:name w:val="797914C91F034B4D9A29B01FE21FC47E"/>
    <w:rsid w:val="0040488F"/>
  </w:style>
  <w:style w:type="paragraph" w:customStyle="1" w:styleId="B26A3D92E6184106B204E76FFBC369FE">
    <w:name w:val="B26A3D92E6184106B204E76FFBC369FE"/>
    <w:rsid w:val="0040488F"/>
  </w:style>
  <w:style w:type="paragraph" w:customStyle="1" w:styleId="5F903C65945E49A7BD2D8724E87A5C59">
    <w:name w:val="5F903C65945E49A7BD2D8724E87A5C59"/>
    <w:rsid w:val="00FA5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DAF9F3CF8F44F4B3B42C2D59F653D2">
    <w:name w:val="61DAF9F3CF8F44F4B3B42C2D59F653D2"/>
    <w:rsid w:val="00802BD9"/>
  </w:style>
  <w:style w:type="paragraph" w:customStyle="1" w:styleId="F2B3DD1D6417411F8F84E7012B6D7D59">
    <w:name w:val="F2B3DD1D6417411F8F84E7012B6D7D59"/>
    <w:rsid w:val="00802BD9"/>
  </w:style>
  <w:style w:type="paragraph" w:customStyle="1" w:styleId="4C3961C1A09B4CD38C89315C673ABDBE">
    <w:name w:val="4C3961C1A09B4CD38C89315C673ABDBE"/>
    <w:rsid w:val="00802BD9"/>
  </w:style>
  <w:style w:type="paragraph" w:customStyle="1" w:styleId="166C5A850B4D4BE19256CACE1D74C910">
    <w:name w:val="166C5A850B4D4BE19256CACE1D74C910"/>
    <w:rsid w:val="00802BD9"/>
  </w:style>
  <w:style w:type="paragraph" w:customStyle="1" w:styleId="D4E3815040D944F0957F67BB8726DC62">
    <w:name w:val="D4E3815040D944F0957F67BB8726DC62"/>
    <w:rsid w:val="00802B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2020-03-18T04:00:00+00:00</Revision_x0020_Date>
    <Relocation_x0020_Classification xmlns="98366301-8822-4615-b18f-186ab8913baf" xsi:nil="true"/>
    <Example xmlns="98366301-8822-4615-b18f-186ab8913baf">
      <Url>http://www.dot.state.oh.us/Divisions/Engineering/RealEstate/Form%20Examples/example%20of%20RE%2046-1%20Title%20Chain.pdf</Url>
      <Description>Example of RE 46-1 Title Chain</Description>
    </Exampl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283a6a3943cd4b782028bca4584b3e3a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9cb60744fc13a21849f0b27e5f8ca384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C4E47-3C10-4ABA-B0C3-4093468F57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BA89812-8FA2-4D22-9EE1-0EB338FC0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4CDA3-C218-4B0B-9FF1-48BF8B67C4D3}">
  <ds:schemaRefs>
    <ds:schemaRef ds:uri="98366301-8822-4615-b18f-186ab8913baf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2F6186-8E5B-42C7-9533-F087272BC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4910</TotalTime>
  <Pages>7</Pages>
  <Words>1815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46-1 Title Chain</vt:lpstr>
    </vt:vector>
  </TitlesOfParts>
  <Company>Ohio Department of Transportation</Company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46-1 Title Chain</dc:title>
  <dc:subject/>
  <dc:creator>deaton</dc:creator>
  <cp:keywords/>
  <cp:lastModifiedBy>Kimber Heim</cp:lastModifiedBy>
  <cp:revision>6</cp:revision>
  <cp:lastPrinted>2007-05-01T18:00:00Z</cp:lastPrinted>
  <dcterms:created xsi:type="dcterms:W3CDTF">2020-08-07T04:47:00Z</dcterms:created>
  <dcterms:modified xsi:type="dcterms:W3CDTF">2020-09-10T16:14:00Z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