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158A9" w14:textId="77777777" w:rsidR="00614925" w:rsidRDefault="00614925" w:rsidP="00614925">
      <w:pPr>
        <w:pStyle w:val="paragraph"/>
        <w:spacing w:before="0" w:beforeAutospacing="0" w:after="0" w:afterAutospacing="0"/>
        <w:textAlignment w:val="baseline"/>
        <w:rPr>
          <w:rStyle w:val="normaltextrun"/>
          <w:rFonts w:ascii="Cambria" w:hAnsi="Cambria" w:cs="Segoe UI"/>
          <w:sz w:val="22"/>
          <w:szCs w:val="22"/>
        </w:rPr>
      </w:pPr>
      <w:r>
        <w:rPr>
          <w:rFonts w:ascii="Cambria" w:hAnsi="Cambria" w:cs="Segoe UI"/>
          <w:noProof/>
          <w:sz w:val="22"/>
          <w:szCs w:val="22"/>
        </w:rPr>
        <w:drawing>
          <wp:anchor distT="0" distB="0" distL="114300" distR="114300" simplePos="0" relativeHeight="251659264" behindDoc="1" locked="0" layoutInCell="1" allowOverlap="1" wp14:anchorId="5817F47D" wp14:editId="2A0B4B15">
            <wp:simplePos x="0" y="0"/>
            <wp:positionH relativeFrom="margin">
              <wp:align>center</wp:align>
            </wp:positionH>
            <wp:positionV relativeFrom="paragraph">
              <wp:posOffset>0</wp:posOffset>
            </wp:positionV>
            <wp:extent cx="2235200" cy="748665"/>
            <wp:effectExtent l="0" t="0" r="0" b="0"/>
            <wp:wrapTight wrapText="bothSides">
              <wp:wrapPolygon edited="0">
                <wp:start x="0" y="0"/>
                <wp:lineTo x="0" y="11542"/>
                <wp:lineTo x="5339" y="17588"/>
                <wp:lineTo x="5339" y="19237"/>
                <wp:lineTo x="6995" y="20885"/>
                <wp:lineTo x="8468" y="20885"/>
                <wp:lineTo x="10677" y="20885"/>
                <wp:lineTo x="21355" y="20336"/>
                <wp:lineTo x="21355" y="8244"/>
                <wp:lineTo x="173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35200" cy="748665"/>
                    </a:xfrm>
                    <a:prstGeom prst="rect">
                      <a:avLst/>
                    </a:prstGeom>
                  </pic:spPr>
                </pic:pic>
              </a:graphicData>
            </a:graphic>
            <wp14:sizeRelH relativeFrom="margin">
              <wp14:pctWidth>0</wp14:pctWidth>
            </wp14:sizeRelH>
            <wp14:sizeRelV relativeFrom="margin">
              <wp14:pctHeight>0</wp14:pctHeight>
            </wp14:sizeRelV>
          </wp:anchor>
        </w:drawing>
      </w:r>
    </w:p>
    <w:p w14:paraId="52A340A8" w14:textId="77777777" w:rsidR="00614925" w:rsidRDefault="00614925" w:rsidP="00614925">
      <w:pPr>
        <w:pStyle w:val="paragraph"/>
        <w:spacing w:before="0" w:beforeAutospacing="0" w:after="0" w:afterAutospacing="0"/>
        <w:textAlignment w:val="baseline"/>
        <w:rPr>
          <w:rStyle w:val="normaltextrun"/>
          <w:rFonts w:ascii="Cambria" w:hAnsi="Cambria" w:cs="Segoe UI"/>
          <w:sz w:val="22"/>
          <w:szCs w:val="22"/>
        </w:rPr>
      </w:pPr>
    </w:p>
    <w:p w14:paraId="5BF45136" w14:textId="77777777" w:rsidR="00614925" w:rsidRDefault="00614925" w:rsidP="00614925">
      <w:pPr>
        <w:pStyle w:val="paragraph"/>
        <w:spacing w:before="0" w:beforeAutospacing="0" w:after="0" w:afterAutospacing="0"/>
        <w:textAlignment w:val="baseline"/>
        <w:rPr>
          <w:rStyle w:val="normaltextrun"/>
          <w:rFonts w:ascii="Cambria" w:hAnsi="Cambria" w:cs="Segoe UI"/>
          <w:sz w:val="22"/>
          <w:szCs w:val="22"/>
        </w:rPr>
      </w:pPr>
    </w:p>
    <w:p w14:paraId="46DC58D6" w14:textId="77777777" w:rsidR="00614925" w:rsidRDefault="00614925" w:rsidP="00614925">
      <w:pPr>
        <w:pStyle w:val="paragraph"/>
        <w:spacing w:before="0" w:beforeAutospacing="0" w:after="0" w:afterAutospacing="0"/>
        <w:textAlignment w:val="baseline"/>
        <w:rPr>
          <w:rStyle w:val="normaltextrun"/>
          <w:rFonts w:ascii="Cambria" w:hAnsi="Cambria" w:cs="Segoe UI"/>
          <w:sz w:val="22"/>
          <w:szCs w:val="22"/>
        </w:rPr>
      </w:pPr>
    </w:p>
    <w:p w14:paraId="0E48E9E1" w14:textId="77777777" w:rsidR="00614925" w:rsidRPr="002C6404" w:rsidRDefault="00614925" w:rsidP="00614925">
      <w:pPr>
        <w:pStyle w:val="paragraph"/>
        <w:spacing w:before="0" w:beforeAutospacing="0" w:after="0" w:afterAutospacing="0"/>
        <w:textAlignment w:val="baseline"/>
        <w:rPr>
          <w:rStyle w:val="normaltextrun"/>
          <w:rFonts w:asciiTheme="minorHAnsi" w:hAnsiTheme="minorHAnsi" w:cstheme="minorHAnsi"/>
          <w:sz w:val="22"/>
          <w:szCs w:val="22"/>
        </w:rPr>
      </w:pPr>
    </w:p>
    <w:p w14:paraId="1E4111F1" w14:textId="77777777" w:rsidR="00614925" w:rsidRPr="002C6404" w:rsidRDefault="00614925" w:rsidP="00614925">
      <w:pPr>
        <w:pStyle w:val="paragraph"/>
        <w:spacing w:before="0" w:beforeAutospacing="0" w:after="0" w:afterAutospacing="0"/>
        <w:textAlignment w:val="baseline"/>
        <w:rPr>
          <w:rFonts w:asciiTheme="minorHAnsi" w:hAnsiTheme="minorHAnsi" w:cstheme="minorHAnsi"/>
          <w:sz w:val="18"/>
          <w:szCs w:val="18"/>
        </w:rPr>
      </w:pPr>
      <w:r w:rsidRPr="002C6404">
        <w:rPr>
          <w:rStyle w:val="normaltextrun"/>
          <w:rFonts w:asciiTheme="minorHAnsi" w:hAnsiTheme="minorHAnsi" w:cstheme="minorHAnsi"/>
          <w:sz w:val="22"/>
          <w:szCs w:val="22"/>
        </w:rPr>
        <w:t>Buckeye Hills Regional Council</w:t>
      </w:r>
      <w:r w:rsidRPr="002C6404">
        <w:rPr>
          <w:rStyle w:val="scxw198794423"/>
          <w:rFonts w:asciiTheme="minorHAnsi" w:hAnsiTheme="minorHAnsi" w:cstheme="minorHAnsi"/>
          <w:sz w:val="22"/>
          <w:szCs w:val="22"/>
        </w:rPr>
        <w:t> </w:t>
      </w:r>
      <w:r w:rsidRPr="002C6404">
        <w:rPr>
          <w:rFonts w:asciiTheme="minorHAnsi" w:hAnsiTheme="minorHAnsi" w:cstheme="minorHAnsi"/>
          <w:sz w:val="22"/>
          <w:szCs w:val="22"/>
        </w:rPr>
        <w:br/>
      </w:r>
      <w:r w:rsidRPr="002C6404">
        <w:rPr>
          <w:rStyle w:val="normaltextrun"/>
          <w:rFonts w:asciiTheme="minorHAnsi" w:hAnsiTheme="minorHAnsi" w:cstheme="minorHAnsi"/>
          <w:sz w:val="22"/>
          <w:szCs w:val="22"/>
        </w:rPr>
        <w:t>1400 Pike Street</w:t>
      </w:r>
      <w:r w:rsidRPr="002C6404">
        <w:rPr>
          <w:rStyle w:val="scxw198794423"/>
          <w:rFonts w:asciiTheme="minorHAnsi" w:hAnsiTheme="minorHAnsi" w:cstheme="minorHAnsi"/>
          <w:sz w:val="22"/>
          <w:szCs w:val="22"/>
        </w:rPr>
        <w:t> </w:t>
      </w:r>
      <w:r w:rsidRPr="002C6404">
        <w:rPr>
          <w:rFonts w:asciiTheme="minorHAnsi" w:hAnsiTheme="minorHAnsi" w:cstheme="minorHAnsi"/>
          <w:sz w:val="22"/>
          <w:szCs w:val="22"/>
        </w:rPr>
        <w:br/>
      </w:r>
      <w:r w:rsidRPr="002C6404">
        <w:rPr>
          <w:rStyle w:val="normaltextrun"/>
          <w:rFonts w:asciiTheme="minorHAnsi" w:hAnsiTheme="minorHAnsi" w:cstheme="minorHAnsi"/>
          <w:sz w:val="22"/>
          <w:szCs w:val="22"/>
        </w:rPr>
        <w:t>Marietta, OH 45750</w:t>
      </w:r>
      <w:r w:rsidRPr="002C6404">
        <w:rPr>
          <w:rStyle w:val="scxw198794423"/>
          <w:rFonts w:asciiTheme="minorHAnsi" w:hAnsiTheme="minorHAnsi" w:cstheme="minorHAnsi"/>
          <w:sz w:val="22"/>
          <w:szCs w:val="22"/>
        </w:rPr>
        <w:t> </w:t>
      </w:r>
      <w:r w:rsidRPr="002C6404">
        <w:rPr>
          <w:rFonts w:asciiTheme="minorHAnsi" w:hAnsiTheme="minorHAnsi" w:cstheme="minorHAnsi"/>
          <w:sz w:val="22"/>
          <w:szCs w:val="22"/>
        </w:rPr>
        <w:br/>
      </w:r>
      <w:r w:rsidRPr="002C6404">
        <w:rPr>
          <w:rStyle w:val="normaltextrun"/>
          <w:rFonts w:asciiTheme="minorHAnsi" w:hAnsiTheme="minorHAnsi" w:cstheme="minorHAnsi"/>
          <w:sz w:val="22"/>
          <w:szCs w:val="22"/>
        </w:rPr>
        <w:t>Phone: 1.800.331.2644 | 740.373.6400</w:t>
      </w:r>
      <w:r w:rsidRPr="002C6404">
        <w:rPr>
          <w:rStyle w:val="scxw198794423"/>
          <w:rFonts w:asciiTheme="minorHAnsi" w:hAnsiTheme="minorHAnsi" w:cstheme="minorHAnsi"/>
          <w:sz w:val="22"/>
          <w:szCs w:val="22"/>
        </w:rPr>
        <w:t> </w:t>
      </w:r>
      <w:r w:rsidRPr="002C6404">
        <w:rPr>
          <w:rFonts w:asciiTheme="minorHAnsi" w:hAnsiTheme="minorHAnsi" w:cstheme="minorHAnsi"/>
          <w:sz w:val="22"/>
          <w:szCs w:val="22"/>
        </w:rPr>
        <w:br/>
      </w:r>
      <w:r w:rsidRPr="002C6404">
        <w:rPr>
          <w:rStyle w:val="normaltextrun"/>
          <w:rFonts w:asciiTheme="minorHAnsi" w:hAnsiTheme="minorHAnsi" w:cstheme="minorHAnsi"/>
          <w:sz w:val="22"/>
          <w:szCs w:val="22"/>
        </w:rPr>
        <w:t>Fax: 740.373.1594</w:t>
      </w:r>
      <w:r w:rsidRPr="002C6404">
        <w:rPr>
          <w:rStyle w:val="eop"/>
          <w:rFonts w:asciiTheme="minorHAnsi" w:hAnsiTheme="minorHAnsi" w:cstheme="minorHAnsi"/>
          <w:sz w:val="22"/>
          <w:szCs w:val="22"/>
        </w:rPr>
        <w:t> </w:t>
      </w:r>
    </w:p>
    <w:p w14:paraId="4159FCAE" w14:textId="77777777" w:rsidR="00614925" w:rsidRDefault="00614925" w:rsidP="00614925">
      <w:pPr>
        <w:pStyle w:val="paragraph"/>
        <w:spacing w:before="0" w:beforeAutospacing="0" w:after="0" w:afterAutospacing="0"/>
        <w:textAlignment w:val="baseline"/>
        <w:rPr>
          <w:rStyle w:val="eop"/>
          <w:rFonts w:asciiTheme="minorHAnsi" w:hAnsiTheme="minorHAnsi" w:cstheme="minorHAnsi"/>
          <w:sz w:val="22"/>
          <w:szCs w:val="22"/>
        </w:rPr>
      </w:pPr>
      <w:r w:rsidRPr="002C6404">
        <w:rPr>
          <w:rStyle w:val="scxw198794423"/>
          <w:rFonts w:asciiTheme="minorHAnsi" w:hAnsiTheme="minorHAnsi" w:cstheme="minorHAnsi"/>
          <w:sz w:val="22"/>
          <w:szCs w:val="22"/>
        </w:rPr>
        <w:t> </w:t>
      </w:r>
      <w:r w:rsidRPr="002C6404">
        <w:rPr>
          <w:rFonts w:asciiTheme="minorHAnsi" w:hAnsiTheme="minorHAnsi" w:cstheme="minorHAnsi"/>
          <w:sz w:val="22"/>
          <w:szCs w:val="22"/>
        </w:rPr>
        <w:br/>
      </w:r>
      <w:r>
        <w:rPr>
          <w:rStyle w:val="normaltextrun"/>
          <w:rFonts w:asciiTheme="minorHAnsi" w:hAnsiTheme="minorHAnsi" w:cstheme="minorHAnsi"/>
          <w:sz w:val="22"/>
          <w:szCs w:val="22"/>
        </w:rPr>
        <w:t>06/13/2025</w:t>
      </w:r>
      <w:r w:rsidRPr="002C6404">
        <w:rPr>
          <w:rStyle w:val="eop"/>
          <w:rFonts w:asciiTheme="minorHAnsi" w:hAnsiTheme="minorHAnsi" w:cstheme="minorHAnsi"/>
          <w:sz w:val="22"/>
          <w:szCs w:val="22"/>
        </w:rPr>
        <w:t> </w:t>
      </w:r>
    </w:p>
    <w:p w14:paraId="343F668B" w14:textId="77777777" w:rsidR="00614925" w:rsidRDefault="00614925" w:rsidP="00614925">
      <w:pPr>
        <w:pStyle w:val="paragraph"/>
        <w:spacing w:before="0" w:beforeAutospacing="0" w:after="0" w:afterAutospacing="0"/>
        <w:textAlignment w:val="baseline"/>
        <w:rPr>
          <w:rStyle w:val="eop"/>
          <w:rFonts w:asciiTheme="minorHAnsi" w:hAnsiTheme="minorHAnsi" w:cstheme="minorHAnsi"/>
          <w:sz w:val="22"/>
          <w:szCs w:val="22"/>
        </w:rPr>
      </w:pPr>
    </w:p>
    <w:p w14:paraId="7F4DB956" w14:textId="5418D535" w:rsidR="00614925" w:rsidRPr="00C63778" w:rsidRDefault="00614925" w:rsidP="00614925">
      <w:pPr>
        <w:pStyle w:val="paragraph"/>
        <w:spacing w:before="0" w:beforeAutospacing="0" w:after="0" w:afterAutospacing="0"/>
        <w:textAlignment w:val="baseline"/>
        <w:rPr>
          <w:rFonts w:asciiTheme="minorHAnsi" w:hAnsiTheme="minorHAnsi" w:cstheme="minorHAnsi"/>
          <w:b/>
          <w:bCs/>
          <w:sz w:val="18"/>
          <w:szCs w:val="18"/>
        </w:rPr>
      </w:pPr>
      <w:r w:rsidRPr="00C63778">
        <w:rPr>
          <w:rStyle w:val="eop"/>
          <w:rFonts w:asciiTheme="minorHAnsi" w:hAnsiTheme="minorHAnsi" w:cstheme="minorHAnsi"/>
          <w:b/>
          <w:bCs/>
          <w:sz w:val="22"/>
          <w:szCs w:val="22"/>
        </w:rPr>
        <w:t xml:space="preserve">Project Name: </w:t>
      </w:r>
      <w:r>
        <w:rPr>
          <w:rStyle w:val="eop"/>
          <w:rFonts w:asciiTheme="minorHAnsi" w:hAnsiTheme="minorHAnsi" w:cstheme="minorHAnsi"/>
          <w:b/>
          <w:bCs/>
          <w:sz w:val="22"/>
          <w:szCs w:val="22"/>
        </w:rPr>
        <w:t>PER-22-0.00</w:t>
      </w:r>
    </w:p>
    <w:p w14:paraId="63CC0616" w14:textId="3440A0F1" w:rsidR="00614925" w:rsidRDefault="00614925" w:rsidP="00614925">
      <w:pPr>
        <w:pStyle w:val="paragraph"/>
        <w:spacing w:before="0" w:beforeAutospacing="0" w:after="0" w:afterAutospacing="0"/>
        <w:textAlignment w:val="baseline"/>
        <w:rPr>
          <w:rStyle w:val="scxw198794423"/>
          <w:rFonts w:asciiTheme="minorHAnsi" w:hAnsiTheme="minorHAnsi" w:cstheme="minorHAnsi"/>
          <w:sz w:val="22"/>
          <w:szCs w:val="22"/>
        </w:rPr>
      </w:pPr>
      <w:r w:rsidRPr="002C6404">
        <w:rPr>
          <w:rStyle w:val="scxw198794423"/>
          <w:rFonts w:asciiTheme="minorHAnsi" w:hAnsiTheme="minorHAnsi" w:cstheme="minorHAnsi"/>
          <w:sz w:val="22"/>
          <w:szCs w:val="22"/>
        </w:rPr>
        <w:t> </w:t>
      </w:r>
      <w:r w:rsidRPr="002C6404">
        <w:rPr>
          <w:rFonts w:asciiTheme="minorHAnsi" w:hAnsiTheme="minorHAnsi" w:cstheme="minorHAnsi"/>
          <w:sz w:val="22"/>
          <w:szCs w:val="22"/>
        </w:rPr>
        <w:br/>
      </w:r>
      <w:r>
        <w:rPr>
          <w:rStyle w:val="normaltextrun"/>
          <w:rFonts w:asciiTheme="minorHAnsi" w:hAnsiTheme="minorHAnsi" w:cstheme="minorHAnsi"/>
          <w:sz w:val="22"/>
          <w:szCs w:val="22"/>
        </w:rPr>
        <w:t>Eric Emmert</w:t>
      </w:r>
      <w:r w:rsidRPr="002C6404">
        <w:rPr>
          <w:rFonts w:asciiTheme="minorHAnsi" w:hAnsiTheme="minorHAnsi" w:cstheme="minorHAnsi"/>
          <w:sz w:val="22"/>
          <w:szCs w:val="22"/>
        </w:rPr>
        <w:br/>
      </w:r>
      <w:r>
        <w:rPr>
          <w:rStyle w:val="normaltextrun"/>
          <w:rFonts w:asciiTheme="minorHAnsi" w:hAnsiTheme="minorHAnsi" w:cstheme="minorHAnsi"/>
          <w:sz w:val="22"/>
          <w:szCs w:val="22"/>
        </w:rPr>
        <w:t>Mayor</w:t>
      </w:r>
      <w:r>
        <w:rPr>
          <w:rStyle w:val="normaltextrun"/>
          <w:rFonts w:asciiTheme="minorHAnsi" w:hAnsiTheme="minorHAnsi" w:cstheme="minorHAnsi"/>
          <w:sz w:val="22"/>
          <w:szCs w:val="22"/>
        </w:rPr>
        <w:t xml:space="preserve"> </w:t>
      </w:r>
    </w:p>
    <w:p w14:paraId="25125EEC" w14:textId="413CBEA6" w:rsidR="00614925" w:rsidRDefault="00614925" w:rsidP="00614925">
      <w:pPr>
        <w:pStyle w:val="paragraph"/>
        <w:spacing w:before="0" w:beforeAutospacing="0" w:after="0" w:afterAutospacing="0"/>
        <w:textAlignment w:val="baseline"/>
        <w:rPr>
          <w:rStyle w:val="scxw198794423"/>
          <w:rFonts w:asciiTheme="minorHAnsi" w:hAnsiTheme="minorHAnsi" w:cstheme="minorHAnsi"/>
          <w:sz w:val="22"/>
          <w:szCs w:val="22"/>
        </w:rPr>
      </w:pPr>
      <w:r>
        <w:rPr>
          <w:rStyle w:val="scxw198794423"/>
          <w:rFonts w:asciiTheme="minorHAnsi" w:hAnsiTheme="minorHAnsi" w:cstheme="minorHAnsi"/>
          <w:sz w:val="22"/>
          <w:szCs w:val="22"/>
        </w:rPr>
        <w:t>Somerset</w:t>
      </w:r>
      <w:r>
        <w:rPr>
          <w:rStyle w:val="scxw198794423"/>
          <w:rFonts w:asciiTheme="minorHAnsi" w:hAnsiTheme="minorHAnsi" w:cstheme="minorHAnsi"/>
          <w:sz w:val="22"/>
          <w:szCs w:val="22"/>
        </w:rPr>
        <w:t>, Ohio</w:t>
      </w:r>
    </w:p>
    <w:p w14:paraId="4CD050E9" w14:textId="698E961A" w:rsidR="00614925" w:rsidRPr="002C6404" w:rsidRDefault="00614925" w:rsidP="00614925">
      <w:pPr>
        <w:pStyle w:val="paragraph"/>
        <w:spacing w:before="0" w:beforeAutospacing="0" w:after="0" w:afterAutospacing="0"/>
        <w:textAlignment w:val="baseline"/>
        <w:rPr>
          <w:rFonts w:asciiTheme="minorHAnsi" w:hAnsiTheme="minorHAnsi" w:cstheme="minorHAnsi"/>
          <w:sz w:val="18"/>
          <w:szCs w:val="18"/>
        </w:rPr>
      </w:pPr>
      <w:r w:rsidRPr="002C6404">
        <w:rPr>
          <w:rFonts w:asciiTheme="minorHAnsi" w:hAnsiTheme="minorHAnsi" w:cstheme="minorHAnsi"/>
          <w:sz w:val="22"/>
          <w:szCs w:val="22"/>
        </w:rPr>
        <w:br/>
      </w:r>
      <w:r w:rsidRPr="002C6404">
        <w:rPr>
          <w:rStyle w:val="normaltextrun"/>
          <w:rFonts w:asciiTheme="minorHAnsi" w:hAnsiTheme="minorHAnsi" w:cstheme="minorHAnsi"/>
          <w:sz w:val="22"/>
          <w:szCs w:val="22"/>
        </w:rPr>
        <w:t xml:space="preserve">Dear </w:t>
      </w:r>
      <w:r>
        <w:rPr>
          <w:rStyle w:val="normaltextrun"/>
          <w:rFonts w:asciiTheme="minorHAnsi" w:hAnsiTheme="minorHAnsi" w:cstheme="minorHAnsi"/>
          <w:sz w:val="22"/>
          <w:szCs w:val="22"/>
        </w:rPr>
        <w:t>Mayor Eric</w:t>
      </w:r>
      <w:r>
        <w:rPr>
          <w:rStyle w:val="normaltextrun"/>
          <w:rFonts w:asciiTheme="minorHAnsi" w:hAnsiTheme="minorHAnsi" w:cstheme="minorHAnsi"/>
          <w:sz w:val="22"/>
          <w:szCs w:val="22"/>
        </w:rPr>
        <w:t>,</w:t>
      </w:r>
      <w:r w:rsidRPr="002C6404">
        <w:rPr>
          <w:rStyle w:val="eop"/>
          <w:rFonts w:asciiTheme="minorHAnsi" w:hAnsiTheme="minorHAnsi" w:cstheme="minorHAnsi"/>
          <w:sz w:val="22"/>
          <w:szCs w:val="22"/>
        </w:rPr>
        <w:t> </w:t>
      </w:r>
    </w:p>
    <w:p w14:paraId="6EBCD7ED" w14:textId="77777777" w:rsidR="00614925" w:rsidRDefault="00614925" w:rsidP="00614925">
      <w:pPr>
        <w:pStyle w:val="paragraph"/>
        <w:spacing w:before="0" w:beforeAutospacing="0" w:after="0" w:afterAutospacing="0"/>
        <w:textAlignment w:val="baseline"/>
        <w:rPr>
          <w:rStyle w:val="scxw198794423"/>
          <w:rFonts w:asciiTheme="minorHAnsi" w:hAnsiTheme="minorHAnsi" w:cstheme="minorHAnsi"/>
          <w:b/>
          <w:bCs/>
          <w:sz w:val="22"/>
          <w:szCs w:val="22"/>
        </w:rPr>
      </w:pPr>
      <w:r w:rsidRPr="002C6404">
        <w:rPr>
          <w:rStyle w:val="normaltextrun"/>
          <w:rFonts w:asciiTheme="minorHAnsi" w:hAnsiTheme="minorHAnsi" w:cstheme="minorHAnsi"/>
          <w:sz w:val="22"/>
          <w:szCs w:val="22"/>
        </w:rPr>
        <w:t>Thank you for your application for the Surface Transportation Block Grant (STBG) Capital Funds Program. The Buckeye Hills Regional Council</w:t>
      </w:r>
      <w:r>
        <w:rPr>
          <w:rStyle w:val="normaltextrun"/>
          <w:rFonts w:asciiTheme="minorHAnsi" w:hAnsiTheme="minorHAnsi" w:cstheme="minorHAnsi"/>
          <w:sz w:val="22"/>
          <w:szCs w:val="22"/>
        </w:rPr>
        <w:t xml:space="preserve"> (BHRC)</w:t>
      </w:r>
      <w:r w:rsidRPr="002C6404">
        <w:rPr>
          <w:rStyle w:val="normaltextrun"/>
          <w:rFonts w:asciiTheme="minorHAnsi" w:hAnsiTheme="minorHAnsi" w:cstheme="minorHAnsi"/>
          <w:sz w:val="22"/>
          <w:szCs w:val="22"/>
        </w:rPr>
        <w:t xml:space="preserve"> Rural Transportation Planning Organization (RTPO) appreciates the time and effort put into your submission. After a thorough review of the transportation needs, anticipated costs, and benefits to the community, we are pleased to inform you that your project has been selected for inclusion in the FY 2026–2030 STBG funding cycle</w:t>
      </w:r>
      <w:r>
        <w:rPr>
          <w:rStyle w:val="normaltextrun"/>
          <w:rFonts w:asciiTheme="minorHAnsi" w:hAnsiTheme="minorHAnsi" w:cstheme="minorHAnsi"/>
          <w:sz w:val="22"/>
          <w:szCs w:val="22"/>
        </w:rPr>
        <w:t xml:space="preserve">. The amount awarded by the BHRC RTPO for this project is </w:t>
      </w:r>
      <w:r w:rsidRPr="00E643AE">
        <w:rPr>
          <w:rStyle w:val="normaltextrun"/>
          <w:rFonts w:asciiTheme="minorHAnsi" w:hAnsiTheme="minorHAnsi" w:cstheme="minorHAnsi"/>
          <w:b/>
          <w:bCs/>
          <w:sz w:val="22"/>
          <w:szCs w:val="22"/>
        </w:rPr>
        <w:t>$</w:t>
      </w:r>
      <w:r>
        <w:rPr>
          <w:rStyle w:val="normaltextrun"/>
          <w:rFonts w:asciiTheme="minorHAnsi" w:hAnsiTheme="minorHAnsi" w:cstheme="minorHAnsi"/>
          <w:b/>
          <w:bCs/>
          <w:sz w:val="22"/>
          <w:szCs w:val="22"/>
        </w:rPr>
        <w:t>200,000</w:t>
      </w:r>
      <w:r w:rsidRPr="00E643AE">
        <w:rPr>
          <w:rStyle w:val="normaltextrun"/>
          <w:rFonts w:asciiTheme="minorHAnsi" w:hAnsiTheme="minorHAnsi" w:cstheme="minorHAnsi"/>
          <w:sz w:val="22"/>
          <w:szCs w:val="22"/>
        </w:rPr>
        <w:t>.</w:t>
      </w:r>
      <w:r w:rsidRPr="002C6404">
        <w:rPr>
          <w:rFonts w:asciiTheme="minorHAnsi" w:hAnsiTheme="minorHAnsi" w:cstheme="minorHAnsi"/>
          <w:sz w:val="22"/>
          <w:szCs w:val="22"/>
        </w:rPr>
        <w:br/>
      </w:r>
      <w:r w:rsidRPr="002C6404">
        <w:rPr>
          <w:rStyle w:val="scxw198794423"/>
          <w:rFonts w:asciiTheme="minorHAnsi" w:hAnsiTheme="minorHAnsi" w:cstheme="minorHAnsi"/>
          <w:sz w:val="22"/>
          <w:szCs w:val="22"/>
        </w:rPr>
        <w:t> </w:t>
      </w:r>
      <w:r w:rsidRPr="002C6404">
        <w:rPr>
          <w:rFonts w:asciiTheme="minorHAnsi" w:hAnsiTheme="minorHAnsi" w:cstheme="minorHAnsi"/>
          <w:sz w:val="22"/>
          <w:szCs w:val="22"/>
        </w:rPr>
        <w:br/>
      </w:r>
      <w:r w:rsidRPr="002C6404">
        <w:rPr>
          <w:rStyle w:val="normaltextrun"/>
          <w:rFonts w:asciiTheme="minorHAnsi" w:hAnsiTheme="minorHAnsi" w:cstheme="minorHAnsi"/>
          <w:sz w:val="22"/>
          <w:szCs w:val="22"/>
        </w:rPr>
        <w:t xml:space="preserve">At this time, your project has been recommended for programming into the Ohio Department of Transportation’s (ODOT) system. Please note that while this is an important milestone, it does not guarantee the availability of funds </w:t>
      </w:r>
      <w:r>
        <w:rPr>
          <w:rStyle w:val="normaltextrun"/>
          <w:rFonts w:asciiTheme="minorHAnsi" w:hAnsiTheme="minorHAnsi" w:cstheme="minorHAnsi"/>
          <w:sz w:val="22"/>
          <w:szCs w:val="22"/>
        </w:rPr>
        <w:t>when</w:t>
      </w:r>
      <w:r w:rsidRPr="002C6404">
        <w:rPr>
          <w:rStyle w:val="normaltextrun"/>
          <w:rFonts w:asciiTheme="minorHAnsi" w:hAnsiTheme="minorHAnsi" w:cstheme="minorHAnsi"/>
          <w:sz w:val="22"/>
          <w:szCs w:val="22"/>
        </w:rPr>
        <w:t xml:space="preserve"> you are ready to proceed. </w:t>
      </w:r>
      <w:r w:rsidRPr="00004B5D">
        <w:rPr>
          <w:rStyle w:val="normaltextrun"/>
          <w:rFonts w:asciiTheme="minorHAnsi" w:hAnsiTheme="minorHAnsi" w:cstheme="minorHAnsi"/>
          <w:sz w:val="22"/>
          <w:szCs w:val="22"/>
        </w:rPr>
        <w:t>When you are prepared to advance your project, you must contact your local ODOT district office to confirm whether the funds are available and ready to be obligated for the project listed above.</w:t>
      </w:r>
      <w:r w:rsidRPr="00004B5D">
        <w:rPr>
          <w:rStyle w:val="scxw198794423"/>
          <w:rFonts w:asciiTheme="minorHAnsi" w:hAnsiTheme="minorHAnsi" w:cstheme="minorHAnsi"/>
          <w:b/>
          <w:bCs/>
          <w:sz w:val="22"/>
          <w:szCs w:val="22"/>
        </w:rPr>
        <w:t xml:space="preserve"> Please </w:t>
      </w:r>
      <w:r>
        <w:rPr>
          <w:rStyle w:val="scxw198794423"/>
          <w:rFonts w:asciiTheme="minorHAnsi" w:hAnsiTheme="minorHAnsi" w:cstheme="minorHAnsi"/>
          <w:b/>
          <w:bCs/>
          <w:sz w:val="22"/>
          <w:szCs w:val="22"/>
        </w:rPr>
        <w:t>contact your ODOT District Local Programs Manager</w:t>
      </w:r>
      <w:r w:rsidRPr="00004B5D">
        <w:rPr>
          <w:rStyle w:val="scxw198794423"/>
          <w:rFonts w:asciiTheme="minorHAnsi" w:hAnsiTheme="minorHAnsi" w:cstheme="minorHAnsi"/>
          <w:b/>
          <w:bCs/>
          <w:sz w:val="22"/>
          <w:szCs w:val="22"/>
        </w:rPr>
        <w:t xml:space="preserve"> within 45 days of receiving this funding notice, or the award may be revoked.</w:t>
      </w:r>
    </w:p>
    <w:p w14:paraId="5DB4A4C5" w14:textId="77777777" w:rsidR="00614925" w:rsidRDefault="00614925" w:rsidP="00614925">
      <w:pPr>
        <w:pStyle w:val="paragraph"/>
        <w:spacing w:before="0" w:beforeAutospacing="0" w:after="0" w:afterAutospacing="0"/>
        <w:textAlignment w:val="baseline"/>
        <w:rPr>
          <w:rStyle w:val="eop"/>
          <w:rFonts w:asciiTheme="minorHAnsi" w:hAnsiTheme="minorHAnsi" w:cstheme="minorHAnsi"/>
          <w:sz w:val="22"/>
          <w:szCs w:val="22"/>
        </w:rPr>
      </w:pPr>
      <w:r w:rsidRPr="002C6404">
        <w:rPr>
          <w:rFonts w:asciiTheme="minorHAnsi" w:hAnsiTheme="minorHAnsi" w:cstheme="minorHAnsi"/>
          <w:sz w:val="22"/>
          <w:szCs w:val="22"/>
        </w:rPr>
        <w:br/>
      </w:r>
      <w:r w:rsidRPr="00004B5D">
        <w:rPr>
          <w:rStyle w:val="normaltextrun"/>
          <w:rFonts w:asciiTheme="minorHAnsi" w:hAnsiTheme="minorHAnsi" w:cstheme="minorHAnsi"/>
          <w:sz w:val="22"/>
          <w:szCs w:val="22"/>
        </w:rPr>
        <w:t xml:space="preserve">Should you have any questions or need assistance with the next steps, please </w:t>
      </w:r>
      <w:r>
        <w:rPr>
          <w:rStyle w:val="normaltextrun"/>
          <w:rFonts w:asciiTheme="minorHAnsi" w:hAnsiTheme="minorHAnsi" w:cstheme="minorHAnsi"/>
          <w:sz w:val="22"/>
          <w:szCs w:val="22"/>
        </w:rPr>
        <w:t>contact</w:t>
      </w:r>
      <w:r w:rsidRPr="00004B5D">
        <w:rPr>
          <w:rStyle w:val="normaltextrun"/>
          <w:rFonts w:asciiTheme="minorHAnsi" w:hAnsiTheme="minorHAnsi" w:cstheme="minorHAnsi"/>
          <w:sz w:val="22"/>
          <w:szCs w:val="22"/>
        </w:rPr>
        <w:t xml:space="preserve"> me by email at </w:t>
      </w:r>
      <w:r w:rsidRPr="00004B5D">
        <w:rPr>
          <w:rStyle w:val="normaltextrun"/>
          <w:rFonts w:asciiTheme="minorHAnsi" w:hAnsiTheme="minorHAnsi" w:cstheme="minorHAnsi"/>
          <w:sz w:val="22"/>
          <w:szCs w:val="22"/>
          <w:u w:val="single"/>
        </w:rPr>
        <w:t>ewade@buckeyehills.org</w:t>
      </w:r>
      <w:r w:rsidRPr="00004B5D">
        <w:rPr>
          <w:rStyle w:val="normaltextrun"/>
          <w:rFonts w:asciiTheme="minorHAnsi" w:hAnsiTheme="minorHAnsi" w:cstheme="minorHAnsi"/>
          <w:sz w:val="22"/>
          <w:szCs w:val="22"/>
        </w:rPr>
        <w:t>. </w:t>
      </w:r>
    </w:p>
    <w:p w14:paraId="7621F533" w14:textId="77777777" w:rsidR="00614925" w:rsidRDefault="00614925" w:rsidP="00614925">
      <w:pPr>
        <w:pStyle w:val="paragraph"/>
        <w:spacing w:before="0" w:beforeAutospacing="0" w:after="0" w:afterAutospacing="0"/>
        <w:textAlignment w:val="baseline"/>
        <w:rPr>
          <w:rStyle w:val="scxw198794423"/>
          <w:rFonts w:asciiTheme="minorHAnsi" w:hAnsiTheme="minorHAnsi" w:cstheme="minorHAnsi"/>
          <w:b/>
          <w:bCs/>
          <w:i/>
          <w:iCs/>
          <w:sz w:val="20"/>
          <w:szCs w:val="20"/>
        </w:rPr>
      </w:pPr>
    </w:p>
    <w:p w14:paraId="0FC8AB5A" w14:textId="77777777" w:rsidR="00614925" w:rsidRPr="006C48CC" w:rsidRDefault="00614925" w:rsidP="00614925">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Congratulations! We look forward to working with you on this project. </w:t>
      </w:r>
    </w:p>
    <w:p w14:paraId="20625F0F" w14:textId="77777777" w:rsidR="00614925" w:rsidRPr="006C48CC" w:rsidRDefault="00614925" w:rsidP="00614925">
      <w:pPr>
        <w:pStyle w:val="paragraph"/>
        <w:spacing w:before="0" w:beforeAutospacing="0" w:after="0" w:afterAutospacing="0"/>
        <w:textAlignment w:val="baseline"/>
        <w:rPr>
          <w:rStyle w:val="normaltextrun"/>
          <w:rFonts w:asciiTheme="minorHAnsi" w:hAnsiTheme="minorHAnsi" w:cstheme="minorHAnsi"/>
          <w:b/>
          <w:bCs/>
          <w:i/>
          <w:iCs/>
          <w:sz w:val="22"/>
          <w:szCs w:val="22"/>
        </w:rPr>
      </w:pPr>
    </w:p>
    <w:p w14:paraId="78E5813C" w14:textId="77777777" w:rsidR="00614925" w:rsidRDefault="00614925" w:rsidP="00614925">
      <w:pPr>
        <w:pStyle w:val="paragraph"/>
        <w:spacing w:before="0" w:beforeAutospacing="0" w:after="0" w:afterAutospacing="0"/>
        <w:textAlignment w:val="baseline"/>
        <w:rPr>
          <w:rStyle w:val="normaltextrun"/>
          <w:rFonts w:asciiTheme="minorHAnsi" w:hAnsiTheme="minorHAnsi" w:cstheme="minorHAnsi"/>
          <w:sz w:val="22"/>
          <w:szCs w:val="22"/>
        </w:rPr>
      </w:pPr>
      <w:r w:rsidRPr="002C6404">
        <w:rPr>
          <w:rStyle w:val="normaltextrun"/>
          <w:rFonts w:asciiTheme="minorHAnsi" w:hAnsiTheme="minorHAnsi" w:cstheme="minorHAnsi"/>
          <w:sz w:val="22"/>
          <w:szCs w:val="22"/>
        </w:rPr>
        <w:t>Sincerely,</w:t>
      </w:r>
      <w:r w:rsidRPr="002C6404">
        <w:rPr>
          <w:rStyle w:val="scxw198794423"/>
          <w:rFonts w:asciiTheme="minorHAnsi" w:hAnsiTheme="minorHAnsi" w:cstheme="minorHAnsi"/>
          <w:sz w:val="22"/>
          <w:szCs w:val="22"/>
        </w:rPr>
        <w:t> </w:t>
      </w:r>
    </w:p>
    <w:p w14:paraId="179BE33E" w14:textId="77777777" w:rsidR="00614925" w:rsidRDefault="00614925" w:rsidP="00614925">
      <w:pPr>
        <w:pStyle w:val="paragraph"/>
        <w:spacing w:before="0" w:beforeAutospacing="0" w:after="0" w:afterAutospacing="0"/>
        <w:textAlignment w:val="baseline"/>
        <w:rPr>
          <w:rStyle w:val="scxw198794423"/>
          <w:rFonts w:asciiTheme="minorHAnsi" w:hAnsiTheme="minorHAnsi" w:cstheme="minorHAnsi"/>
          <w:sz w:val="22"/>
          <w:szCs w:val="22"/>
        </w:rPr>
      </w:pPr>
      <w:r w:rsidRPr="002C6404">
        <w:rPr>
          <w:rStyle w:val="normaltextrun"/>
          <w:rFonts w:asciiTheme="minorHAnsi" w:hAnsiTheme="minorHAnsi" w:cstheme="minorHAnsi"/>
          <w:sz w:val="22"/>
          <w:szCs w:val="22"/>
        </w:rPr>
        <w:t>Eric Wade</w:t>
      </w:r>
      <w:r w:rsidRPr="002C6404">
        <w:rPr>
          <w:rStyle w:val="scxw198794423"/>
          <w:rFonts w:asciiTheme="minorHAnsi" w:hAnsiTheme="minorHAnsi" w:cstheme="minorHAnsi"/>
          <w:sz w:val="22"/>
          <w:szCs w:val="22"/>
        </w:rPr>
        <w:t> </w:t>
      </w:r>
    </w:p>
    <w:p w14:paraId="52699285" w14:textId="77777777" w:rsidR="00614925" w:rsidRDefault="00614925" w:rsidP="00614925">
      <w:pPr>
        <w:pStyle w:val="paragraph"/>
        <w:spacing w:before="0" w:beforeAutospacing="0" w:after="0" w:afterAutospacing="0"/>
        <w:textAlignment w:val="baseline"/>
        <w:rPr>
          <w:rStyle w:val="scxw198794423"/>
          <w:rFonts w:asciiTheme="minorHAnsi" w:hAnsiTheme="minorHAnsi" w:cstheme="minorHAnsi"/>
          <w:sz w:val="22"/>
          <w:szCs w:val="22"/>
        </w:rPr>
      </w:pPr>
    </w:p>
    <w:p w14:paraId="3726DFB8" w14:textId="77777777" w:rsidR="00614925" w:rsidRDefault="00614925" w:rsidP="0061492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62336" behindDoc="0" locked="0" layoutInCell="1" allowOverlap="1" wp14:anchorId="0E4C3F25" wp14:editId="1E1F321B">
                <wp:simplePos x="0" y="0"/>
                <wp:positionH relativeFrom="column">
                  <wp:posOffset>4622550</wp:posOffset>
                </wp:positionH>
                <wp:positionV relativeFrom="paragraph">
                  <wp:posOffset>148360</wp:posOffset>
                </wp:positionV>
                <wp:extent cx="2880" cy="360"/>
                <wp:effectExtent l="57150" t="38100" r="54610" b="57150"/>
                <wp:wrapNone/>
                <wp:docPr id="15" name="Ink 15"/>
                <wp:cNvGraphicFramePr/>
                <a:graphic xmlns:a="http://schemas.openxmlformats.org/drawingml/2006/main">
                  <a:graphicData uri="http://schemas.microsoft.com/office/word/2010/wordprocessingInk">
                    <w14:contentPart bwMode="auto" r:id="rId5">
                      <w14:nvContentPartPr>
                        <w14:cNvContentPartPr/>
                      </w14:nvContentPartPr>
                      <w14:xfrm>
                        <a:off x="0" y="0"/>
                        <a:ext cx="2880" cy="360"/>
                      </w14:xfrm>
                    </w14:contentPart>
                  </a:graphicData>
                </a:graphic>
              </wp:anchor>
            </w:drawing>
          </mc:Choice>
          <mc:Fallback>
            <w:pict>
              <v:shapetype w14:anchorId="730BFC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363.3pt;margin-top:11pt;width:1.6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">
                <v:imagedata r:id="rId6" o:title=""/>
              </v:shape>
            </w:pict>
          </mc:Fallback>
        </mc:AlternateContent>
      </w:r>
      <w:r>
        <w:rPr>
          <w:rFonts w:asciiTheme="minorHAnsi" w:hAnsiTheme="minorHAnsi" w:cstheme="minorHAnsi"/>
          <w:noProof/>
          <w:sz w:val="22"/>
          <w:szCs w:val="22"/>
        </w:rPr>
        <mc:AlternateContent>
          <mc:Choice Requires="wpi">
            <w:drawing>
              <wp:anchor distT="0" distB="0" distL="114300" distR="114300" simplePos="0" relativeHeight="251661312" behindDoc="0" locked="0" layoutInCell="1" allowOverlap="1" wp14:anchorId="2DD1EA1C" wp14:editId="690F05C4">
                <wp:simplePos x="0" y="0"/>
                <wp:positionH relativeFrom="column">
                  <wp:posOffset>63150</wp:posOffset>
                </wp:positionH>
                <wp:positionV relativeFrom="paragraph">
                  <wp:posOffset>86800</wp:posOffset>
                </wp:positionV>
                <wp:extent cx="681120" cy="150840"/>
                <wp:effectExtent l="38100" t="38100" r="43180" b="40005"/>
                <wp:wrapNone/>
                <wp:docPr id="11" name="Ink 11"/>
                <wp:cNvGraphicFramePr/>
                <a:graphic xmlns:a="http://schemas.openxmlformats.org/drawingml/2006/main">
                  <a:graphicData uri="http://schemas.microsoft.com/office/word/2010/wordprocessingInk">
                    <w14:contentPart bwMode="auto" r:id="rId7">
                      <w14:nvContentPartPr>
                        <w14:cNvContentPartPr/>
                      </w14:nvContentPartPr>
                      <w14:xfrm>
                        <a:off x="0" y="0"/>
                        <a:ext cx="681120" cy="150840"/>
                      </w14:xfrm>
                    </w14:contentPart>
                  </a:graphicData>
                </a:graphic>
              </wp:anchor>
            </w:drawing>
          </mc:Choice>
          <mc:Fallback>
            <w:pict>
              <v:shape w14:anchorId="0F669DE6" id="Ink 11" o:spid="_x0000_s1026" type="#_x0000_t75" style="position:absolute;margin-left:4.25pt;margin-top:6.15pt;width:55.05pt;height:13.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">
                <v:imagedata r:id="rId8" o:title=""/>
              </v:shape>
            </w:pict>
          </mc:Fallback>
        </mc:AlternateContent>
      </w:r>
      <w:r>
        <w:rPr>
          <w:rFonts w:asciiTheme="minorHAnsi" w:hAnsiTheme="minorHAnsi" w:cstheme="minorHAnsi"/>
          <w:noProof/>
          <w:sz w:val="22"/>
          <w:szCs w:val="22"/>
        </w:rPr>
        <mc:AlternateContent>
          <mc:Choice Requires="wpi">
            <w:drawing>
              <wp:anchor distT="0" distB="0" distL="114300" distR="114300" simplePos="0" relativeHeight="251660288" behindDoc="0" locked="0" layoutInCell="1" allowOverlap="1" wp14:anchorId="005D28FE" wp14:editId="10FA4442">
                <wp:simplePos x="0" y="0"/>
                <wp:positionH relativeFrom="column">
                  <wp:posOffset>-44450</wp:posOffset>
                </wp:positionH>
                <wp:positionV relativeFrom="paragraph">
                  <wp:posOffset>-155575</wp:posOffset>
                </wp:positionV>
                <wp:extent cx="1441325" cy="494640"/>
                <wp:effectExtent l="38100" t="38100" r="45085" b="58420"/>
                <wp:wrapNone/>
                <wp:docPr id="10" name="Ink 10"/>
                <wp:cNvGraphicFramePr/>
                <a:graphic xmlns:a="http://schemas.openxmlformats.org/drawingml/2006/main">
                  <a:graphicData uri="http://schemas.microsoft.com/office/word/2010/wordprocessingInk">
                    <w14:contentPart bwMode="auto" r:id="rId9">
                      <w14:nvContentPartPr>
                        <w14:cNvContentPartPr/>
                      </w14:nvContentPartPr>
                      <w14:xfrm>
                        <a:off x="0" y="0"/>
                        <a:ext cx="1441325" cy="494640"/>
                      </w14:xfrm>
                    </w14:contentPart>
                  </a:graphicData>
                </a:graphic>
              </wp:anchor>
            </w:drawing>
          </mc:Choice>
          <mc:Fallback>
            <w:pict>
              <v:shape w14:anchorId="42092F4D" id="Ink 10" o:spid="_x0000_s1026" type="#_x0000_t75" style="position:absolute;margin-left:-4.2pt;margin-top:-12.95pt;width:114.95pt;height:40.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">
                <v:imagedata r:id="rId10" o:title=""/>
              </v:shape>
            </w:pict>
          </mc:Fallback>
        </mc:AlternateContent>
      </w:r>
    </w:p>
    <w:p w14:paraId="696162CB" w14:textId="77777777" w:rsidR="00614925" w:rsidRPr="00E643AE" w:rsidRDefault="00614925" w:rsidP="00614925">
      <w:pPr>
        <w:pStyle w:val="paragraph"/>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noProof/>
          <w:sz w:val="22"/>
          <w:szCs w:val="22"/>
        </w:rPr>
        <mc:AlternateContent>
          <mc:Choice Requires="wpi">
            <w:drawing>
              <wp:anchor distT="0" distB="0" distL="114300" distR="114300" simplePos="0" relativeHeight="251664384" behindDoc="0" locked="0" layoutInCell="1" allowOverlap="1" wp14:anchorId="6C19635B" wp14:editId="250577ED">
                <wp:simplePos x="0" y="0"/>
                <wp:positionH relativeFrom="column">
                  <wp:posOffset>3244470</wp:posOffset>
                </wp:positionH>
                <wp:positionV relativeFrom="paragraph">
                  <wp:posOffset>21825</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4617425E" id="Ink 17" o:spid="_x0000_s1026" type="#_x0000_t75" style="position:absolute;margin-left:254.75pt;margin-top:1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">
                <v:imagedata r:id="rId6" o:title=""/>
              </v:shape>
            </w:pict>
          </mc:Fallback>
        </mc:AlternateContent>
      </w:r>
      <w:r>
        <w:rPr>
          <w:rFonts w:asciiTheme="minorHAnsi" w:hAnsiTheme="minorHAnsi" w:cstheme="minorHAnsi"/>
          <w:noProof/>
          <w:sz w:val="22"/>
          <w:szCs w:val="22"/>
        </w:rPr>
        <mc:AlternateContent>
          <mc:Choice Requires="wpi">
            <w:drawing>
              <wp:anchor distT="0" distB="0" distL="114300" distR="114300" simplePos="0" relativeHeight="251663360" behindDoc="0" locked="0" layoutInCell="1" allowOverlap="1" wp14:anchorId="5DD6914B" wp14:editId="0B90CE0E">
                <wp:simplePos x="0" y="0"/>
                <wp:positionH relativeFrom="column">
                  <wp:posOffset>3746310</wp:posOffset>
                </wp:positionH>
                <wp:positionV relativeFrom="paragraph">
                  <wp:posOffset>352305</wp:posOffset>
                </wp:positionV>
                <wp:extent cx="360" cy="360"/>
                <wp:effectExtent l="0" t="0" r="0" b="0"/>
                <wp:wrapNone/>
                <wp:docPr id="16" name="Ink 1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AFEC05A" id="Ink 16" o:spid="_x0000_s1026" type="#_x0000_t75" style="position:absolute;margin-left:294.3pt;margin-top:27.0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">
                <v:imagedata r:id="rId6" o:title=""/>
              </v:shape>
            </w:pict>
          </mc:Fallback>
        </mc:AlternateContent>
      </w:r>
      <w:r w:rsidRPr="002C6404">
        <w:rPr>
          <w:rFonts w:asciiTheme="minorHAnsi" w:hAnsiTheme="minorHAnsi" w:cstheme="minorHAnsi"/>
          <w:sz w:val="22"/>
          <w:szCs w:val="22"/>
        </w:rPr>
        <w:br/>
      </w:r>
      <w:r w:rsidRPr="002C6404">
        <w:rPr>
          <w:rStyle w:val="normaltextrun"/>
          <w:rFonts w:asciiTheme="minorHAnsi" w:hAnsiTheme="minorHAnsi" w:cstheme="minorHAnsi"/>
          <w:sz w:val="22"/>
          <w:szCs w:val="22"/>
        </w:rPr>
        <w:t>Senior Planner</w:t>
      </w:r>
      <w:r w:rsidRPr="002C6404">
        <w:rPr>
          <w:rStyle w:val="scxw198794423"/>
          <w:rFonts w:asciiTheme="minorHAnsi" w:hAnsiTheme="minorHAnsi" w:cstheme="minorHAnsi"/>
          <w:sz w:val="22"/>
          <w:szCs w:val="22"/>
        </w:rPr>
        <w:t> </w:t>
      </w:r>
      <w:r w:rsidRPr="002C6404">
        <w:rPr>
          <w:rFonts w:asciiTheme="minorHAnsi" w:hAnsiTheme="minorHAnsi" w:cstheme="minorHAnsi"/>
          <w:sz w:val="22"/>
          <w:szCs w:val="22"/>
        </w:rPr>
        <w:br/>
      </w:r>
      <w:r w:rsidRPr="002C6404">
        <w:rPr>
          <w:rStyle w:val="normaltextrun"/>
          <w:rFonts w:asciiTheme="minorHAnsi" w:hAnsiTheme="minorHAnsi" w:cstheme="minorHAnsi"/>
          <w:sz w:val="22"/>
          <w:szCs w:val="22"/>
        </w:rPr>
        <w:t xml:space="preserve">Buckeye Hills Regional Council </w:t>
      </w:r>
      <w:r w:rsidRPr="002C6404">
        <w:rPr>
          <w:rStyle w:val="eop"/>
          <w:rFonts w:asciiTheme="minorHAnsi" w:hAnsiTheme="minorHAnsi" w:cstheme="minorHAnsi"/>
          <w:sz w:val="22"/>
          <w:szCs w:val="22"/>
        </w:rPr>
        <w:t> </w:t>
      </w:r>
    </w:p>
    <w:p w14:paraId="5FA60854" w14:textId="77777777" w:rsidR="00FD7F03" w:rsidRDefault="00FD7F03"/>
    <w:sectPr w:rsidR="00FD7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25"/>
    <w:rsid w:val="00614925"/>
    <w:rsid w:val="00FD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CA12"/>
  <w15:chartTrackingRefBased/>
  <w15:docId w15:val="{163E5CC5-0A1E-40A1-803E-1F8052E4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149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4925"/>
  </w:style>
  <w:style w:type="character" w:customStyle="1" w:styleId="scxw198794423">
    <w:name w:val="scxw198794423"/>
    <w:basedOn w:val="DefaultParagraphFont"/>
    <w:rsid w:val="00614925"/>
  </w:style>
  <w:style w:type="character" w:customStyle="1" w:styleId="eop">
    <w:name w:val="eop"/>
    <w:basedOn w:val="DefaultParagraphFont"/>
    <w:rsid w:val="0061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ustomXml" Target="ink/ink2.xml"/><Relationship Id="rId12" Type="http://schemas.openxmlformats.org/officeDocument/2006/relationships/customXml" Target="ink/ink5.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customXml" Target="../customXml/item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customXml" Target="ink/ink3.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28T13:37:12.258"/>
    </inkml:context>
    <inkml:brush xml:id="br0">
      <inkml:brushProperty name="width" value="0.05" units="cm"/>
      <inkml:brushProperty name="height" value="0.05" units="cm"/>
      <inkml:brushProperty name="ignorePressure" value="1"/>
    </inkml:brush>
  </inkml:definitions>
  <inkml:trace contextRef="#ctx0" brushRef="#br0">1 1,'3'0,"1"0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28T13:35:54.170"/>
    </inkml:context>
    <inkml:brush xml:id="br0">
      <inkml:brushProperty name="width" value="0.05" units="cm"/>
      <inkml:brushProperty name="height" value="0.05" units="cm"/>
      <inkml:brushProperty name="ignorePressure" value="1"/>
    </inkml:brush>
  </inkml:definitions>
  <inkml:trace contextRef="#ctx0" brushRef="#br0">1 419,'2'0,"0"-1,0 1,0-1,0 1,0-1,0 1,0-1,0 0,0 0,0 0,0 0,0 0,-1-1,3-1,22-26,-8 9,20-21,-26 28,0 0,26-22,-36 34,0 0,0-1,0 1,0 0,1 0,-1 0,1 0,-1 0,0 1,1-1,0 1,-1 0,1 0,-1 0,1 0,3 0,-4 1,-1-1,0 0,0 1,0-1,0 1,0-1,0 1,0 0,-1-1,1 1,0 0,0 0,0-1,-1 1,1 0,0 0,-1 0,1 0,-1 0,1 0,-1 0,1 0,-1 0,0 0,1 0,-1 0,0 0,0 1,0-1,0 0,0 0,0 0,0 0,0 0,-1 0,1 0,0 1,-1 0,0 0,1 0,-1 0,1 0,-1 1,1-1,0 0,0 0,0 0,0 0,1 0,-1 1,0-1,1 0,1 4,-1-6,0 1,0 0,0 0,0-1,0 1,0 0,0-1,0 1,0-1,0 0,0 1,0-1,0 0,0 0,1 0,-1 1,0-1,0 0,0-1,0 1,1 0,-1 0,0 0,0-1,0 1,0 0,0-1,0 1,0-1,1 0,31-11,-2-2,1 0,-2-2,36-25,-66 40,1 1,0-1,-1 1,1-1,0 1,-1-1,1 1,0-1,0 1,-1 0,1-1,0 1,0 0,0 0,-1 0,1-1,0 1,1 0,-3 11,-17 20,14-27,1 1,0 0,1 0,-1 0,1 0,-3 8,5-12,0-1,0 1,0-1,0 1,0-1,0 1,0 0,0-1,0 1,0-1,0 1,0-1,0 1,1 0,-1-1,0 1,0-1,1 1,-1-1,0 1,1-1,-1 1,0-1,1 0,0 1,0 0,1 0,-1-1,1 0,-1 1,1-1,-1 0,1 0,-1 1,1-1,-1-1,1 1,-1 0,1 0,2-1,10-3,0 0,-1-1,0-1,1 0,-2 0,1-1,-1-1,0 0,-1-1,20-19,52-39,-21 8,-59 56,-7 9,-14 24,18-30,-3 9,0-1,1 1,-2 10,4-18,0 1,-1 0,1-1,0 1,0-1,0 1,0 0,1-1,-1 1,0-1,1 1,-1 0,1-1,-1 1,1-1,0 1,-1-1,1 0,0 1,0-1,0 0,0 0,0 1,0-1,1 0,1 1,2 0,-1 0,1-1,0 1,0-1,1 0,-1 0,0-1,9 0,51-5,-60 5,351-68,-229 40,61-10,111-25,-265 54,-29 5,-6 2,-9-2,9 4,-19-4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28T13:35:46.104"/>
    </inkml:context>
    <inkml:brush xml:id="br0">
      <inkml:brushProperty name="width" value="0.05" units="cm"/>
      <inkml:brushProperty name="height" value="0.05" units="cm"/>
      <inkml:brushProperty name="ignorePressure" value="1"/>
    </inkml:brush>
  </inkml:definitions>
  <inkml:trace contextRef="#ctx0" brushRef="#br0">706 70,'0'0,"0"0,0 0,0 0,0 0,0 0,1 0,-1 0,0 0,0 0,0 0,0 0,0 0,0 0,0 0,0 0,0 0,0 0,0 0,0 0,0 0,1 0,-1 0,0 1,0-1,0 0,0 0,0 0,0 0,0 0,0 0,0 0,0 0,0 0,0 0,0 0,0 0,0 1,0-1,0 0,0 0,0 0,0 0,0 0,0 0,0 0,0 0,0 0,0 0,0 0,0 1,0-1,0 0,-1 0,1 0,0 0,0 0,0 0,0 0,0 0,0 0,0 0,0 0,-7 8,-12 9,18-16,-73 60,-112 71,115-89,-17 9,-121 95,204-143,0 0,0 1,1-1,0 1,0 0,0 0,0 1,1-1,0 1,0-1,-3 9,6-12,-1 1,1-1,0 1,0-1,0 1,0-1,0 0,0 1,0-1,1 1,-1-1,1 0,0 1,0-1,0 0,0 0,0 1,0-1,1 0,-1 0,1 0,-1-1,1 1,0 0,-1-1,1 1,0-1,0 1,0-1,0 0,1 0,2 1,22 11,0-2,2-1,35 8,-62-18,0 0,0 1,-1-1,1 0,-1 1,1 0,0-1,-1 1,1 0,-1 0,0 0,1 0,-1 0,0 0,0 1,1-1,-1 0,0 1,0-1,1 3,-1-1,-1 0,1-1,-1 1,0 0,0-1,0 1,0 0,-1-1,1 1,-1 0,1-1,-1 1,-1 2,-17 41,-1-1,-42 66,-8 18,69-128,-4 9,1 1,-7 20,11-29,-1 0,1 0,-1 0,1 0,0-1,0 1,0 0,0 0,0 0,0 0,0 0,0 0,1-1,-1 1,1 0,0 0,-1 0,1-1,0 1,0 0,0-1,0 1,0-1,0 1,2 0,2 0,-1 0,0 0,1-1,-1 1,1-1,0-1,-1 1,1-1,0 1,-1-1,1-1,8 0,23-3,0-2,38-11,80-29,-152 45,787-250,-679 215,-37 11</inkml:trace>
  <inkml:trace contextRef="#ctx0" brushRef="#br0" timeOffset="1240.52">1605 335,'0'6,"-1"1,0-1,0 0,-1 0,0 0,0 0,0 0,-1-1,0 1,-6 8,-5 11,-218 412,154-293,70-130,-6 12,-16 41,30-66,-1-1,1 1,-1 0,1 0,-1 0,1 0,0 0,0-1,-1 1,1 0,0 0,0 0,0 0,0 0,0 0,0 0,0 0,1 0,-1 0,0 0,1 1,0-2,1 0,-1 0,1 0,-1 0,1-1,-1 1,0 0,1-1,-1 1,0-1,1 1,-1-1,0 0,1 0,-1 1,2-3,31-17,204-114,-181 105,2 4,83-26,-83 37,1 3,0 3,97-1,-67 4,-35-4,-58 9,1 1,0-1,-1 1,1 0,0 0,-1 0,1 0,0 0,0 0,0 1,0-1,-2 3,-10 5,-17 12,1 2,0 1,2 1,-32 38,-88 124,78-80,66-101,0 0,1 0,0 1,0 0,1 0,-1 0,-1 13,4-19,0-1,0 1,0-1,0 1,0 0,0-1,0 1,0 0,1-1,-1 1,0-1,0 1,1 0,-1-1,0 1,1-1,-1 1,1-1,-1 1,1-1,-1 0,1 1,-1-1,1 1,-1-1,1 0,-1 0,1 1,0-1,-1 0,1 0,-1 0,1 1,0-1,4 0,-1 0,1-1,-1 1,1-1,-1 0,1 0,-1-1,0 1,4-3,39-17,65-43,143-97,1089-693,-1009 642,-253 160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28T13:37:20.159"/>
    </inkml:context>
    <inkml:brush xml:id="br0">
      <inkml:brushProperty name="width" value="0.05" units="cm"/>
      <inkml:brushProperty name="height" value="0.05" units="cm"/>
      <inkml:brushProperty name="ignorePressure" value="1"/>
    </inkml:brush>
  </inkml:definitions>
  <inkml:trace contextRef="#ctx0" brushRef="#br0">1 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28T13:37:14.749"/>
    </inkml:context>
    <inkml:brush xml:id="br0">
      <inkml:brushProperty name="width" value="0.05" units="cm"/>
      <inkml:brushProperty name="height" value="0.05" units="cm"/>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8A95C7076CD42832DB198ED449B97" ma:contentTypeVersion="18" ma:contentTypeDescription="Create a new document." ma:contentTypeScope="" ma:versionID="a068829bb1084112607cb3074ecd6291">
  <xsd:schema xmlns:xsd="http://www.w3.org/2001/XMLSchema" xmlns:xs="http://www.w3.org/2001/XMLSchema" xmlns:p="http://schemas.microsoft.com/office/2006/metadata/properties" xmlns:ns2="06957c25-c967-44ca-873e-8e3fad3286a0" xmlns:ns3="65d641dc-9dce-4a38-bec7-96fb19ead93e" targetNamespace="http://schemas.microsoft.com/office/2006/metadata/properties" ma:root="true" ma:fieldsID="7fae6ef34f9373dfdc74b880b9fb5c85" ns2:_="" ns3:_="">
    <xsd:import namespace="06957c25-c967-44ca-873e-8e3fad3286a0"/>
    <xsd:import namespace="65d641dc-9dce-4a38-bec7-96fb19ead9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57c25-c967-44ca-873e-8e3fad328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5826fa-6cba-4bbc-b3c0-7cac6d592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d641dc-9dce-4a38-bec7-96fb19ead9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8e2f0f-3312-4500-851d-53b3736dda38}" ma:internalName="TaxCatchAll" ma:showField="CatchAllData" ma:web="65d641dc-9dce-4a38-bec7-96fb19ead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d641dc-9dce-4a38-bec7-96fb19ead93e" xsi:nil="true"/>
    <lcf76f155ced4ddcb4097134ff3c332f xmlns="06957c25-c967-44ca-873e-8e3fad3286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ADC6C4-E1E6-49B4-B1D3-55B269C660DD}"/>
</file>

<file path=customXml/itemProps2.xml><?xml version="1.0" encoding="utf-8"?>
<ds:datastoreItem xmlns:ds="http://schemas.openxmlformats.org/officeDocument/2006/customXml" ds:itemID="{ABAE338D-F1AF-4C4A-873D-92F59DE8DAF2}"/>
</file>

<file path=customXml/itemProps3.xml><?xml version="1.0" encoding="utf-8"?>
<ds:datastoreItem xmlns:ds="http://schemas.openxmlformats.org/officeDocument/2006/customXml" ds:itemID="{EA0DD2C7-B3A0-433C-9BF4-0E504ECD8BC9}"/>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1417</Characters>
  <Application>Microsoft Office Word</Application>
  <DocSecurity>0</DocSecurity>
  <Lines>22</Lines>
  <Paragraphs>10</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Wade</dc:creator>
  <cp:keywords/>
  <dc:description/>
  <cp:lastModifiedBy>Eric Wade</cp:lastModifiedBy>
  <cp:revision>1</cp:revision>
  <dcterms:created xsi:type="dcterms:W3CDTF">2025-06-13T14:18:00Z</dcterms:created>
  <dcterms:modified xsi:type="dcterms:W3CDTF">2025-06-13T14:20:00Z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0x0101009488A95C7076CD42832DB198ED449B97</vt:lpwstr>
  </property>
</Properties>
</file>