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7FD8" w14:textId="77777777" w:rsidR="00326C9C" w:rsidRPr="000E7979" w:rsidRDefault="00326C9C" w:rsidP="00CB34A4">
      <w:pPr>
        <w:spacing w:after="0"/>
        <w:jc w:val="center"/>
        <w:rPr>
          <w:rFonts w:cstheme="minorHAnsi"/>
          <w:b/>
          <w:sz w:val="36"/>
          <w:szCs w:val="32"/>
          <w:u w:val="single"/>
        </w:rPr>
      </w:pPr>
      <w:r w:rsidRPr="000E7979">
        <w:rPr>
          <w:rFonts w:cstheme="minorHAnsi"/>
          <w:b/>
          <w:sz w:val="36"/>
          <w:szCs w:val="32"/>
          <w:u w:val="single"/>
        </w:rPr>
        <w:t>SCOPE NARRATIVE</w:t>
      </w:r>
    </w:p>
    <w:p w14:paraId="53487635" w14:textId="295E21FF" w:rsidR="001C0674" w:rsidRPr="000E7979" w:rsidRDefault="005664C5" w:rsidP="001C0674">
      <w:pPr>
        <w:spacing w:after="0"/>
        <w:jc w:val="center"/>
        <w:rPr>
          <w:rFonts w:cstheme="minorHAnsi"/>
          <w:b/>
          <w:sz w:val="32"/>
          <w:szCs w:val="32"/>
        </w:rPr>
      </w:pPr>
      <w:r w:rsidRPr="000E7979">
        <w:rPr>
          <w:rFonts w:cstheme="minorHAnsi"/>
          <w:b/>
          <w:sz w:val="32"/>
          <w:szCs w:val="32"/>
        </w:rPr>
        <w:t xml:space="preserve">Project </w:t>
      </w:r>
      <w:r w:rsidR="00455C72">
        <w:rPr>
          <w:rFonts w:cstheme="minorHAnsi"/>
          <w:b/>
          <w:sz w:val="32"/>
          <w:szCs w:val="32"/>
        </w:rPr>
        <w:t>XXXXXXXX</w:t>
      </w:r>
    </w:p>
    <w:p w14:paraId="1DEBB6CF" w14:textId="3C34215D" w:rsidR="00543A6B" w:rsidRPr="000E7979" w:rsidRDefault="003631D6" w:rsidP="00543A6B">
      <w:pPr>
        <w:spacing w:after="0"/>
        <w:jc w:val="center"/>
        <w:rPr>
          <w:rFonts w:cstheme="minorHAnsi"/>
          <w:b/>
          <w:sz w:val="32"/>
          <w:szCs w:val="32"/>
        </w:rPr>
      </w:pPr>
      <w:r>
        <w:rPr>
          <w:rFonts w:cstheme="minorHAnsi"/>
          <w:b/>
          <w:sz w:val="32"/>
          <w:szCs w:val="32"/>
        </w:rPr>
        <w:t xml:space="preserve">PID </w:t>
      </w:r>
      <w:r w:rsidR="00455C72">
        <w:rPr>
          <w:rFonts w:cstheme="minorHAnsi"/>
          <w:b/>
          <w:sz w:val="32"/>
          <w:szCs w:val="32"/>
        </w:rPr>
        <w:t>XXXXXXX</w:t>
      </w:r>
    </w:p>
    <w:p w14:paraId="76D0D7B9" w14:textId="77777777" w:rsidR="00543A6B" w:rsidRPr="000E7979" w:rsidRDefault="00543A6B" w:rsidP="001C0674">
      <w:pPr>
        <w:spacing w:after="0"/>
        <w:jc w:val="center"/>
        <w:rPr>
          <w:rFonts w:cstheme="minorHAnsi"/>
          <w:b/>
          <w:sz w:val="32"/>
          <w:szCs w:val="32"/>
        </w:rPr>
      </w:pPr>
    </w:p>
    <w:tbl>
      <w:tblPr>
        <w:tblStyle w:val="TableGrid"/>
        <w:tblW w:w="0" w:type="auto"/>
        <w:tblLook w:val="04A0" w:firstRow="1" w:lastRow="0" w:firstColumn="1" w:lastColumn="0" w:noHBand="0" w:noVBand="1"/>
      </w:tblPr>
      <w:tblGrid>
        <w:gridCol w:w="9350"/>
      </w:tblGrid>
      <w:tr w:rsidR="00AF4AD3" w:rsidRPr="000E7979" w14:paraId="62379E2C" w14:textId="77777777" w:rsidTr="00E86982">
        <w:tc>
          <w:tcPr>
            <w:tcW w:w="9350" w:type="dxa"/>
          </w:tcPr>
          <w:p w14:paraId="44F0BAB5" w14:textId="77777777" w:rsidR="00AF4AD3" w:rsidRPr="000E7979" w:rsidRDefault="00AF4AD3" w:rsidP="00AF4AD3">
            <w:pPr>
              <w:jc w:val="center"/>
              <w:rPr>
                <w:rFonts w:cstheme="minorHAnsi"/>
                <w:b/>
                <w:sz w:val="32"/>
                <w:szCs w:val="32"/>
              </w:rPr>
            </w:pPr>
            <w:r w:rsidRPr="000E7979">
              <w:rPr>
                <w:rFonts w:cstheme="minorHAnsi"/>
                <w:b/>
                <w:sz w:val="32"/>
                <w:szCs w:val="32"/>
              </w:rPr>
              <w:t>General Information</w:t>
            </w:r>
          </w:p>
        </w:tc>
      </w:tr>
    </w:tbl>
    <w:p w14:paraId="0ABBF7D2" w14:textId="77777777" w:rsidR="00BF57A6" w:rsidRPr="000E7979" w:rsidRDefault="001C04F8" w:rsidP="001E6C54">
      <w:pPr>
        <w:spacing w:after="0"/>
        <w:rPr>
          <w:rFonts w:cstheme="minorHAnsi"/>
        </w:rPr>
      </w:pPr>
      <w:r w:rsidRPr="000E7979">
        <w:rPr>
          <w:rFonts w:cstheme="minorHAnsi"/>
        </w:rPr>
        <w:t xml:space="preserve">This Narratives Document contains </w:t>
      </w:r>
      <w:r w:rsidR="007B0CA5" w:rsidRPr="000E7979">
        <w:rPr>
          <w:rFonts w:cstheme="minorHAnsi"/>
        </w:rPr>
        <w:t xml:space="preserve">specific scope information not included in the SAFE system on various relevant topics. </w:t>
      </w:r>
      <w:r w:rsidRPr="000E7979">
        <w:rPr>
          <w:rFonts w:cstheme="minorHAnsi"/>
        </w:rPr>
        <w:t xml:space="preserve">  </w:t>
      </w:r>
    </w:p>
    <w:p w14:paraId="681EF41A" w14:textId="77777777" w:rsidR="001E6C54" w:rsidRPr="000E7979" w:rsidRDefault="001E6C54" w:rsidP="001E6C54">
      <w:pPr>
        <w:spacing w:after="0"/>
        <w:rPr>
          <w:rFonts w:cstheme="minorHAnsi"/>
        </w:rPr>
      </w:pPr>
    </w:p>
    <w:tbl>
      <w:tblPr>
        <w:tblStyle w:val="TableGrid"/>
        <w:tblW w:w="0" w:type="auto"/>
        <w:tblLook w:val="04A0" w:firstRow="1" w:lastRow="0" w:firstColumn="1" w:lastColumn="0" w:noHBand="0" w:noVBand="1"/>
      </w:tblPr>
      <w:tblGrid>
        <w:gridCol w:w="9350"/>
      </w:tblGrid>
      <w:tr w:rsidR="00BF57A6" w:rsidRPr="000E7979" w14:paraId="13A8114E" w14:textId="77777777" w:rsidTr="00857977">
        <w:tc>
          <w:tcPr>
            <w:tcW w:w="9576" w:type="dxa"/>
          </w:tcPr>
          <w:p w14:paraId="068767DC" w14:textId="77777777" w:rsidR="00BF57A6" w:rsidRPr="000E7979" w:rsidRDefault="00C06015" w:rsidP="00857977">
            <w:pPr>
              <w:jc w:val="center"/>
              <w:rPr>
                <w:rFonts w:cstheme="minorHAnsi"/>
                <w:b/>
                <w:sz w:val="32"/>
                <w:szCs w:val="32"/>
              </w:rPr>
            </w:pPr>
            <w:r w:rsidRPr="000E7979">
              <w:rPr>
                <w:rFonts w:cstheme="minorHAnsi"/>
                <w:b/>
                <w:sz w:val="32"/>
                <w:szCs w:val="32"/>
              </w:rPr>
              <w:t xml:space="preserve">Structures </w:t>
            </w:r>
            <w:r w:rsidR="00374D00" w:rsidRPr="000E7979">
              <w:rPr>
                <w:rFonts w:cstheme="minorHAnsi"/>
                <w:b/>
                <w:sz w:val="32"/>
                <w:szCs w:val="32"/>
              </w:rPr>
              <w:t xml:space="preserve">and Project </w:t>
            </w:r>
            <w:r w:rsidRPr="000E7979">
              <w:rPr>
                <w:rFonts w:cstheme="minorHAnsi"/>
                <w:b/>
                <w:sz w:val="32"/>
                <w:szCs w:val="32"/>
              </w:rPr>
              <w:t>Scope</w:t>
            </w:r>
          </w:p>
        </w:tc>
      </w:tr>
    </w:tbl>
    <w:p w14:paraId="31ACA186" w14:textId="77777777" w:rsidR="00BF57A6" w:rsidRPr="000E7979" w:rsidRDefault="00BF57A6" w:rsidP="00BF57A6">
      <w:pPr>
        <w:spacing w:after="0"/>
        <w:rPr>
          <w:rFonts w:cstheme="minorHAnsi"/>
          <w:b/>
        </w:rPr>
      </w:pPr>
    </w:p>
    <w:p w14:paraId="67C20DCD" w14:textId="559A43A3" w:rsidR="00B94DA0" w:rsidRPr="006B2281" w:rsidRDefault="00C06015" w:rsidP="00AC1095">
      <w:pPr>
        <w:rPr>
          <w:rFonts w:cstheme="minorHAnsi"/>
        </w:rPr>
      </w:pPr>
      <w:r w:rsidRPr="006B2281">
        <w:rPr>
          <w:rFonts w:cstheme="minorHAnsi"/>
        </w:rPr>
        <w:t xml:space="preserve">Rehabilitate </w:t>
      </w:r>
      <w:r w:rsidR="00B94DA0" w:rsidRPr="006B2281">
        <w:rPr>
          <w:rFonts w:cstheme="minorHAnsi"/>
        </w:rPr>
        <w:t xml:space="preserve">the </w:t>
      </w:r>
      <w:r w:rsidR="00455C72">
        <w:rPr>
          <w:rFonts w:cstheme="minorHAnsi"/>
        </w:rPr>
        <w:t>XXXXXXX</w:t>
      </w:r>
      <w:r w:rsidR="00E11B67" w:rsidRPr="006B2281">
        <w:rPr>
          <w:rFonts w:cstheme="minorHAnsi"/>
        </w:rPr>
        <w:t xml:space="preserve"> bridge </w:t>
      </w:r>
      <w:r w:rsidR="00CB56C4" w:rsidRPr="006B2281">
        <w:rPr>
          <w:rFonts w:cstheme="minorHAnsi"/>
        </w:rPr>
        <w:t>(</w:t>
      </w:r>
      <w:r w:rsidR="00455C72">
        <w:rPr>
          <w:rFonts w:cstheme="minorHAnsi"/>
        </w:rPr>
        <w:t>XXXXXXXXX</w:t>
      </w:r>
      <w:r w:rsidR="00CB56C4" w:rsidRPr="006B2281">
        <w:rPr>
          <w:rFonts w:cstheme="minorHAnsi"/>
        </w:rPr>
        <w:t xml:space="preserve">) </w:t>
      </w:r>
      <w:r w:rsidR="00E11B67" w:rsidRPr="006B2281">
        <w:rPr>
          <w:rFonts w:cstheme="minorHAnsi"/>
        </w:rPr>
        <w:t xml:space="preserve">that carries </w:t>
      </w:r>
      <w:r w:rsidR="006A712B" w:rsidRPr="006B2281">
        <w:rPr>
          <w:rFonts w:cstheme="minorHAnsi"/>
        </w:rPr>
        <w:t xml:space="preserve">WB </w:t>
      </w:r>
      <w:r w:rsidR="00455C72">
        <w:rPr>
          <w:rFonts w:cstheme="minorHAnsi"/>
        </w:rPr>
        <w:t>XXXXX</w:t>
      </w:r>
      <w:r w:rsidR="006A712B" w:rsidRPr="006B2281">
        <w:rPr>
          <w:rFonts w:cstheme="minorHAnsi"/>
        </w:rPr>
        <w:t xml:space="preserve"> over </w:t>
      </w:r>
      <w:r w:rsidR="00455C72">
        <w:rPr>
          <w:rFonts w:cstheme="minorHAnsi"/>
        </w:rPr>
        <w:t>XXXX</w:t>
      </w:r>
      <w:r w:rsidR="006A712B" w:rsidRPr="006B2281">
        <w:rPr>
          <w:rFonts w:cstheme="minorHAnsi"/>
        </w:rPr>
        <w:t xml:space="preserve"> </w:t>
      </w:r>
      <w:r w:rsidR="00123450" w:rsidRPr="006B2281">
        <w:rPr>
          <w:rFonts w:cstheme="minorHAnsi"/>
        </w:rPr>
        <w:t xml:space="preserve">due to </w:t>
      </w:r>
      <w:r w:rsidR="00A1769C" w:rsidRPr="006B2281">
        <w:rPr>
          <w:rFonts w:cstheme="minorHAnsi"/>
        </w:rPr>
        <w:t xml:space="preserve">damage from an </w:t>
      </w:r>
      <w:proofErr w:type="spellStart"/>
      <w:r w:rsidR="00A1769C" w:rsidRPr="006B2281">
        <w:rPr>
          <w:rFonts w:cstheme="minorHAnsi"/>
        </w:rPr>
        <w:t>overh</w:t>
      </w:r>
      <w:r w:rsidR="003A5443" w:rsidRPr="006B2281">
        <w:rPr>
          <w:rFonts w:cstheme="minorHAnsi"/>
        </w:rPr>
        <w:t>eight</w:t>
      </w:r>
      <w:proofErr w:type="spellEnd"/>
      <w:r w:rsidR="003A5443" w:rsidRPr="006B2281">
        <w:rPr>
          <w:rFonts w:cstheme="minorHAnsi"/>
        </w:rPr>
        <w:t xml:space="preserve"> collision as follows:</w:t>
      </w:r>
      <w:r w:rsidR="00B94DA0" w:rsidRPr="006B2281">
        <w:rPr>
          <w:rFonts w:cstheme="minorHAnsi"/>
        </w:rPr>
        <w:t xml:space="preserve"> </w:t>
      </w:r>
    </w:p>
    <w:p w14:paraId="6D5F1941" w14:textId="2563F18D" w:rsidR="00E22045" w:rsidRDefault="004C58AD" w:rsidP="004C58AD">
      <w:pPr>
        <w:pStyle w:val="ListParagraph"/>
        <w:numPr>
          <w:ilvl w:val="0"/>
          <w:numId w:val="30"/>
        </w:numPr>
        <w:rPr>
          <w:rFonts w:cstheme="minorHAnsi"/>
        </w:rPr>
      </w:pPr>
      <w:r>
        <w:rPr>
          <w:rFonts w:cstheme="minorHAnsi"/>
        </w:rPr>
        <w:t>Temporarily relocate</w:t>
      </w:r>
      <w:r w:rsidR="009E180C">
        <w:rPr>
          <w:rFonts w:cstheme="minorHAnsi"/>
        </w:rPr>
        <w:t xml:space="preserve"> utility on Beam 1. Work with ODOT </w:t>
      </w:r>
      <w:r w:rsidR="001B59C1">
        <w:rPr>
          <w:rFonts w:cstheme="minorHAnsi"/>
        </w:rPr>
        <w:t xml:space="preserve">ITS Department in Central Office for options. </w:t>
      </w:r>
    </w:p>
    <w:p w14:paraId="710F5BE8" w14:textId="2BEDDB02" w:rsidR="001B59C1" w:rsidRPr="00606DFA" w:rsidRDefault="001B59C1" w:rsidP="001B59C1">
      <w:pPr>
        <w:pStyle w:val="ListParagraph"/>
        <w:numPr>
          <w:ilvl w:val="0"/>
          <w:numId w:val="30"/>
        </w:numPr>
        <w:rPr>
          <w:rFonts w:cstheme="minorHAnsi"/>
        </w:rPr>
      </w:pPr>
      <w:r>
        <w:rPr>
          <w:rFonts w:cstheme="minorHAnsi"/>
        </w:rPr>
        <w:t xml:space="preserve">Heat Straighten Beam 1. </w:t>
      </w:r>
      <w:r w:rsidR="00E958DB">
        <w:rPr>
          <w:rFonts w:cstheme="minorHAnsi"/>
        </w:rPr>
        <w:t xml:space="preserve">The width of the impact will require closure of the SB Entrance Ramp to EB </w:t>
      </w:r>
      <w:r w:rsidR="00F208C3">
        <w:rPr>
          <w:rFonts w:cstheme="minorHAnsi"/>
        </w:rPr>
        <w:t>XXXXX</w:t>
      </w:r>
      <w:r w:rsidR="00E958DB">
        <w:rPr>
          <w:rFonts w:cstheme="minorHAnsi"/>
        </w:rPr>
        <w:t xml:space="preserve">. </w:t>
      </w:r>
      <w:r w:rsidR="00976698">
        <w:rPr>
          <w:rFonts w:cstheme="minorHAnsi"/>
        </w:rPr>
        <w:t xml:space="preserve"> </w:t>
      </w:r>
      <w:bookmarkStart w:id="0" w:name="_Hlk212648727"/>
      <w:r w:rsidR="0072578A">
        <w:rPr>
          <w:rFonts w:cstheme="minorHAnsi"/>
        </w:rPr>
        <w:t xml:space="preserve">Grind smooth impact location per </w:t>
      </w:r>
      <w:hyperlink r:id="rId8" w:history="1">
        <w:r w:rsidR="008715C7" w:rsidRPr="00606DFA">
          <w:rPr>
            <w:rStyle w:val="Hyperlink"/>
            <w:rFonts w:eastAsia="Times New Roman"/>
          </w:rPr>
          <w:t>CRSH Plan Insert Sheet</w:t>
        </w:r>
      </w:hyperlink>
      <w:r w:rsidR="0025700D" w:rsidRPr="00606DFA">
        <w:t>, detail FC2</w:t>
      </w:r>
      <w:r w:rsidR="00606DFA" w:rsidRPr="00606DFA">
        <w:t>-</w:t>
      </w:r>
      <w:r w:rsidR="0025700D" w:rsidRPr="00606DFA">
        <w:t>2.</w:t>
      </w:r>
      <w:r w:rsidR="00E958DB">
        <w:t xml:space="preserve"> </w:t>
      </w:r>
    </w:p>
    <w:bookmarkEnd w:id="0"/>
    <w:p w14:paraId="79FF4E3C" w14:textId="3DD7D0B7" w:rsidR="0025700D" w:rsidRPr="00B27DDD" w:rsidRDefault="0025700D" w:rsidP="001B59C1">
      <w:pPr>
        <w:pStyle w:val="ListParagraph"/>
        <w:numPr>
          <w:ilvl w:val="0"/>
          <w:numId w:val="30"/>
        </w:numPr>
        <w:rPr>
          <w:rFonts w:cstheme="minorHAnsi"/>
        </w:rPr>
      </w:pPr>
      <w:r w:rsidRPr="001B6661">
        <w:t>Replace cross</w:t>
      </w:r>
      <w:r w:rsidR="00C14D84" w:rsidRPr="001B6661">
        <w:t xml:space="preserve"> </w:t>
      </w:r>
      <w:r w:rsidRPr="001B6661">
        <w:t>fram</w:t>
      </w:r>
      <w:r w:rsidR="00C14D84" w:rsidRPr="001B6661">
        <w:t>e</w:t>
      </w:r>
      <w:r w:rsidRPr="001B6661">
        <w:t xml:space="preserve"> </w:t>
      </w:r>
      <w:r w:rsidR="00E958DB">
        <w:t xml:space="preserve">angles and bolts </w:t>
      </w:r>
      <w:r w:rsidRPr="001B6661">
        <w:t>in Bay 1-2</w:t>
      </w:r>
      <w:r w:rsidR="00C14D84" w:rsidRPr="001B6661">
        <w:t xml:space="preserve">, first cross frame east of the </w:t>
      </w:r>
      <w:r w:rsidR="001B6661" w:rsidRPr="001B6661">
        <w:t>first splice</w:t>
      </w:r>
      <w:r w:rsidR="009311DC">
        <w:t xml:space="preserve"> including </w:t>
      </w:r>
      <w:r w:rsidR="00567CB6">
        <w:t xml:space="preserve">the stiffener on Beam 1. </w:t>
      </w:r>
    </w:p>
    <w:p w14:paraId="626F790D" w14:textId="65A620CD" w:rsidR="00E958DB" w:rsidRPr="00E958DB" w:rsidRDefault="00ED65A6" w:rsidP="00533C4E">
      <w:pPr>
        <w:pStyle w:val="ListParagraph"/>
        <w:numPr>
          <w:ilvl w:val="0"/>
          <w:numId w:val="30"/>
        </w:numPr>
        <w:rPr>
          <w:rFonts w:cstheme="minorHAnsi"/>
        </w:rPr>
      </w:pPr>
      <w:r>
        <w:t>Repair</w:t>
      </w:r>
      <w:r w:rsidR="00E958DB">
        <w:t xml:space="preserve"> Beam 4 as follows:</w:t>
      </w:r>
    </w:p>
    <w:p w14:paraId="011826CC" w14:textId="77777777" w:rsidR="00E958DB" w:rsidRPr="00E958DB" w:rsidRDefault="00E958DB" w:rsidP="00E958DB">
      <w:pPr>
        <w:pStyle w:val="ListParagraph"/>
        <w:rPr>
          <w:rFonts w:cstheme="minorHAnsi"/>
        </w:rPr>
      </w:pPr>
    </w:p>
    <w:p w14:paraId="4E4485A6" w14:textId="4ECA5DFA" w:rsidR="00B27DDD" w:rsidRDefault="00ED65A6" w:rsidP="00ED65A6">
      <w:pPr>
        <w:pStyle w:val="ListParagraph"/>
        <w:numPr>
          <w:ilvl w:val="0"/>
          <w:numId w:val="31"/>
        </w:numPr>
        <w:rPr>
          <w:rFonts w:cstheme="minorHAnsi"/>
        </w:rPr>
      </w:pPr>
      <w:r>
        <w:t xml:space="preserve">Temporarily support Beam 4 on either side of the repair area. </w:t>
      </w:r>
      <w:r w:rsidR="0086607E">
        <w:t xml:space="preserve">Replace the lower half of Beam 4 </w:t>
      </w:r>
      <w:r w:rsidR="005301FA">
        <w:t>from the first cross from east of the splic</w:t>
      </w:r>
      <w:r w:rsidR="00CF7813">
        <w:t>e west to the middle of the first splice</w:t>
      </w:r>
      <w:r w:rsidR="00606DFA">
        <w:t xml:space="preserve"> per </w:t>
      </w:r>
      <w:hyperlink r:id="rId9" w:history="1">
        <w:r w:rsidR="00606DFA" w:rsidRPr="00606DFA">
          <w:rPr>
            <w:rStyle w:val="Hyperlink"/>
            <w:rFonts w:eastAsia="Times New Roman"/>
          </w:rPr>
          <w:t>CRSH Plan Insert Sheet</w:t>
        </w:r>
      </w:hyperlink>
      <w:r w:rsidR="00606DFA" w:rsidRPr="00606DFA">
        <w:t xml:space="preserve"> detail </w:t>
      </w:r>
      <w:r w:rsidR="00606DFA">
        <w:t>WC1-2 and WC1-3</w:t>
      </w:r>
      <w:r w:rsidR="00400ECF">
        <w:t xml:space="preserve"> except </w:t>
      </w:r>
      <w:r w:rsidR="00661869">
        <w:t xml:space="preserve">on the splice end. At the splice end, the </w:t>
      </w:r>
      <w:r w:rsidR="00360B70">
        <w:t xml:space="preserve">web and bottom </w:t>
      </w:r>
      <w:r w:rsidR="00E958DB">
        <w:t xml:space="preserve">flange splice </w:t>
      </w:r>
      <w:r w:rsidR="00360B70">
        <w:t>plates will need to be removed</w:t>
      </w:r>
      <w:r w:rsidR="0052267A">
        <w:t>.</w:t>
      </w:r>
      <w:r w:rsidR="00374BC8">
        <w:t xml:space="preserve"> Replace the bottom flange splice plates.</w:t>
      </w:r>
      <w:r w:rsidR="00797760">
        <w:t xml:space="preserve"> Shop </w:t>
      </w:r>
      <w:proofErr w:type="gramStart"/>
      <w:r w:rsidR="00797760">
        <w:t>drill</w:t>
      </w:r>
      <w:proofErr w:type="gramEnd"/>
      <w:r w:rsidR="00797760">
        <w:t xml:space="preserve"> the </w:t>
      </w:r>
      <w:r w:rsidR="00FD5033">
        <w:t xml:space="preserve">west side of the </w:t>
      </w:r>
      <w:proofErr w:type="gramStart"/>
      <w:r w:rsidR="00FD5033">
        <w:t>place, but</w:t>
      </w:r>
      <w:proofErr w:type="gramEnd"/>
      <w:r w:rsidR="00FD5033">
        <w:t xml:space="preserve"> </w:t>
      </w:r>
      <w:proofErr w:type="gramStart"/>
      <w:r w:rsidR="00FD5033">
        <w:t>require</w:t>
      </w:r>
      <w:proofErr w:type="gramEnd"/>
      <w:r w:rsidR="00FD5033">
        <w:t xml:space="preserve"> the east side to be filed drilled. </w:t>
      </w:r>
      <w:r w:rsidR="00374BC8">
        <w:t xml:space="preserve">The web </w:t>
      </w:r>
      <w:r w:rsidR="00797760">
        <w:t xml:space="preserve">plates </w:t>
      </w:r>
      <w:r w:rsidR="00FD5033">
        <w:t xml:space="preserve">appear to be </w:t>
      </w:r>
      <w:r w:rsidR="00EE72ED">
        <w:t xml:space="preserve">in sufficient condition to re-use. Provide </w:t>
      </w:r>
      <w:r w:rsidR="00922252">
        <w:t xml:space="preserve">additional </w:t>
      </w:r>
      <w:r w:rsidR="00EE72ED">
        <w:t xml:space="preserve">blank (undrilled) web and bottom flange splice plates in case </w:t>
      </w:r>
      <w:r w:rsidR="00922252">
        <w:t xml:space="preserve">of fit-up issues. </w:t>
      </w:r>
      <w:r w:rsidR="0056103A">
        <w:t xml:space="preserve">The </w:t>
      </w:r>
      <w:r w:rsidR="00377D3D">
        <w:t>east end of the welded field splice</w:t>
      </w:r>
      <w:r w:rsidR="00E63593">
        <w:t xml:space="preserve"> in the bolted splice area shall be</w:t>
      </w:r>
      <w:r w:rsidR="00C83C8F">
        <w:t xml:space="preserve"> drilled in the field </w:t>
      </w:r>
      <w:r w:rsidR="007148CC">
        <w:t xml:space="preserve">to allow sufficient length for a run-off tab. </w:t>
      </w:r>
      <w:r w:rsidR="00500955">
        <w:t xml:space="preserve">(ask OSE for detail). </w:t>
      </w:r>
      <w:r w:rsidR="00493D80">
        <w:t xml:space="preserve">Replace all bolts in the web splice and </w:t>
      </w:r>
      <w:r w:rsidR="00E958DB">
        <w:t xml:space="preserve">bottom </w:t>
      </w:r>
      <w:r w:rsidR="00493D80">
        <w:t>flange splice.</w:t>
      </w:r>
      <w:r w:rsidR="00E958DB" w:rsidRPr="00E958DB">
        <w:rPr>
          <w:rFonts w:cstheme="minorHAnsi"/>
        </w:rPr>
        <w:t xml:space="preserve"> </w:t>
      </w:r>
      <w:r w:rsidR="00E958DB">
        <w:rPr>
          <w:rFonts w:cstheme="minorHAnsi"/>
        </w:rPr>
        <w:t xml:space="preserve">Heat Straighten Beam 4 (portions not replaced). </w:t>
      </w:r>
      <w:r w:rsidR="007A17B3" w:rsidRPr="00ED65A6">
        <w:rPr>
          <w:rFonts w:cstheme="minorHAnsi"/>
        </w:rPr>
        <w:t xml:space="preserve">Replace the cross frames on either side of beam 4 to the east of the splice. Replace the stiffeners attached to beam 4 on both sides. </w:t>
      </w:r>
      <w:r>
        <w:rPr>
          <w:rFonts w:cstheme="minorHAnsi"/>
        </w:rPr>
        <w:t xml:space="preserve">The width of the repair area will require closure of the </w:t>
      </w:r>
      <w:r w:rsidR="00455C72">
        <w:rPr>
          <w:rFonts w:cstheme="minorHAnsi"/>
        </w:rPr>
        <w:t>XXX</w:t>
      </w:r>
      <w:r>
        <w:rPr>
          <w:rFonts w:cstheme="minorHAnsi"/>
        </w:rPr>
        <w:t xml:space="preserve"> on-ramp lane and protection of the support using portable barrier. </w:t>
      </w:r>
      <w:proofErr w:type="gramStart"/>
      <w:r w:rsidR="00F208C3">
        <w:rPr>
          <w:rFonts w:cstheme="minorHAnsi"/>
        </w:rPr>
        <w:t xml:space="preserve">XXX </w:t>
      </w:r>
      <w:r>
        <w:rPr>
          <w:rFonts w:cstheme="minorHAnsi"/>
        </w:rPr>
        <w:t xml:space="preserve"> thru</w:t>
      </w:r>
      <w:proofErr w:type="gramEnd"/>
      <w:r>
        <w:rPr>
          <w:rFonts w:cstheme="minorHAnsi"/>
        </w:rPr>
        <w:t xml:space="preserve"> lanes should not be impacted.</w:t>
      </w:r>
    </w:p>
    <w:p w14:paraId="49D85401" w14:textId="59173830" w:rsidR="00ED65A6" w:rsidRPr="00ED65A6" w:rsidRDefault="00ED65A6" w:rsidP="00ED65A6">
      <w:pPr>
        <w:ind w:left="720"/>
        <w:rPr>
          <w:rFonts w:cstheme="minorHAnsi"/>
        </w:rPr>
      </w:pPr>
      <w:r>
        <w:rPr>
          <w:rFonts w:cstheme="minorHAnsi"/>
        </w:rPr>
        <w:t>OR</w:t>
      </w:r>
    </w:p>
    <w:p w14:paraId="3F5CC276" w14:textId="158085B4" w:rsidR="00ED65A6" w:rsidRPr="00606DFA" w:rsidRDefault="00ED65A6" w:rsidP="00ED65A6">
      <w:pPr>
        <w:pStyle w:val="ListParagraph"/>
        <w:numPr>
          <w:ilvl w:val="0"/>
          <w:numId w:val="31"/>
        </w:numPr>
        <w:rPr>
          <w:rFonts w:cstheme="minorHAnsi"/>
        </w:rPr>
      </w:pPr>
      <w:r>
        <w:t xml:space="preserve">Temporarily support Beam 4 on either side of the repair area. </w:t>
      </w:r>
      <w:r>
        <w:rPr>
          <w:rFonts w:cstheme="minorHAnsi"/>
        </w:rPr>
        <w:t xml:space="preserve">Heat Straighten Beam 4. </w:t>
      </w:r>
      <w:r w:rsidR="00D12321">
        <w:rPr>
          <w:rFonts w:cstheme="minorHAnsi"/>
        </w:rPr>
        <w:t xml:space="preserve">Remove and replace the bottom flange splice plates and bolts. Provide new bottom flange splice plates. Holes shall be field drilled to match existing on both sides of the splice and </w:t>
      </w:r>
      <w:r w:rsidR="00D12321">
        <w:rPr>
          <w:rFonts w:cstheme="minorHAnsi"/>
        </w:rPr>
        <w:lastRenderedPageBreak/>
        <w:t xml:space="preserve">beam. Provide new bolts for the flange and web. Web splice plate/bolts are not required unless determined to be necessary for heat straightening. Replace the lower cross frame angle east of the splice between B4 and B5. </w:t>
      </w:r>
      <w:r>
        <w:rPr>
          <w:rFonts w:cstheme="minorHAnsi"/>
        </w:rPr>
        <w:t xml:space="preserve">The width of the impact will require closure of the SB Entrance Ramp to EB </w:t>
      </w:r>
      <w:r w:rsidR="00455C72">
        <w:rPr>
          <w:rFonts w:cstheme="minorHAnsi"/>
        </w:rPr>
        <w:t>XXXX</w:t>
      </w:r>
      <w:r>
        <w:rPr>
          <w:rFonts w:cstheme="minorHAnsi"/>
        </w:rPr>
        <w:t xml:space="preserve">.  Grind smooth impact location per </w:t>
      </w:r>
      <w:hyperlink r:id="rId10" w:history="1">
        <w:r w:rsidRPr="00606DFA">
          <w:rPr>
            <w:rStyle w:val="Hyperlink"/>
            <w:rFonts w:eastAsia="Times New Roman"/>
          </w:rPr>
          <w:t>CRSH Plan Insert Sheet</w:t>
        </w:r>
      </w:hyperlink>
      <w:r w:rsidRPr="00606DFA">
        <w:t>, detail FC2-2.</w:t>
      </w:r>
      <w:r>
        <w:t xml:space="preserve"> </w:t>
      </w:r>
    </w:p>
    <w:p w14:paraId="3C4773D6" w14:textId="0D32DB94" w:rsidR="00970E6D" w:rsidRPr="00D12321" w:rsidRDefault="00F969E0" w:rsidP="00D12321">
      <w:pPr>
        <w:pStyle w:val="ListParagraph"/>
        <w:numPr>
          <w:ilvl w:val="0"/>
          <w:numId w:val="30"/>
        </w:numPr>
        <w:rPr>
          <w:rFonts w:cstheme="minorHAnsi"/>
        </w:rPr>
      </w:pPr>
      <w:r w:rsidRPr="00D12321">
        <w:rPr>
          <w:rFonts w:cstheme="minorHAnsi"/>
        </w:rPr>
        <w:t>Grind the web scrapes on beam 5.</w:t>
      </w:r>
    </w:p>
    <w:p w14:paraId="41DAFD48" w14:textId="70F4FBF0" w:rsidR="00225A35" w:rsidRDefault="00225A35" w:rsidP="00D12321">
      <w:pPr>
        <w:pStyle w:val="ListParagraph"/>
        <w:numPr>
          <w:ilvl w:val="0"/>
          <w:numId w:val="30"/>
        </w:numPr>
        <w:rPr>
          <w:rFonts w:cstheme="minorHAnsi"/>
        </w:rPr>
      </w:pPr>
      <w:r w:rsidRPr="00970E6D">
        <w:rPr>
          <w:rFonts w:cstheme="minorHAnsi"/>
        </w:rPr>
        <w:t>Paint: Paint the damaged area</w:t>
      </w:r>
      <w:r w:rsidR="00970E6D" w:rsidRPr="00970E6D">
        <w:rPr>
          <w:rFonts w:cstheme="minorHAnsi"/>
        </w:rPr>
        <w:t>s</w:t>
      </w:r>
      <w:r w:rsidR="00FD6723" w:rsidRPr="00970E6D">
        <w:rPr>
          <w:rFonts w:cstheme="minorHAnsi"/>
        </w:rPr>
        <w:t xml:space="preserve"> with a 3 coat OZEU paint</w:t>
      </w:r>
      <w:r w:rsidR="00970E6D" w:rsidRPr="00970E6D">
        <w:rPr>
          <w:rFonts w:cstheme="minorHAnsi"/>
        </w:rPr>
        <w:t xml:space="preserve"> system</w:t>
      </w:r>
      <w:r w:rsidRPr="00970E6D">
        <w:rPr>
          <w:rFonts w:cstheme="minorHAnsi"/>
        </w:rPr>
        <w:t xml:space="preserve">. Use a lump sum pay item as exact limits </w:t>
      </w:r>
      <w:r w:rsidR="00FD6723" w:rsidRPr="00970E6D">
        <w:rPr>
          <w:rFonts w:cstheme="minorHAnsi"/>
        </w:rPr>
        <w:t>won’t be know</w:t>
      </w:r>
      <w:r w:rsidR="00E958DB">
        <w:rPr>
          <w:rFonts w:cstheme="minorHAnsi"/>
        </w:rPr>
        <w:t>n</w:t>
      </w:r>
      <w:r w:rsidR="00FD6723" w:rsidRPr="00970E6D">
        <w:rPr>
          <w:rFonts w:cstheme="minorHAnsi"/>
        </w:rPr>
        <w:t xml:space="preserve"> when considering contractor </w:t>
      </w:r>
      <w:r w:rsidR="00D12321">
        <w:rPr>
          <w:rFonts w:cstheme="minorHAnsi"/>
        </w:rPr>
        <w:t>repair/</w:t>
      </w:r>
      <w:r w:rsidR="00FD6723" w:rsidRPr="00970E6D">
        <w:rPr>
          <w:rFonts w:cstheme="minorHAnsi"/>
        </w:rPr>
        <w:t>damage.</w:t>
      </w:r>
      <w:r w:rsidR="00D841A1" w:rsidRPr="00970E6D">
        <w:rPr>
          <w:rFonts w:cstheme="minorHAnsi"/>
        </w:rPr>
        <w:t xml:space="preserve"> Color to match existing.</w:t>
      </w:r>
    </w:p>
    <w:p w14:paraId="1DCF6DB7" w14:textId="28EF6C75" w:rsidR="00616B98" w:rsidRPr="00B51D69" w:rsidRDefault="00616B98" w:rsidP="00616B98">
      <w:r>
        <w:rPr>
          <w:rFonts w:cstheme="minorHAnsi"/>
        </w:rPr>
        <w:t>See framing plan with damage locations in</w:t>
      </w:r>
      <w:r w:rsidR="00455C72">
        <w:t xml:space="preserve"> XXXXXXXXXX</w:t>
      </w:r>
      <w:r w:rsidR="00455C72" w:rsidRPr="00B51D69">
        <w:t xml:space="preserve"> </w:t>
      </w:r>
    </w:p>
    <w:p w14:paraId="39A07C74" w14:textId="39B0CE16" w:rsidR="00616B98" w:rsidRPr="00616B98" w:rsidRDefault="00616B98" w:rsidP="00616B98">
      <w:pPr>
        <w:ind w:left="360"/>
        <w:rPr>
          <w:rFonts w:cstheme="minorHAnsi"/>
        </w:rPr>
      </w:pPr>
    </w:p>
    <w:p w14:paraId="153856F8" w14:textId="77777777" w:rsidR="00FD6723" w:rsidRPr="006B2281" w:rsidRDefault="00FD6723" w:rsidP="00225A35">
      <w:pPr>
        <w:rPr>
          <w:rFonts w:cstheme="minorHAnsi"/>
          <w:strike/>
        </w:rPr>
      </w:pPr>
    </w:p>
    <w:p w14:paraId="08EEAB47" w14:textId="472D84BB" w:rsidR="00E11B67" w:rsidRPr="006B2281" w:rsidRDefault="00E11B67" w:rsidP="00E11B67">
      <w:pPr>
        <w:spacing w:after="0" w:line="240" w:lineRule="auto"/>
        <w:rPr>
          <w:rFonts w:eastAsia="Times New Roman"/>
          <w:strike/>
        </w:rPr>
      </w:pPr>
    </w:p>
    <w:p w14:paraId="3849CDC7" w14:textId="77777777" w:rsidR="00E11B67" w:rsidRPr="006B2281" w:rsidRDefault="00E11B67" w:rsidP="00E11B67">
      <w:pPr>
        <w:spacing w:after="0" w:line="240" w:lineRule="auto"/>
        <w:rPr>
          <w:rFonts w:eastAsia="Times New Roman"/>
          <w:strike/>
        </w:rPr>
      </w:pPr>
    </w:p>
    <w:p w14:paraId="56C2E2EB" w14:textId="77777777" w:rsidR="0022410E" w:rsidRPr="00EB3641" w:rsidRDefault="0022410E" w:rsidP="0022410E">
      <w:pPr>
        <w:rPr>
          <w:rFonts w:cstheme="minorHAnsi"/>
        </w:rPr>
      </w:pPr>
    </w:p>
    <w:tbl>
      <w:tblPr>
        <w:tblStyle w:val="TableGrid"/>
        <w:tblW w:w="0" w:type="auto"/>
        <w:tblLook w:val="04A0" w:firstRow="1" w:lastRow="0" w:firstColumn="1" w:lastColumn="0" w:noHBand="0" w:noVBand="1"/>
      </w:tblPr>
      <w:tblGrid>
        <w:gridCol w:w="9350"/>
      </w:tblGrid>
      <w:tr w:rsidR="0022410E" w:rsidRPr="00EB3641" w14:paraId="402197EC" w14:textId="77777777" w:rsidTr="00305D0D">
        <w:tc>
          <w:tcPr>
            <w:tcW w:w="9576" w:type="dxa"/>
          </w:tcPr>
          <w:p w14:paraId="0D88473D" w14:textId="77777777" w:rsidR="0022410E" w:rsidRPr="00EB3641" w:rsidRDefault="0022410E" w:rsidP="00305D0D">
            <w:pPr>
              <w:jc w:val="center"/>
              <w:rPr>
                <w:rFonts w:cstheme="minorHAnsi"/>
                <w:b/>
                <w:sz w:val="32"/>
                <w:szCs w:val="32"/>
              </w:rPr>
            </w:pPr>
            <w:r w:rsidRPr="00EB3641">
              <w:rPr>
                <w:rFonts w:cstheme="minorHAnsi"/>
                <w:b/>
                <w:sz w:val="32"/>
                <w:szCs w:val="32"/>
              </w:rPr>
              <w:t>Maintenance of Traffic</w:t>
            </w:r>
          </w:p>
        </w:tc>
      </w:tr>
    </w:tbl>
    <w:p w14:paraId="63CE0B61" w14:textId="3585A937" w:rsidR="00C436AE" w:rsidRPr="00EB3641" w:rsidRDefault="00C436AE" w:rsidP="00B8256E"/>
    <w:p w14:paraId="63B97999" w14:textId="3F65F5C9" w:rsidR="00BD73B3" w:rsidRPr="00EB3641" w:rsidRDefault="00BD73B3" w:rsidP="00B8256E">
      <w:pPr>
        <w:rPr>
          <w:color w:val="FF0000"/>
        </w:rPr>
      </w:pPr>
      <w:r w:rsidRPr="00EB3641">
        <w:rPr>
          <w:color w:val="FF0000"/>
        </w:rPr>
        <w:t>Maintain traffic as follows:</w:t>
      </w:r>
    </w:p>
    <w:p w14:paraId="6F441EF7" w14:textId="65F4C884" w:rsidR="00862F8B" w:rsidRDefault="00D12321" w:rsidP="00EB3641">
      <w:pPr>
        <w:spacing w:after="0" w:line="240" w:lineRule="auto"/>
        <w:rPr>
          <w:rFonts w:eastAsia="Times New Roman"/>
          <w:color w:val="FF0000"/>
        </w:rPr>
      </w:pPr>
      <w:r>
        <w:rPr>
          <w:rFonts w:eastAsia="Times New Roman"/>
          <w:color w:val="FF0000"/>
        </w:rPr>
        <w:t xml:space="preserve">Close Ramp for SB </w:t>
      </w:r>
      <w:r w:rsidR="00455C72">
        <w:rPr>
          <w:rFonts w:eastAsia="Times New Roman"/>
          <w:color w:val="FF0000"/>
        </w:rPr>
        <w:t>XXXX</w:t>
      </w:r>
      <w:r>
        <w:rPr>
          <w:rFonts w:eastAsia="Times New Roman"/>
          <w:color w:val="FF0000"/>
        </w:rPr>
        <w:t xml:space="preserve"> to EB </w:t>
      </w:r>
      <w:r w:rsidR="00455C72">
        <w:rPr>
          <w:rFonts w:eastAsia="Times New Roman"/>
          <w:color w:val="FF0000"/>
        </w:rPr>
        <w:t>XXXX</w:t>
      </w:r>
      <w:r>
        <w:rPr>
          <w:rFonts w:eastAsia="Times New Roman"/>
          <w:color w:val="FF0000"/>
        </w:rPr>
        <w:t xml:space="preserve"> </w:t>
      </w:r>
      <w:r w:rsidR="000E1DD4">
        <w:rPr>
          <w:rFonts w:eastAsia="Times New Roman"/>
          <w:color w:val="FF0000"/>
        </w:rPr>
        <w:t xml:space="preserve">and the </w:t>
      </w:r>
      <w:r>
        <w:rPr>
          <w:rFonts w:eastAsia="Times New Roman"/>
          <w:color w:val="FF0000"/>
        </w:rPr>
        <w:t xml:space="preserve">Southbound right lane </w:t>
      </w:r>
      <w:r w:rsidR="000E1DD4">
        <w:rPr>
          <w:rFonts w:eastAsia="Times New Roman"/>
          <w:color w:val="FF0000"/>
        </w:rPr>
        <w:t xml:space="preserve">of SR </w:t>
      </w:r>
      <w:r w:rsidR="00455C72">
        <w:rPr>
          <w:rFonts w:eastAsia="Times New Roman"/>
          <w:color w:val="FF0000"/>
        </w:rPr>
        <w:t>XXXX</w:t>
      </w:r>
      <w:r w:rsidR="000E1DD4">
        <w:rPr>
          <w:rFonts w:eastAsia="Times New Roman"/>
          <w:color w:val="FF0000"/>
        </w:rPr>
        <w:t xml:space="preserve"> </w:t>
      </w:r>
      <w:r>
        <w:rPr>
          <w:rFonts w:eastAsia="Times New Roman"/>
          <w:color w:val="FF0000"/>
        </w:rPr>
        <w:t xml:space="preserve">for Beam 1 Heat Straightening Repairs and for painting. Lane </w:t>
      </w:r>
      <w:r w:rsidR="000E1DD4">
        <w:rPr>
          <w:rFonts w:eastAsia="Times New Roman"/>
          <w:color w:val="FF0000"/>
        </w:rPr>
        <w:t>closures</w:t>
      </w:r>
      <w:r>
        <w:rPr>
          <w:rFonts w:eastAsia="Times New Roman"/>
          <w:color w:val="FF0000"/>
        </w:rPr>
        <w:t xml:space="preserve"> are allowed between _____PM and _____ AM. </w:t>
      </w:r>
    </w:p>
    <w:p w14:paraId="2905A150" w14:textId="77777777" w:rsidR="000E1DD4" w:rsidRDefault="000E1DD4" w:rsidP="00EB3641">
      <w:pPr>
        <w:spacing w:after="0" w:line="240" w:lineRule="auto"/>
        <w:rPr>
          <w:rFonts w:eastAsia="Times New Roman"/>
          <w:color w:val="FF0000"/>
        </w:rPr>
      </w:pPr>
    </w:p>
    <w:p w14:paraId="1B594399" w14:textId="361C5100" w:rsidR="000E1DD4" w:rsidRPr="00EB3641" w:rsidRDefault="000E1DD4" w:rsidP="00EB3641">
      <w:pPr>
        <w:spacing w:after="0" w:line="240" w:lineRule="auto"/>
        <w:rPr>
          <w:rFonts w:eastAsia="Times New Roman"/>
          <w:color w:val="FF0000"/>
        </w:rPr>
      </w:pPr>
      <w:r>
        <w:rPr>
          <w:rFonts w:eastAsia="Times New Roman"/>
          <w:color w:val="FF0000"/>
        </w:rPr>
        <w:t xml:space="preserve">Close Ramp for SB SR </w:t>
      </w:r>
      <w:proofErr w:type="gramStart"/>
      <w:r w:rsidR="00F208C3">
        <w:rPr>
          <w:rFonts w:eastAsia="Times New Roman"/>
          <w:color w:val="FF0000"/>
        </w:rPr>
        <w:t xml:space="preserve">X  </w:t>
      </w:r>
      <w:r>
        <w:rPr>
          <w:rFonts w:eastAsia="Times New Roman"/>
          <w:color w:val="FF0000"/>
        </w:rPr>
        <w:t>to</w:t>
      </w:r>
      <w:proofErr w:type="gramEnd"/>
      <w:r>
        <w:rPr>
          <w:rFonts w:eastAsia="Times New Roman"/>
          <w:color w:val="FF0000"/>
        </w:rPr>
        <w:t xml:space="preserve"> EB </w:t>
      </w:r>
      <w:r w:rsidR="00455C72">
        <w:rPr>
          <w:rFonts w:eastAsia="Times New Roman"/>
          <w:color w:val="FF0000"/>
        </w:rPr>
        <w:t>XXXX</w:t>
      </w:r>
      <w:r>
        <w:rPr>
          <w:rFonts w:eastAsia="Times New Roman"/>
          <w:color w:val="FF0000"/>
        </w:rPr>
        <w:t xml:space="preserve"> for Beam 4 Repairs on a weekend from Friday night ____ PM until Monday morning, _____ AM. </w:t>
      </w:r>
    </w:p>
    <w:p w14:paraId="5DB1FB7E" w14:textId="77777777" w:rsidR="00EB3641" w:rsidRPr="00EB3641" w:rsidRDefault="00EB3641" w:rsidP="00EB3641">
      <w:pPr>
        <w:spacing w:after="0" w:line="240" w:lineRule="auto"/>
        <w:rPr>
          <w:color w:val="FF0000"/>
        </w:rPr>
      </w:pPr>
    </w:p>
    <w:p w14:paraId="046AB687" w14:textId="0020F4DE" w:rsidR="00B82CA6" w:rsidRPr="00EB3641" w:rsidRDefault="00B82CA6" w:rsidP="00BD73B3">
      <w:pPr>
        <w:rPr>
          <w:color w:val="FF0000"/>
        </w:rPr>
      </w:pPr>
      <w:r w:rsidRPr="00EB3641">
        <w:rPr>
          <w:color w:val="FF0000"/>
        </w:rPr>
        <w:t>MOT Not yet reviewed by Work Zone Traffic Engineer</w:t>
      </w:r>
      <w:r w:rsidR="00455C72">
        <w:rPr>
          <w:color w:val="FF0000"/>
        </w:rPr>
        <w:t>.</w:t>
      </w:r>
    </w:p>
    <w:p w14:paraId="76C69817" w14:textId="5D4BFD19" w:rsidR="004846AE" w:rsidRPr="00EB3641" w:rsidRDefault="004846AE" w:rsidP="00267B89">
      <w:pPr>
        <w:rPr>
          <w:rFonts w:cstheme="minorHAnsi"/>
          <w:color w:val="FF0000"/>
        </w:rPr>
      </w:pPr>
    </w:p>
    <w:p w14:paraId="47399B06" w14:textId="07FD0116" w:rsidR="00CF4A81" w:rsidRPr="006B2281" w:rsidRDefault="00CF4A81" w:rsidP="00267B89">
      <w:pPr>
        <w:rPr>
          <w:rFonts w:cstheme="minorHAnsi"/>
          <w:strike/>
          <w:color w:val="FF0000"/>
        </w:rPr>
      </w:pPr>
    </w:p>
    <w:p w14:paraId="101F5C8C" w14:textId="1E2E1923" w:rsidR="00CF4A81" w:rsidRPr="006B2281" w:rsidRDefault="00CF4A81" w:rsidP="00267B89">
      <w:pPr>
        <w:rPr>
          <w:rFonts w:cstheme="minorHAnsi"/>
          <w:strike/>
          <w:color w:val="FF0000"/>
        </w:rPr>
      </w:pPr>
    </w:p>
    <w:p w14:paraId="698728FB" w14:textId="013C1A27" w:rsidR="00CF4A81" w:rsidRPr="006B2281" w:rsidRDefault="00CF4A81" w:rsidP="00267B89">
      <w:pPr>
        <w:rPr>
          <w:rFonts w:cstheme="minorHAnsi"/>
          <w:strike/>
          <w:color w:val="FF0000"/>
        </w:rPr>
      </w:pPr>
    </w:p>
    <w:p w14:paraId="79C3EC08" w14:textId="6C42F301" w:rsidR="00CF4A81" w:rsidRPr="006B2281" w:rsidRDefault="00CF4A81" w:rsidP="00267B89">
      <w:pPr>
        <w:rPr>
          <w:rFonts w:cstheme="minorHAnsi"/>
          <w:strike/>
          <w:color w:val="FF0000"/>
        </w:rPr>
      </w:pPr>
    </w:p>
    <w:p w14:paraId="5F715BBB" w14:textId="1AD90434" w:rsidR="00CF4A81" w:rsidRPr="006B2281" w:rsidRDefault="00CF4A81" w:rsidP="00267B89">
      <w:pPr>
        <w:rPr>
          <w:rFonts w:cstheme="minorHAnsi"/>
          <w:strike/>
          <w:color w:val="FF0000"/>
        </w:rPr>
      </w:pPr>
    </w:p>
    <w:p w14:paraId="12830E9E" w14:textId="48D48110" w:rsidR="00CF4A81" w:rsidRPr="006B2281" w:rsidRDefault="00CF4A81" w:rsidP="00267B89">
      <w:pPr>
        <w:rPr>
          <w:rFonts w:cstheme="minorHAnsi"/>
          <w:strike/>
          <w:color w:val="FF0000"/>
        </w:rPr>
      </w:pPr>
    </w:p>
    <w:p w14:paraId="1B682F76" w14:textId="06F183E2" w:rsidR="00CF4A81" w:rsidRPr="006B2281" w:rsidRDefault="00CF4A81" w:rsidP="00267B89">
      <w:pPr>
        <w:rPr>
          <w:rFonts w:cstheme="minorHAnsi"/>
          <w:strike/>
          <w:color w:val="FF0000"/>
        </w:rPr>
      </w:pPr>
    </w:p>
    <w:p w14:paraId="7A5D298C" w14:textId="77777777" w:rsidR="00CF4A81" w:rsidRPr="006B2281" w:rsidRDefault="00CF4A81" w:rsidP="00267B89">
      <w:pPr>
        <w:rPr>
          <w:rFonts w:cstheme="minorHAnsi"/>
          <w:strike/>
          <w:color w:val="FF0000"/>
        </w:rPr>
      </w:pPr>
    </w:p>
    <w:tbl>
      <w:tblPr>
        <w:tblStyle w:val="TableGrid"/>
        <w:tblW w:w="0" w:type="auto"/>
        <w:tblLook w:val="04A0" w:firstRow="1" w:lastRow="0" w:firstColumn="1" w:lastColumn="0" w:noHBand="0" w:noVBand="1"/>
      </w:tblPr>
      <w:tblGrid>
        <w:gridCol w:w="9350"/>
      </w:tblGrid>
      <w:tr w:rsidR="00267B89" w:rsidRPr="006B2281" w14:paraId="79B97605" w14:textId="77777777" w:rsidTr="0007306E">
        <w:trPr>
          <w:trHeight w:val="80"/>
        </w:trPr>
        <w:tc>
          <w:tcPr>
            <w:tcW w:w="9576" w:type="dxa"/>
          </w:tcPr>
          <w:p w14:paraId="7E57648D" w14:textId="3B56B8F0" w:rsidR="00267B89" w:rsidRPr="006B2281" w:rsidRDefault="0007306E" w:rsidP="00E54D65">
            <w:pPr>
              <w:jc w:val="center"/>
              <w:rPr>
                <w:rFonts w:cstheme="minorHAnsi"/>
                <w:b/>
                <w:strike/>
                <w:sz w:val="32"/>
                <w:szCs w:val="32"/>
              </w:rPr>
            </w:pPr>
            <w:r w:rsidRPr="006B2281">
              <w:rPr>
                <w:rFonts w:cstheme="minorHAnsi"/>
                <w:b/>
                <w:strike/>
                <w:sz w:val="32"/>
                <w:szCs w:val="32"/>
              </w:rPr>
              <w:t>Design Designations</w:t>
            </w:r>
          </w:p>
        </w:tc>
      </w:tr>
    </w:tbl>
    <w:p w14:paraId="5AF1A74F" w14:textId="77777777" w:rsidR="00267B89" w:rsidRPr="006B2281" w:rsidRDefault="00267B89" w:rsidP="00267B89">
      <w:pPr>
        <w:spacing w:after="0"/>
        <w:rPr>
          <w:rFonts w:cstheme="minorHAnsi"/>
          <w:strike/>
        </w:rPr>
      </w:pPr>
    </w:p>
    <w:p w14:paraId="03AC6788" w14:textId="77777777" w:rsidR="00267B89" w:rsidRPr="006B2281" w:rsidRDefault="00267B89" w:rsidP="00267B89">
      <w:pPr>
        <w:spacing w:after="0"/>
        <w:rPr>
          <w:rFonts w:cstheme="minorHAnsi"/>
          <w:strike/>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2047"/>
        <w:gridCol w:w="2070"/>
        <w:gridCol w:w="1946"/>
      </w:tblGrid>
      <w:tr w:rsidR="00CF4A81" w:rsidRPr="006B2281" w14:paraId="05B23170" w14:textId="77777777" w:rsidTr="00CF4A81">
        <w:trPr>
          <w:trHeight w:val="215"/>
        </w:trPr>
        <w:tc>
          <w:tcPr>
            <w:tcW w:w="3207" w:type="dxa"/>
          </w:tcPr>
          <w:p w14:paraId="080C7A1E" w14:textId="77777777" w:rsidR="00CF4A81" w:rsidRPr="006B2281" w:rsidRDefault="00CF4A81" w:rsidP="00E54D65">
            <w:pPr>
              <w:rPr>
                <w:rFonts w:ascii="Arial" w:hAnsi="Arial" w:cs="Arial"/>
                <w:bCs/>
                <w:strike/>
                <w:sz w:val="18"/>
                <w:szCs w:val="18"/>
              </w:rPr>
            </w:pPr>
          </w:p>
        </w:tc>
        <w:tc>
          <w:tcPr>
            <w:tcW w:w="2047" w:type="dxa"/>
            <w:vAlign w:val="center"/>
          </w:tcPr>
          <w:p w14:paraId="0A7EF5BE" w14:textId="720A78B7" w:rsidR="00CF4A81" w:rsidRPr="006B2281" w:rsidRDefault="00455C72" w:rsidP="0007306E">
            <w:pPr>
              <w:jc w:val="center"/>
              <w:rPr>
                <w:rFonts w:ascii="Arial" w:hAnsi="Arial" w:cs="Arial"/>
                <w:b/>
                <w:bCs/>
                <w:strike/>
              </w:rPr>
            </w:pPr>
            <w:r>
              <w:rPr>
                <w:rFonts w:ascii="Arial" w:hAnsi="Arial" w:cs="Arial"/>
                <w:b/>
                <w:bCs/>
                <w:strike/>
              </w:rPr>
              <w:t>XXXXX</w:t>
            </w:r>
          </w:p>
        </w:tc>
        <w:tc>
          <w:tcPr>
            <w:tcW w:w="2070" w:type="dxa"/>
            <w:vAlign w:val="center"/>
          </w:tcPr>
          <w:p w14:paraId="43A62B67" w14:textId="52E3920A" w:rsidR="00CF4A81" w:rsidRPr="006B2281" w:rsidRDefault="00455C72" w:rsidP="0007306E">
            <w:pPr>
              <w:jc w:val="center"/>
              <w:rPr>
                <w:rFonts w:ascii="Arial" w:hAnsi="Arial" w:cs="Arial"/>
                <w:b/>
                <w:bCs/>
                <w:strike/>
              </w:rPr>
            </w:pPr>
            <w:r>
              <w:rPr>
                <w:rFonts w:ascii="Arial" w:hAnsi="Arial" w:cs="Arial"/>
                <w:b/>
                <w:bCs/>
                <w:strike/>
              </w:rPr>
              <w:t>XXXXX</w:t>
            </w:r>
          </w:p>
        </w:tc>
        <w:tc>
          <w:tcPr>
            <w:tcW w:w="1946" w:type="dxa"/>
          </w:tcPr>
          <w:p w14:paraId="58DBDCCB" w14:textId="2E06B399" w:rsidR="00CF4A81" w:rsidRPr="006B2281" w:rsidRDefault="00CF4A81" w:rsidP="0007306E">
            <w:pPr>
              <w:jc w:val="center"/>
              <w:rPr>
                <w:rFonts w:ascii="Arial" w:hAnsi="Arial" w:cs="Arial"/>
                <w:b/>
                <w:bCs/>
                <w:strike/>
              </w:rPr>
            </w:pPr>
          </w:p>
        </w:tc>
      </w:tr>
      <w:tr w:rsidR="00CF4A81" w:rsidRPr="006B2281" w14:paraId="33D51384" w14:textId="77777777" w:rsidTr="00CF4A81">
        <w:trPr>
          <w:trHeight w:val="350"/>
        </w:trPr>
        <w:tc>
          <w:tcPr>
            <w:tcW w:w="3207" w:type="dxa"/>
          </w:tcPr>
          <w:p w14:paraId="201F596D" w14:textId="77777777" w:rsidR="00CF4A81" w:rsidRPr="006B2281" w:rsidRDefault="00CF4A81" w:rsidP="009A6F32">
            <w:pPr>
              <w:rPr>
                <w:rFonts w:ascii="Arial" w:hAnsi="Arial" w:cs="Arial"/>
                <w:bCs/>
                <w:strike/>
              </w:rPr>
            </w:pPr>
            <w:r w:rsidRPr="006B2281">
              <w:rPr>
                <w:rFonts w:ascii="Arial" w:hAnsi="Arial" w:cs="Arial"/>
                <w:bCs/>
                <w:strike/>
              </w:rPr>
              <w:t>Functional Classification</w:t>
            </w:r>
          </w:p>
        </w:tc>
        <w:tc>
          <w:tcPr>
            <w:tcW w:w="2047" w:type="dxa"/>
            <w:vAlign w:val="center"/>
          </w:tcPr>
          <w:p w14:paraId="096EC321" w14:textId="7E133CF5" w:rsidR="00CF4A81" w:rsidRPr="006B2281" w:rsidRDefault="00CF4A81" w:rsidP="0007306E">
            <w:pPr>
              <w:jc w:val="center"/>
              <w:rPr>
                <w:rFonts w:ascii="Arial" w:hAnsi="Arial" w:cs="Arial"/>
                <w:bCs/>
                <w:strike/>
                <w:sz w:val="18"/>
                <w:szCs w:val="18"/>
              </w:rPr>
            </w:pPr>
          </w:p>
        </w:tc>
        <w:tc>
          <w:tcPr>
            <w:tcW w:w="2070" w:type="dxa"/>
            <w:vAlign w:val="center"/>
          </w:tcPr>
          <w:p w14:paraId="79407591" w14:textId="524D6472" w:rsidR="00CF4A81" w:rsidRPr="006B2281" w:rsidRDefault="00CF4A81" w:rsidP="0007306E">
            <w:pPr>
              <w:jc w:val="center"/>
              <w:rPr>
                <w:rFonts w:ascii="Arial" w:hAnsi="Arial" w:cs="Arial"/>
                <w:bCs/>
                <w:strike/>
                <w:sz w:val="18"/>
                <w:szCs w:val="18"/>
              </w:rPr>
            </w:pPr>
          </w:p>
        </w:tc>
        <w:tc>
          <w:tcPr>
            <w:tcW w:w="1946" w:type="dxa"/>
            <w:vAlign w:val="center"/>
          </w:tcPr>
          <w:p w14:paraId="38EB3ECD" w14:textId="5224CA73" w:rsidR="00CF4A81" w:rsidRPr="006B2281" w:rsidRDefault="00CF4A81" w:rsidP="0007306E">
            <w:pPr>
              <w:jc w:val="center"/>
              <w:rPr>
                <w:rFonts w:ascii="Arial" w:hAnsi="Arial" w:cs="Arial"/>
                <w:bCs/>
                <w:strike/>
                <w:sz w:val="18"/>
                <w:szCs w:val="18"/>
              </w:rPr>
            </w:pPr>
          </w:p>
        </w:tc>
      </w:tr>
      <w:tr w:rsidR="00CF4A81" w:rsidRPr="006B2281" w14:paraId="7BC35E2B" w14:textId="77777777" w:rsidTr="00CF4A81">
        <w:trPr>
          <w:trHeight w:val="252"/>
        </w:trPr>
        <w:tc>
          <w:tcPr>
            <w:tcW w:w="3207" w:type="dxa"/>
          </w:tcPr>
          <w:p w14:paraId="105A8F04" w14:textId="77777777" w:rsidR="00CF4A81" w:rsidRPr="006B2281" w:rsidRDefault="00CF4A81" w:rsidP="00CF4A81">
            <w:pPr>
              <w:rPr>
                <w:rFonts w:ascii="Arial" w:hAnsi="Arial" w:cs="Arial"/>
                <w:bCs/>
                <w:strike/>
                <w:sz w:val="18"/>
                <w:szCs w:val="18"/>
              </w:rPr>
            </w:pPr>
            <w:r w:rsidRPr="006B2281">
              <w:rPr>
                <w:rFonts w:ascii="Arial" w:hAnsi="Arial" w:cs="Arial"/>
                <w:bCs/>
                <w:strike/>
                <w:sz w:val="18"/>
                <w:szCs w:val="18"/>
              </w:rPr>
              <w:t>Design Functional Classification</w:t>
            </w:r>
          </w:p>
        </w:tc>
        <w:tc>
          <w:tcPr>
            <w:tcW w:w="2047" w:type="dxa"/>
            <w:vAlign w:val="center"/>
          </w:tcPr>
          <w:p w14:paraId="4B31282F" w14:textId="4EFF993E" w:rsidR="00CF4A81" w:rsidRPr="006B2281" w:rsidRDefault="00CF4A81" w:rsidP="00CF4A81">
            <w:pPr>
              <w:jc w:val="center"/>
              <w:rPr>
                <w:rFonts w:ascii="Arial" w:hAnsi="Arial" w:cs="Arial"/>
                <w:bCs/>
                <w:strike/>
                <w:sz w:val="18"/>
                <w:szCs w:val="18"/>
              </w:rPr>
            </w:pPr>
          </w:p>
        </w:tc>
        <w:tc>
          <w:tcPr>
            <w:tcW w:w="2070" w:type="dxa"/>
            <w:vAlign w:val="center"/>
          </w:tcPr>
          <w:p w14:paraId="37DF8065" w14:textId="43167126" w:rsidR="00CF4A81" w:rsidRPr="006B2281" w:rsidRDefault="00CF4A81" w:rsidP="00CF4A81">
            <w:pPr>
              <w:jc w:val="center"/>
              <w:rPr>
                <w:rFonts w:ascii="Arial" w:hAnsi="Arial" w:cs="Arial"/>
                <w:bCs/>
                <w:strike/>
                <w:sz w:val="18"/>
                <w:szCs w:val="18"/>
              </w:rPr>
            </w:pPr>
          </w:p>
        </w:tc>
        <w:tc>
          <w:tcPr>
            <w:tcW w:w="1946" w:type="dxa"/>
            <w:vAlign w:val="center"/>
          </w:tcPr>
          <w:p w14:paraId="144D7D0F" w14:textId="68777DC2" w:rsidR="00CF4A81" w:rsidRPr="006B2281" w:rsidRDefault="00CF4A81" w:rsidP="00CF4A81">
            <w:pPr>
              <w:jc w:val="center"/>
              <w:rPr>
                <w:rFonts w:ascii="Arial" w:hAnsi="Arial" w:cs="Arial"/>
                <w:bCs/>
                <w:strike/>
                <w:sz w:val="18"/>
                <w:szCs w:val="18"/>
              </w:rPr>
            </w:pPr>
          </w:p>
        </w:tc>
      </w:tr>
      <w:tr w:rsidR="00CF4A81" w:rsidRPr="006B2281" w14:paraId="07271707" w14:textId="77777777" w:rsidTr="00CF4A81">
        <w:tc>
          <w:tcPr>
            <w:tcW w:w="3207" w:type="dxa"/>
          </w:tcPr>
          <w:p w14:paraId="1100A0E5" w14:textId="5C277595" w:rsidR="00CF4A81" w:rsidRPr="006B2281" w:rsidRDefault="00CF4A81" w:rsidP="00CF4A81">
            <w:pPr>
              <w:rPr>
                <w:rFonts w:ascii="Arial" w:hAnsi="Arial" w:cs="Arial"/>
                <w:bCs/>
                <w:strike/>
              </w:rPr>
            </w:pPr>
            <w:r w:rsidRPr="006B2281">
              <w:rPr>
                <w:rFonts w:ascii="Arial" w:hAnsi="Arial" w:cs="Arial"/>
                <w:bCs/>
                <w:strike/>
              </w:rPr>
              <w:t>Opening Year ADT (20</w:t>
            </w:r>
            <w:r w:rsidR="00C4606B">
              <w:rPr>
                <w:rFonts w:ascii="Arial" w:hAnsi="Arial" w:cs="Arial"/>
                <w:bCs/>
                <w:strike/>
              </w:rPr>
              <w:t>26</w:t>
            </w:r>
            <w:r w:rsidRPr="006B2281">
              <w:rPr>
                <w:rFonts w:ascii="Arial" w:hAnsi="Arial" w:cs="Arial"/>
                <w:bCs/>
                <w:strike/>
              </w:rPr>
              <w:t>)</w:t>
            </w:r>
          </w:p>
        </w:tc>
        <w:tc>
          <w:tcPr>
            <w:tcW w:w="2047" w:type="dxa"/>
            <w:vAlign w:val="center"/>
          </w:tcPr>
          <w:p w14:paraId="24179550" w14:textId="1E83868D" w:rsidR="00CF4A81" w:rsidRPr="006B2281" w:rsidRDefault="00CF4A81" w:rsidP="00CF4A81">
            <w:pPr>
              <w:jc w:val="center"/>
              <w:rPr>
                <w:rFonts w:ascii="Arial" w:hAnsi="Arial" w:cs="Arial"/>
                <w:bCs/>
                <w:strike/>
                <w:sz w:val="18"/>
                <w:szCs w:val="18"/>
              </w:rPr>
            </w:pPr>
          </w:p>
        </w:tc>
        <w:tc>
          <w:tcPr>
            <w:tcW w:w="2070" w:type="dxa"/>
            <w:vAlign w:val="center"/>
          </w:tcPr>
          <w:p w14:paraId="37C7F342" w14:textId="3EA6C294" w:rsidR="00CF4A81" w:rsidRPr="006B2281" w:rsidRDefault="00CF4A81" w:rsidP="00CF4A81">
            <w:pPr>
              <w:jc w:val="center"/>
              <w:rPr>
                <w:rFonts w:ascii="Arial" w:hAnsi="Arial" w:cs="Arial"/>
                <w:bCs/>
                <w:strike/>
                <w:sz w:val="18"/>
                <w:szCs w:val="18"/>
              </w:rPr>
            </w:pPr>
          </w:p>
        </w:tc>
        <w:tc>
          <w:tcPr>
            <w:tcW w:w="1946" w:type="dxa"/>
            <w:vAlign w:val="center"/>
          </w:tcPr>
          <w:p w14:paraId="0CCBF29D" w14:textId="4B206F77" w:rsidR="00CF4A81" w:rsidRPr="006B2281" w:rsidRDefault="00CF4A81" w:rsidP="00CF4A81">
            <w:pPr>
              <w:jc w:val="center"/>
              <w:rPr>
                <w:rFonts w:ascii="Arial" w:hAnsi="Arial" w:cs="Arial"/>
                <w:bCs/>
                <w:strike/>
                <w:sz w:val="18"/>
                <w:szCs w:val="18"/>
              </w:rPr>
            </w:pPr>
          </w:p>
        </w:tc>
      </w:tr>
      <w:tr w:rsidR="00CF4A81" w:rsidRPr="006B2281" w14:paraId="3C3EA969" w14:textId="77777777" w:rsidTr="00CF4A81">
        <w:tc>
          <w:tcPr>
            <w:tcW w:w="3207" w:type="dxa"/>
          </w:tcPr>
          <w:p w14:paraId="01AB1E8B" w14:textId="6990D4A2" w:rsidR="00CF4A81" w:rsidRPr="006B2281" w:rsidRDefault="00CF4A81" w:rsidP="00CF4A81">
            <w:pPr>
              <w:rPr>
                <w:rFonts w:ascii="Arial" w:hAnsi="Arial" w:cs="Arial"/>
                <w:bCs/>
                <w:strike/>
              </w:rPr>
            </w:pPr>
            <w:r w:rsidRPr="006B2281">
              <w:rPr>
                <w:rFonts w:ascii="Arial" w:hAnsi="Arial" w:cs="Arial"/>
                <w:bCs/>
                <w:strike/>
              </w:rPr>
              <w:t>Design Year ADT (20</w:t>
            </w:r>
            <w:r w:rsidR="00C4606B">
              <w:rPr>
                <w:rFonts w:ascii="Arial" w:hAnsi="Arial" w:cs="Arial"/>
                <w:bCs/>
                <w:strike/>
              </w:rPr>
              <w:t>38</w:t>
            </w:r>
            <w:r w:rsidRPr="006B2281">
              <w:rPr>
                <w:rFonts w:ascii="Arial" w:hAnsi="Arial" w:cs="Arial"/>
                <w:bCs/>
                <w:strike/>
              </w:rPr>
              <w:t>)</w:t>
            </w:r>
          </w:p>
        </w:tc>
        <w:tc>
          <w:tcPr>
            <w:tcW w:w="2047" w:type="dxa"/>
            <w:vAlign w:val="center"/>
          </w:tcPr>
          <w:p w14:paraId="78C7E5A9" w14:textId="09910B5C" w:rsidR="00CF4A81" w:rsidRPr="006B2281" w:rsidRDefault="00CF4A81" w:rsidP="00CF4A81">
            <w:pPr>
              <w:jc w:val="center"/>
              <w:rPr>
                <w:rFonts w:ascii="Arial" w:hAnsi="Arial" w:cs="Arial"/>
                <w:bCs/>
                <w:strike/>
                <w:sz w:val="18"/>
                <w:szCs w:val="18"/>
              </w:rPr>
            </w:pPr>
          </w:p>
        </w:tc>
        <w:tc>
          <w:tcPr>
            <w:tcW w:w="2070" w:type="dxa"/>
            <w:vAlign w:val="center"/>
          </w:tcPr>
          <w:p w14:paraId="27C27B3C" w14:textId="36CDA072" w:rsidR="00CF4A81" w:rsidRPr="006B2281" w:rsidRDefault="00CF4A81" w:rsidP="00CF4A81">
            <w:pPr>
              <w:jc w:val="center"/>
              <w:rPr>
                <w:rFonts w:ascii="Arial" w:hAnsi="Arial" w:cs="Arial"/>
                <w:bCs/>
                <w:strike/>
                <w:sz w:val="18"/>
                <w:szCs w:val="18"/>
              </w:rPr>
            </w:pPr>
          </w:p>
        </w:tc>
        <w:tc>
          <w:tcPr>
            <w:tcW w:w="1946" w:type="dxa"/>
            <w:vAlign w:val="center"/>
          </w:tcPr>
          <w:p w14:paraId="6AFE6391" w14:textId="366108F7" w:rsidR="00CF4A81" w:rsidRPr="006B2281" w:rsidRDefault="00CF4A81" w:rsidP="00CF4A81">
            <w:pPr>
              <w:jc w:val="center"/>
              <w:rPr>
                <w:rFonts w:ascii="Arial" w:hAnsi="Arial" w:cs="Arial"/>
                <w:bCs/>
                <w:strike/>
                <w:sz w:val="18"/>
                <w:szCs w:val="18"/>
              </w:rPr>
            </w:pPr>
          </w:p>
        </w:tc>
      </w:tr>
      <w:tr w:rsidR="00CF4A81" w:rsidRPr="006B2281" w14:paraId="7101EB93" w14:textId="77777777" w:rsidTr="00CF4A81">
        <w:tc>
          <w:tcPr>
            <w:tcW w:w="3207" w:type="dxa"/>
          </w:tcPr>
          <w:p w14:paraId="4AF6052C" w14:textId="77777777" w:rsidR="00CF4A81" w:rsidRPr="006B2281" w:rsidRDefault="00CF4A81" w:rsidP="00CF4A81">
            <w:pPr>
              <w:rPr>
                <w:rFonts w:ascii="Arial" w:hAnsi="Arial" w:cs="Arial"/>
                <w:bCs/>
                <w:strike/>
              </w:rPr>
            </w:pPr>
            <w:r w:rsidRPr="006B2281">
              <w:rPr>
                <w:rFonts w:ascii="Arial" w:hAnsi="Arial" w:cs="Arial"/>
                <w:bCs/>
                <w:strike/>
              </w:rPr>
              <w:t>Design Hourly Volume</w:t>
            </w:r>
          </w:p>
        </w:tc>
        <w:tc>
          <w:tcPr>
            <w:tcW w:w="2047" w:type="dxa"/>
            <w:vAlign w:val="center"/>
          </w:tcPr>
          <w:p w14:paraId="0EAEE9DE" w14:textId="312E0199" w:rsidR="00CF4A81" w:rsidRPr="006B2281" w:rsidRDefault="00CF4A81" w:rsidP="00CF4A81">
            <w:pPr>
              <w:jc w:val="center"/>
              <w:rPr>
                <w:rFonts w:ascii="Arial" w:hAnsi="Arial" w:cs="Arial"/>
                <w:bCs/>
                <w:strike/>
                <w:sz w:val="18"/>
                <w:szCs w:val="18"/>
              </w:rPr>
            </w:pPr>
          </w:p>
        </w:tc>
        <w:tc>
          <w:tcPr>
            <w:tcW w:w="2070" w:type="dxa"/>
            <w:vAlign w:val="center"/>
          </w:tcPr>
          <w:p w14:paraId="674E9E19" w14:textId="1C6D8903" w:rsidR="00CF4A81" w:rsidRPr="006B2281" w:rsidRDefault="00CF4A81" w:rsidP="00CF4A81">
            <w:pPr>
              <w:jc w:val="center"/>
              <w:rPr>
                <w:rFonts w:ascii="Arial" w:hAnsi="Arial" w:cs="Arial"/>
                <w:bCs/>
                <w:strike/>
                <w:sz w:val="18"/>
                <w:szCs w:val="18"/>
              </w:rPr>
            </w:pPr>
          </w:p>
        </w:tc>
        <w:tc>
          <w:tcPr>
            <w:tcW w:w="1946" w:type="dxa"/>
            <w:vAlign w:val="center"/>
          </w:tcPr>
          <w:p w14:paraId="4E14049D" w14:textId="43A1B250" w:rsidR="00CF4A81" w:rsidRPr="006B2281" w:rsidRDefault="00CF4A81" w:rsidP="00CF4A81">
            <w:pPr>
              <w:jc w:val="center"/>
              <w:rPr>
                <w:rFonts w:ascii="Arial" w:hAnsi="Arial" w:cs="Arial"/>
                <w:bCs/>
                <w:strike/>
                <w:sz w:val="18"/>
                <w:szCs w:val="18"/>
              </w:rPr>
            </w:pPr>
          </w:p>
        </w:tc>
      </w:tr>
      <w:tr w:rsidR="00CF4A81" w:rsidRPr="006B2281" w14:paraId="01D36892" w14:textId="77777777" w:rsidTr="00CF4A81">
        <w:tc>
          <w:tcPr>
            <w:tcW w:w="3207" w:type="dxa"/>
          </w:tcPr>
          <w:p w14:paraId="71B75FDC" w14:textId="77777777" w:rsidR="00CF4A81" w:rsidRPr="006B2281" w:rsidRDefault="00CF4A81" w:rsidP="00CF4A81">
            <w:pPr>
              <w:rPr>
                <w:rFonts w:ascii="Arial" w:hAnsi="Arial" w:cs="Arial"/>
                <w:bCs/>
                <w:strike/>
              </w:rPr>
            </w:pPr>
            <w:r w:rsidRPr="006B2281">
              <w:rPr>
                <w:rFonts w:ascii="Arial" w:hAnsi="Arial" w:cs="Arial"/>
                <w:bCs/>
                <w:strike/>
              </w:rPr>
              <w:t>Direction Distribution</w:t>
            </w:r>
          </w:p>
        </w:tc>
        <w:tc>
          <w:tcPr>
            <w:tcW w:w="2047" w:type="dxa"/>
            <w:vAlign w:val="center"/>
          </w:tcPr>
          <w:p w14:paraId="557B315C" w14:textId="14D92A94" w:rsidR="00CF4A81" w:rsidRPr="006B2281" w:rsidRDefault="00CF4A81" w:rsidP="00CF4A81">
            <w:pPr>
              <w:jc w:val="center"/>
              <w:rPr>
                <w:rFonts w:ascii="Arial" w:hAnsi="Arial" w:cs="Arial"/>
                <w:bCs/>
                <w:strike/>
                <w:sz w:val="18"/>
                <w:szCs w:val="18"/>
              </w:rPr>
            </w:pPr>
          </w:p>
        </w:tc>
        <w:tc>
          <w:tcPr>
            <w:tcW w:w="2070" w:type="dxa"/>
            <w:vAlign w:val="center"/>
          </w:tcPr>
          <w:p w14:paraId="72216C23" w14:textId="4D000553" w:rsidR="00CF4A81" w:rsidRPr="006B2281" w:rsidRDefault="00CF4A81" w:rsidP="00CF4A81">
            <w:pPr>
              <w:jc w:val="center"/>
              <w:rPr>
                <w:rFonts w:ascii="Arial" w:hAnsi="Arial" w:cs="Arial"/>
                <w:bCs/>
                <w:strike/>
                <w:sz w:val="18"/>
                <w:szCs w:val="18"/>
              </w:rPr>
            </w:pPr>
          </w:p>
        </w:tc>
        <w:tc>
          <w:tcPr>
            <w:tcW w:w="1946" w:type="dxa"/>
            <w:vAlign w:val="center"/>
          </w:tcPr>
          <w:p w14:paraId="073E7321" w14:textId="2D4284F3" w:rsidR="00CF4A81" w:rsidRPr="006B2281" w:rsidRDefault="00CF4A81" w:rsidP="00CF4A81">
            <w:pPr>
              <w:jc w:val="center"/>
              <w:rPr>
                <w:rFonts w:ascii="Arial" w:hAnsi="Arial" w:cs="Arial"/>
                <w:bCs/>
                <w:strike/>
                <w:sz w:val="18"/>
                <w:szCs w:val="18"/>
              </w:rPr>
            </w:pPr>
          </w:p>
        </w:tc>
      </w:tr>
      <w:tr w:rsidR="00CF4A81" w:rsidRPr="006B2281" w14:paraId="43B97616" w14:textId="77777777" w:rsidTr="00CF4A81">
        <w:tc>
          <w:tcPr>
            <w:tcW w:w="3207" w:type="dxa"/>
          </w:tcPr>
          <w:p w14:paraId="265F69A1" w14:textId="77777777" w:rsidR="00CF4A81" w:rsidRPr="006B2281" w:rsidRDefault="00CF4A81" w:rsidP="00CF4A81">
            <w:pPr>
              <w:rPr>
                <w:rFonts w:ascii="Arial" w:hAnsi="Arial" w:cs="Arial"/>
                <w:bCs/>
                <w:strike/>
              </w:rPr>
            </w:pPr>
            <w:r w:rsidRPr="006B2281">
              <w:rPr>
                <w:rFonts w:ascii="Arial" w:hAnsi="Arial" w:cs="Arial"/>
                <w:bCs/>
                <w:strike/>
              </w:rPr>
              <w:t>Trucks (24 Hour B&amp;C)</w:t>
            </w:r>
          </w:p>
        </w:tc>
        <w:tc>
          <w:tcPr>
            <w:tcW w:w="2047" w:type="dxa"/>
            <w:vAlign w:val="center"/>
          </w:tcPr>
          <w:p w14:paraId="5AA01E62" w14:textId="30DC5CBD" w:rsidR="00CF4A81" w:rsidRPr="006B2281" w:rsidRDefault="00CF4A81" w:rsidP="00CF4A81">
            <w:pPr>
              <w:jc w:val="center"/>
              <w:rPr>
                <w:rFonts w:ascii="Arial" w:hAnsi="Arial" w:cs="Arial"/>
                <w:bCs/>
                <w:strike/>
                <w:sz w:val="18"/>
                <w:szCs w:val="18"/>
              </w:rPr>
            </w:pPr>
          </w:p>
        </w:tc>
        <w:tc>
          <w:tcPr>
            <w:tcW w:w="2070" w:type="dxa"/>
            <w:vAlign w:val="center"/>
          </w:tcPr>
          <w:p w14:paraId="4BBA75F5" w14:textId="2FF04D90" w:rsidR="00CF4A81" w:rsidRPr="006B2281" w:rsidRDefault="00CF4A81" w:rsidP="00CF4A81">
            <w:pPr>
              <w:jc w:val="center"/>
              <w:rPr>
                <w:rFonts w:ascii="Arial" w:hAnsi="Arial" w:cs="Arial"/>
                <w:bCs/>
                <w:strike/>
                <w:sz w:val="18"/>
                <w:szCs w:val="18"/>
              </w:rPr>
            </w:pPr>
          </w:p>
        </w:tc>
        <w:tc>
          <w:tcPr>
            <w:tcW w:w="1946" w:type="dxa"/>
            <w:vAlign w:val="center"/>
          </w:tcPr>
          <w:p w14:paraId="4B4C2879" w14:textId="6A43390B" w:rsidR="00CF4A81" w:rsidRPr="006B2281" w:rsidRDefault="00CF4A81" w:rsidP="00CF4A81">
            <w:pPr>
              <w:jc w:val="center"/>
              <w:rPr>
                <w:rFonts w:ascii="Arial" w:hAnsi="Arial" w:cs="Arial"/>
                <w:bCs/>
                <w:strike/>
                <w:sz w:val="18"/>
                <w:szCs w:val="18"/>
              </w:rPr>
            </w:pPr>
          </w:p>
        </w:tc>
      </w:tr>
      <w:tr w:rsidR="00CF4A81" w:rsidRPr="006B2281" w14:paraId="7F7694A9" w14:textId="77777777" w:rsidTr="00CF4A81">
        <w:trPr>
          <w:trHeight w:val="260"/>
        </w:trPr>
        <w:tc>
          <w:tcPr>
            <w:tcW w:w="3207" w:type="dxa"/>
          </w:tcPr>
          <w:p w14:paraId="3CF3F273" w14:textId="77777777" w:rsidR="00CF4A81" w:rsidRPr="006B2281" w:rsidRDefault="00CF4A81" w:rsidP="00CF4A81">
            <w:pPr>
              <w:rPr>
                <w:rFonts w:ascii="Arial" w:hAnsi="Arial" w:cs="Arial"/>
                <w:bCs/>
                <w:strike/>
                <w:sz w:val="18"/>
                <w:szCs w:val="18"/>
              </w:rPr>
            </w:pPr>
            <w:r w:rsidRPr="006B2281">
              <w:rPr>
                <w:rFonts w:ascii="Arial" w:hAnsi="Arial" w:cs="Arial"/>
                <w:bCs/>
                <w:strike/>
              </w:rPr>
              <w:t>Posted Speed (mph)</w:t>
            </w:r>
          </w:p>
        </w:tc>
        <w:tc>
          <w:tcPr>
            <w:tcW w:w="2047" w:type="dxa"/>
            <w:vAlign w:val="center"/>
          </w:tcPr>
          <w:p w14:paraId="6D5AD97A" w14:textId="09C72B2E" w:rsidR="00CF4A81" w:rsidRPr="006B2281" w:rsidRDefault="00CF4A81" w:rsidP="00CF4A81">
            <w:pPr>
              <w:jc w:val="center"/>
              <w:rPr>
                <w:rFonts w:ascii="Arial" w:hAnsi="Arial" w:cs="Arial"/>
                <w:bCs/>
                <w:strike/>
                <w:sz w:val="18"/>
                <w:szCs w:val="18"/>
              </w:rPr>
            </w:pPr>
          </w:p>
        </w:tc>
        <w:tc>
          <w:tcPr>
            <w:tcW w:w="2070" w:type="dxa"/>
            <w:vAlign w:val="center"/>
          </w:tcPr>
          <w:p w14:paraId="515607CB" w14:textId="43E6D6B1" w:rsidR="00CF4A81" w:rsidRPr="006B2281" w:rsidRDefault="00CF4A81" w:rsidP="00CF4A81">
            <w:pPr>
              <w:jc w:val="center"/>
              <w:rPr>
                <w:rFonts w:ascii="Arial" w:hAnsi="Arial" w:cs="Arial"/>
                <w:bCs/>
                <w:i/>
                <w:strike/>
                <w:sz w:val="18"/>
                <w:szCs w:val="18"/>
              </w:rPr>
            </w:pPr>
          </w:p>
        </w:tc>
        <w:tc>
          <w:tcPr>
            <w:tcW w:w="1946" w:type="dxa"/>
            <w:vAlign w:val="center"/>
          </w:tcPr>
          <w:p w14:paraId="6C75D4EE" w14:textId="10DE86D2" w:rsidR="00CF4A81" w:rsidRPr="006B2281" w:rsidRDefault="00CF4A81" w:rsidP="00CF4A81">
            <w:pPr>
              <w:jc w:val="center"/>
              <w:rPr>
                <w:rFonts w:ascii="Arial" w:hAnsi="Arial" w:cs="Arial"/>
                <w:bCs/>
                <w:strike/>
                <w:sz w:val="18"/>
                <w:szCs w:val="18"/>
              </w:rPr>
            </w:pPr>
          </w:p>
        </w:tc>
      </w:tr>
      <w:tr w:rsidR="00CF4A81" w:rsidRPr="006B2281" w14:paraId="3297A0AB" w14:textId="77777777" w:rsidTr="00CF4A81">
        <w:trPr>
          <w:trHeight w:val="485"/>
        </w:trPr>
        <w:tc>
          <w:tcPr>
            <w:tcW w:w="3207" w:type="dxa"/>
          </w:tcPr>
          <w:p w14:paraId="03320E4F" w14:textId="77777777" w:rsidR="00CF4A81" w:rsidRPr="006B2281" w:rsidRDefault="00CF4A81" w:rsidP="00CF4A81">
            <w:pPr>
              <w:rPr>
                <w:rFonts w:ascii="Arial" w:hAnsi="Arial" w:cs="Arial"/>
                <w:bCs/>
                <w:strike/>
              </w:rPr>
            </w:pPr>
            <w:r w:rsidRPr="006B2281">
              <w:rPr>
                <w:rFonts w:ascii="Arial" w:hAnsi="Arial" w:cs="Arial"/>
                <w:bCs/>
                <w:strike/>
              </w:rPr>
              <w:t>Design Speed (mph)</w:t>
            </w:r>
          </w:p>
        </w:tc>
        <w:tc>
          <w:tcPr>
            <w:tcW w:w="2047" w:type="dxa"/>
            <w:vAlign w:val="center"/>
          </w:tcPr>
          <w:p w14:paraId="01A39E70" w14:textId="69BD1A3F" w:rsidR="00CF4A81" w:rsidRPr="006B2281" w:rsidRDefault="004B60A8" w:rsidP="00CF4A81">
            <w:pPr>
              <w:jc w:val="center"/>
              <w:rPr>
                <w:rFonts w:ascii="Arial" w:hAnsi="Arial" w:cs="Arial"/>
                <w:bCs/>
                <w:strike/>
                <w:sz w:val="18"/>
                <w:szCs w:val="18"/>
              </w:rPr>
            </w:pPr>
            <w:r w:rsidRPr="006B2281">
              <w:rPr>
                <w:rFonts w:ascii="Arial" w:hAnsi="Arial" w:cs="Arial"/>
                <w:bCs/>
                <w:strike/>
                <w:sz w:val="18"/>
                <w:szCs w:val="18"/>
              </w:rPr>
              <w:t>55</w:t>
            </w:r>
          </w:p>
        </w:tc>
        <w:tc>
          <w:tcPr>
            <w:tcW w:w="2070" w:type="dxa"/>
            <w:vAlign w:val="center"/>
          </w:tcPr>
          <w:p w14:paraId="7D01E156" w14:textId="36B449DF" w:rsidR="00CF4A81" w:rsidRPr="006B2281" w:rsidRDefault="004B60A8" w:rsidP="00CF4A81">
            <w:pPr>
              <w:jc w:val="center"/>
              <w:rPr>
                <w:rFonts w:ascii="Arial" w:hAnsi="Arial" w:cs="Arial"/>
                <w:bCs/>
                <w:i/>
                <w:strike/>
                <w:sz w:val="18"/>
                <w:szCs w:val="18"/>
              </w:rPr>
            </w:pPr>
            <w:r w:rsidRPr="006B2281">
              <w:rPr>
                <w:rFonts w:ascii="Arial" w:hAnsi="Arial" w:cs="Arial"/>
                <w:bCs/>
                <w:i/>
                <w:strike/>
                <w:sz w:val="18"/>
                <w:szCs w:val="18"/>
              </w:rPr>
              <w:t>55</w:t>
            </w:r>
          </w:p>
        </w:tc>
        <w:tc>
          <w:tcPr>
            <w:tcW w:w="1946" w:type="dxa"/>
            <w:vAlign w:val="center"/>
          </w:tcPr>
          <w:p w14:paraId="4C2E985A" w14:textId="22C66AFB" w:rsidR="00CF4A81" w:rsidRPr="006B2281" w:rsidRDefault="004B60A8" w:rsidP="00CF4A81">
            <w:pPr>
              <w:jc w:val="center"/>
              <w:rPr>
                <w:rFonts w:ascii="Arial" w:hAnsi="Arial" w:cs="Arial"/>
                <w:bCs/>
                <w:strike/>
                <w:sz w:val="18"/>
                <w:szCs w:val="18"/>
              </w:rPr>
            </w:pPr>
            <w:r w:rsidRPr="006B2281">
              <w:rPr>
                <w:rFonts w:ascii="Arial" w:hAnsi="Arial" w:cs="Arial"/>
                <w:bCs/>
                <w:strike/>
                <w:sz w:val="18"/>
                <w:szCs w:val="18"/>
              </w:rPr>
              <w:t>60</w:t>
            </w:r>
          </w:p>
        </w:tc>
      </w:tr>
    </w:tbl>
    <w:p w14:paraId="7DFB9024" w14:textId="77777777" w:rsidR="00267B89" w:rsidRPr="006B2281" w:rsidRDefault="00267B89" w:rsidP="00267B89">
      <w:pPr>
        <w:spacing w:after="0"/>
        <w:rPr>
          <w:rFonts w:cstheme="minorHAnsi"/>
          <w:strike/>
        </w:rPr>
      </w:pPr>
    </w:p>
    <w:p w14:paraId="36D5B4FB" w14:textId="77777777" w:rsidR="00267B89" w:rsidRPr="006B2281" w:rsidRDefault="00267B89" w:rsidP="00267B89">
      <w:pPr>
        <w:spacing w:after="0"/>
        <w:rPr>
          <w:rFonts w:cstheme="minorHAnsi"/>
          <w:strike/>
        </w:rPr>
      </w:pPr>
    </w:p>
    <w:p w14:paraId="3F8CDD6C" w14:textId="77777777" w:rsidR="00267B89" w:rsidRPr="00B51D69" w:rsidRDefault="00267B89" w:rsidP="00267B89">
      <w:pPr>
        <w:pStyle w:val="ListParagraph"/>
        <w:spacing w:after="0"/>
        <w:rPr>
          <w:rFonts w:cstheme="minorHAnsi"/>
        </w:rPr>
      </w:pPr>
    </w:p>
    <w:tbl>
      <w:tblPr>
        <w:tblStyle w:val="TableGrid"/>
        <w:tblW w:w="0" w:type="auto"/>
        <w:tblLook w:val="04A0" w:firstRow="1" w:lastRow="0" w:firstColumn="1" w:lastColumn="0" w:noHBand="0" w:noVBand="1"/>
      </w:tblPr>
      <w:tblGrid>
        <w:gridCol w:w="9350"/>
      </w:tblGrid>
      <w:tr w:rsidR="00267B89" w:rsidRPr="00B51D69" w14:paraId="09672F17" w14:textId="77777777" w:rsidTr="00E54D65">
        <w:tc>
          <w:tcPr>
            <w:tcW w:w="9350" w:type="dxa"/>
          </w:tcPr>
          <w:p w14:paraId="1A1742B7" w14:textId="77777777" w:rsidR="00267B89" w:rsidRPr="00B51D69" w:rsidRDefault="00267B89" w:rsidP="00E54D65">
            <w:pPr>
              <w:jc w:val="center"/>
              <w:rPr>
                <w:rFonts w:cstheme="minorHAnsi"/>
              </w:rPr>
            </w:pPr>
            <w:r w:rsidRPr="00B51D69">
              <w:rPr>
                <w:rFonts w:cstheme="minorHAnsi"/>
                <w:b/>
                <w:sz w:val="32"/>
                <w:szCs w:val="32"/>
              </w:rPr>
              <w:t>General Information</w:t>
            </w:r>
          </w:p>
        </w:tc>
      </w:tr>
    </w:tbl>
    <w:p w14:paraId="56863934" w14:textId="77777777" w:rsidR="00267B89" w:rsidRPr="006B2281" w:rsidRDefault="00267B89" w:rsidP="00267B89">
      <w:pPr>
        <w:pStyle w:val="ListParagraph"/>
        <w:spacing w:after="0"/>
        <w:rPr>
          <w:rFonts w:cstheme="minorHAnsi"/>
          <w:strike/>
        </w:rPr>
      </w:pPr>
    </w:p>
    <w:p w14:paraId="764D7467" w14:textId="77777777" w:rsidR="00267B89" w:rsidRPr="00EE5950" w:rsidRDefault="00267B89" w:rsidP="00267B89">
      <w:pPr>
        <w:spacing w:after="0"/>
        <w:rPr>
          <w:rFonts w:cstheme="minorHAnsi"/>
        </w:rPr>
      </w:pPr>
    </w:p>
    <w:p w14:paraId="14777E92" w14:textId="77777777" w:rsidR="00267B89" w:rsidRPr="00EE5950" w:rsidRDefault="00267B89" w:rsidP="001849CB">
      <w:pPr>
        <w:pStyle w:val="ListParagraph"/>
        <w:numPr>
          <w:ilvl w:val="0"/>
          <w:numId w:val="1"/>
        </w:numPr>
        <w:spacing w:after="0"/>
        <w:rPr>
          <w:rFonts w:cstheme="minorHAnsi"/>
        </w:rPr>
      </w:pPr>
      <w:r w:rsidRPr="00EE5950">
        <w:rPr>
          <w:rFonts w:cstheme="minorHAnsi"/>
        </w:rPr>
        <w:t>Existing Plans: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936"/>
        <w:gridCol w:w="1980"/>
        <w:gridCol w:w="1080"/>
        <w:gridCol w:w="808"/>
        <w:gridCol w:w="3057"/>
      </w:tblGrid>
      <w:tr w:rsidR="00A92588" w:rsidRPr="00EE5950" w14:paraId="46C20B5E" w14:textId="77777777" w:rsidTr="001D7B2C">
        <w:trPr>
          <w:trHeight w:val="77"/>
        </w:trPr>
        <w:tc>
          <w:tcPr>
            <w:tcW w:w="489" w:type="dxa"/>
            <w:noWrap/>
            <w:vAlign w:val="bottom"/>
            <w:hideMark/>
          </w:tcPr>
          <w:p w14:paraId="473F50ED" w14:textId="77777777" w:rsidR="00267B89" w:rsidRPr="00EE5950" w:rsidRDefault="00267B89" w:rsidP="00E54D65">
            <w:pPr>
              <w:spacing w:after="0" w:line="240" w:lineRule="auto"/>
              <w:rPr>
                <w:rFonts w:eastAsia="Times New Roman" w:cs="Times New Roman"/>
                <w:sz w:val="24"/>
                <w:szCs w:val="24"/>
              </w:rPr>
            </w:pPr>
          </w:p>
        </w:tc>
        <w:tc>
          <w:tcPr>
            <w:tcW w:w="1936" w:type="dxa"/>
            <w:shd w:val="clear" w:color="000000" w:fill="92D050"/>
            <w:noWrap/>
            <w:vAlign w:val="bottom"/>
            <w:hideMark/>
          </w:tcPr>
          <w:p w14:paraId="63105C2D" w14:textId="77777777" w:rsidR="00267B89" w:rsidRPr="00EE5950" w:rsidRDefault="00267B89" w:rsidP="00E54D65">
            <w:pPr>
              <w:spacing w:after="0" w:line="240" w:lineRule="auto"/>
              <w:jc w:val="center"/>
              <w:rPr>
                <w:rFonts w:eastAsia="Times New Roman" w:cs="Times New Roman"/>
                <w:b/>
                <w:bCs/>
              </w:rPr>
            </w:pPr>
            <w:r w:rsidRPr="00EE5950">
              <w:rPr>
                <w:rFonts w:eastAsia="Times New Roman" w:cs="Times New Roman"/>
                <w:b/>
                <w:bCs/>
              </w:rPr>
              <w:t>Arch No</w:t>
            </w:r>
          </w:p>
        </w:tc>
        <w:tc>
          <w:tcPr>
            <w:tcW w:w="1980" w:type="dxa"/>
            <w:shd w:val="clear" w:color="000000" w:fill="92D050"/>
            <w:noWrap/>
            <w:vAlign w:val="bottom"/>
            <w:hideMark/>
          </w:tcPr>
          <w:p w14:paraId="05AD2083" w14:textId="77777777" w:rsidR="00267B89" w:rsidRPr="00EE5950" w:rsidRDefault="00267B89" w:rsidP="00E54D65">
            <w:pPr>
              <w:spacing w:after="0" w:line="240" w:lineRule="auto"/>
              <w:jc w:val="center"/>
              <w:rPr>
                <w:rFonts w:eastAsia="Times New Roman" w:cs="Times New Roman"/>
                <w:b/>
                <w:bCs/>
              </w:rPr>
            </w:pPr>
            <w:r w:rsidRPr="00EE5950">
              <w:rPr>
                <w:rFonts w:eastAsia="Times New Roman" w:cs="Times New Roman"/>
                <w:b/>
                <w:bCs/>
              </w:rPr>
              <w:t>Name</w:t>
            </w:r>
          </w:p>
        </w:tc>
        <w:tc>
          <w:tcPr>
            <w:tcW w:w="1080" w:type="dxa"/>
            <w:shd w:val="clear" w:color="000000" w:fill="92D050"/>
            <w:noWrap/>
            <w:vAlign w:val="bottom"/>
            <w:hideMark/>
          </w:tcPr>
          <w:p w14:paraId="5DC50639" w14:textId="77777777" w:rsidR="00267B89" w:rsidRPr="00EE5950" w:rsidRDefault="00267B89" w:rsidP="00E54D65">
            <w:pPr>
              <w:spacing w:after="0" w:line="240" w:lineRule="auto"/>
              <w:jc w:val="center"/>
              <w:rPr>
                <w:rFonts w:eastAsia="Times New Roman" w:cs="Times New Roman"/>
                <w:b/>
                <w:bCs/>
              </w:rPr>
            </w:pPr>
            <w:r w:rsidRPr="00EE5950">
              <w:rPr>
                <w:rFonts w:eastAsia="Times New Roman" w:cs="Times New Roman"/>
                <w:b/>
                <w:bCs/>
              </w:rPr>
              <w:t>Year</w:t>
            </w:r>
          </w:p>
        </w:tc>
        <w:tc>
          <w:tcPr>
            <w:tcW w:w="808" w:type="dxa"/>
            <w:shd w:val="clear" w:color="000000" w:fill="92D050"/>
            <w:noWrap/>
            <w:vAlign w:val="bottom"/>
            <w:hideMark/>
          </w:tcPr>
          <w:p w14:paraId="6A8CA13B" w14:textId="77777777" w:rsidR="00267B89" w:rsidRPr="00EE5950" w:rsidRDefault="00267B89" w:rsidP="00E54D65">
            <w:pPr>
              <w:spacing w:after="0" w:line="240" w:lineRule="auto"/>
              <w:jc w:val="center"/>
              <w:rPr>
                <w:rFonts w:eastAsia="Times New Roman" w:cs="Times New Roman"/>
                <w:b/>
                <w:bCs/>
              </w:rPr>
            </w:pPr>
            <w:r w:rsidRPr="00EE5950">
              <w:rPr>
                <w:rFonts w:eastAsia="Times New Roman" w:cs="Times New Roman"/>
                <w:b/>
                <w:bCs/>
              </w:rPr>
              <w:t>PID</w:t>
            </w:r>
          </w:p>
        </w:tc>
        <w:tc>
          <w:tcPr>
            <w:tcW w:w="3057" w:type="dxa"/>
            <w:shd w:val="clear" w:color="000000" w:fill="92D050"/>
            <w:noWrap/>
            <w:vAlign w:val="bottom"/>
            <w:hideMark/>
          </w:tcPr>
          <w:p w14:paraId="30123D2F" w14:textId="77777777" w:rsidR="00267B89" w:rsidRPr="00EE5950" w:rsidRDefault="00267B89" w:rsidP="00E54D65">
            <w:pPr>
              <w:spacing w:after="0" w:line="240" w:lineRule="auto"/>
              <w:jc w:val="center"/>
              <w:rPr>
                <w:rFonts w:eastAsia="Times New Roman" w:cs="Times New Roman"/>
                <w:b/>
                <w:bCs/>
              </w:rPr>
            </w:pPr>
            <w:r w:rsidRPr="00EE5950">
              <w:rPr>
                <w:rFonts w:eastAsia="Times New Roman" w:cs="Times New Roman"/>
                <w:b/>
                <w:bCs/>
              </w:rPr>
              <w:t>Description</w:t>
            </w:r>
          </w:p>
        </w:tc>
      </w:tr>
      <w:tr w:rsidR="00CB64E4" w:rsidRPr="00EE5950" w14:paraId="07AA30A0" w14:textId="77777777" w:rsidTr="001D7B2C">
        <w:trPr>
          <w:trHeight w:val="287"/>
        </w:trPr>
        <w:tc>
          <w:tcPr>
            <w:tcW w:w="489" w:type="dxa"/>
            <w:tcBorders>
              <w:top w:val="single" w:sz="4" w:space="0" w:color="auto"/>
              <w:left w:val="single" w:sz="4" w:space="0" w:color="auto"/>
              <w:bottom w:val="single" w:sz="4" w:space="0" w:color="auto"/>
              <w:right w:val="single" w:sz="4" w:space="0" w:color="auto"/>
            </w:tcBorders>
            <w:noWrap/>
            <w:vAlign w:val="bottom"/>
          </w:tcPr>
          <w:p w14:paraId="1D3AE014" w14:textId="77777777" w:rsidR="00267B89" w:rsidRPr="00EE5950" w:rsidRDefault="00267B89" w:rsidP="00E54D65">
            <w:pPr>
              <w:spacing w:after="0" w:line="240" w:lineRule="auto"/>
              <w:jc w:val="center"/>
              <w:rPr>
                <w:rFonts w:eastAsia="Times New Roman" w:cs="Times New Roman"/>
              </w:rPr>
            </w:pPr>
            <w:r w:rsidRPr="00EE5950">
              <w:rPr>
                <w:rFonts w:eastAsia="Times New Roman" w:cs="Times New Roman"/>
              </w:rPr>
              <w:t>1</w:t>
            </w:r>
          </w:p>
        </w:tc>
        <w:tc>
          <w:tcPr>
            <w:tcW w:w="1936" w:type="dxa"/>
            <w:tcBorders>
              <w:top w:val="single" w:sz="4" w:space="0" w:color="auto"/>
              <w:left w:val="single" w:sz="4" w:space="0" w:color="auto"/>
              <w:bottom w:val="single" w:sz="4" w:space="0" w:color="auto"/>
              <w:right w:val="single" w:sz="4" w:space="0" w:color="auto"/>
            </w:tcBorders>
            <w:noWrap/>
            <w:vAlign w:val="bottom"/>
          </w:tcPr>
          <w:p w14:paraId="76B32B51" w14:textId="5F40F0E4" w:rsidR="00267B89" w:rsidRPr="00EE5950" w:rsidRDefault="00C71681" w:rsidP="00E54D65">
            <w:pPr>
              <w:spacing w:after="0" w:line="240" w:lineRule="auto"/>
              <w:jc w:val="center"/>
            </w:pPr>
            <w:hyperlink r:id="rId11" w:history="1">
              <w:r w:rsidRPr="00EE5950">
                <w:rPr>
                  <w:rStyle w:val="Hyperlink"/>
                </w:rPr>
                <w:t>08c1495</w:t>
              </w:r>
            </w:hyperlink>
          </w:p>
        </w:tc>
        <w:tc>
          <w:tcPr>
            <w:tcW w:w="1980" w:type="dxa"/>
            <w:tcBorders>
              <w:top w:val="single" w:sz="4" w:space="0" w:color="auto"/>
              <w:left w:val="single" w:sz="4" w:space="0" w:color="auto"/>
              <w:bottom w:val="single" w:sz="4" w:space="0" w:color="auto"/>
              <w:right w:val="single" w:sz="4" w:space="0" w:color="auto"/>
            </w:tcBorders>
            <w:noWrap/>
            <w:vAlign w:val="bottom"/>
          </w:tcPr>
          <w:p w14:paraId="5291AA47" w14:textId="2E2B0235" w:rsidR="00267B89" w:rsidRPr="00EE5950" w:rsidRDefault="00455C72" w:rsidP="00E54D65">
            <w:pPr>
              <w:spacing w:after="0" w:line="240" w:lineRule="auto"/>
              <w:jc w:val="center"/>
              <w:rPr>
                <w:rFonts w:eastAsia="Times New Roman" w:cs="Times New Roman"/>
              </w:rPr>
            </w:pPr>
            <w:r>
              <w:rPr>
                <w:rFonts w:eastAsia="Times New Roman" w:cs="Times New Roman"/>
              </w:rPr>
              <w:t>XXXX</w:t>
            </w:r>
          </w:p>
        </w:tc>
        <w:tc>
          <w:tcPr>
            <w:tcW w:w="1080" w:type="dxa"/>
            <w:tcBorders>
              <w:top w:val="single" w:sz="4" w:space="0" w:color="auto"/>
              <w:left w:val="single" w:sz="4" w:space="0" w:color="auto"/>
              <w:bottom w:val="single" w:sz="4" w:space="0" w:color="auto"/>
              <w:right w:val="single" w:sz="4" w:space="0" w:color="auto"/>
            </w:tcBorders>
            <w:noWrap/>
            <w:vAlign w:val="bottom"/>
          </w:tcPr>
          <w:p w14:paraId="393E3657" w14:textId="5522F069" w:rsidR="00267B89" w:rsidRPr="00EE5950" w:rsidRDefault="00EE5950" w:rsidP="00E54D65">
            <w:pPr>
              <w:spacing w:after="0" w:line="240" w:lineRule="auto"/>
              <w:jc w:val="center"/>
              <w:rPr>
                <w:rFonts w:eastAsia="Times New Roman" w:cs="Times New Roman"/>
              </w:rPr>
            </w:pPr>
            <w:r w:rsidRPr="00EE5950">
              <w:rPr>
                <w:rFonts w:eastAsia="Times New Roman" w:cs="Times New Roman"/>
              </w:rPr>
              <w:t>1958</w:t>
            </w:r>
          </w:p>
        </w:tc>
        <w:tc>
          <w:tcPr>
            <w:tcW w:w="808" w:type="dxa"/>
            <w:tcBorders>
              <w:top w:val="single" w:sz="4" w:space="0" w:color="auto"/>
              <w:left w:val="single" w:sz="4" w:space="0" w:color="auto"/>
              <w:bottom w:val="single" w:sz="4" w:space="0" w:color="auto"/>
              <w:right w:val="single" w:sz="4" w:space="0" w:color="auto"/>
            </w:tcBorders>
            <w:noWrap/>
            <w:vAlign w:val="bottom"/>
          </w:tcPr>
          <w:p w14:paraId="22B78B90" w14:textId="72C9B32F" w:rsidR="00267B89" w:rsidRPr="00EE5950" w:rsidRDefault="001A279C" w:rsidP="00E54D65">
            <w:pPr>
              <w:spacing w:after="0" w:line="240" w:lineRule="auto"/>
              <w:jc w:val="center"/>
              <w:rPr>
                <w:rFonts w:eastAsia="Times New Roman" w:cs="Times New Roman"/>
              </w:rPr>
            </w:pPr>
            <w:r w:rsidRPr="00EE5950">
              <w:rPr>
                <w:rFonts w:eastAsia="Times New Roman" w:cs="Times New Roman"/>
              </w:rPr>
              <w:t>n/a</w:t>
            </w:r>
          </w:p>
        </w:tc>
        <w:tc>
          <w:tcPr>
            <w:tcW w:w="3057" w:type="dxa"/>
            <w:tcBorders>
              <w:top w:val="single" w:sz="4" w:space="0" w:color="auto"/>
              <w:left w:val="single" w:sz="4" w:space="0" w:color="auto"/>
              <w:bottom w:val="single" w:sz="4" w:space="0" w:color="auto"/>
              <w:right w:val="single" w:sz="4" w:space="0" w:color="auto"/>
            </w:tcBorders>
            <w:noWrap/>
            <w:vAlign w:val="bottom"/>
          </w:tcPr>
          <w:p w14:paraId="7671D2A0" w14:textId="386DE0F5" w:rsidR="00267B89" w:rsidRPr="00EE5950" w:rsidRDefault="001D7B2C" w:rsidP="00E54D65">
            <w:pPr>
              <w:spacing w:after="0" w:line="240" w:lineRule="auto"/>
              <w:rPr>
                <w:rFonts w:eastAsia="Times New Roman" w:cs="Times New Roman"/>
              </w:rPr>
            </w:pPr>
            <w:r w:rsidRPr="00EE5950">
              <w:rPr>
                <w:rFonts w:eastAsia="Times New Roman" w:cs="Times New Roman"/>
              </w:rPr>
              <w:t>Original Construction</w:t>
            </w:r>
            <w:r w:rsidR="00D841A1" w:rsidRPr="00EE5950">
              <w:rPr>
                <w:rFonts w:eastAsia="Times New Roman" w:cs="Times New Roman"/>
              </w:rPr>
              <w:t xml:space="preserve"> </w:t>
            </w:r>
          </w:p>
        </w:tc>
      </w:tr>
      <w:tr w:rsidR="00B82CA6" w:rsidRPr="006B2281" w14:paraId="332A21B3" w14:textId="77777777" w:rsidTr="0095171B">
        <w:trPr>
          <w:trHeight w:val="269"/>
        </w:trPr>
        <w:tc>
          <w:tcPr>
            <w:tcW w:w="489" w:type="dxa"/>
            <w:tcBorders>
              <w:top w:val="single" w:sz="4" w:space="0" w:color="auto"/>
              <w:left w:val="single" w:sz="4" w:space="0" w:color="auto"/>
              <w:bottom w:val="single" w:sz="4" w:space="0" w:color="auto"/>
              <w:right w:val="single" w:sz="4" w:space="0" w:color="auto"/>
            </w:tcBorders>
            <w:noWrap/>
            <w:vAlign w:val="bottom"/>
          </w:tcPr>
          <w:p w14:paraId="77493F47" w14:textId="5AA300BB" w:rsidR="00B82CA6" w:rsidRPr="006B2281" w:rsidRDefault="00B82CA6" w:rsidP="0095171B">
            <w:pPr>
              <w:spacing w:after="0" w:line="240" w:lineRule="auto"/>
              <w:jc w:val="center"/>
              <w:rPr>
                <w:rFonts w:eastAsia="Times New Roman" w:cs="Times New Roman"/>
                <w:strike/>
              </w:rPr>
            </w:pPr>
            <w:r w:rsidRPr="006B2281">
              <w:rPr>
                <w:rFonts w:eastAsia="Times New Roman" w:cs="Times New Roman"/>
                <w:strike/>
              </w:rPr>
              <w:t>2</w:t>
            </w:r>
          </w:p>
        </w:tc>
        <w:tc>
          <w:tcPr>
            <w:tcW w:w="1936" w:type="dxa"/>
            <w:tcBorders>
              <w:top w:val="single" w:sz="4" w:space="0" w:color="auto"/>
              <w:left w:val="single" w:sz="4" w:space="0" w:color="auto"/>
              <w:bottom w:val="single" w:sz="4" w:space="0" w:color="auto"/>
              <w:right w:val="single" w:sz="4" w:space="0" w:color="auto"/>
            </w:tcBorders>
            <w:noWrap/>
            <w:vAlign w:val="bottom"/>
          </w:tcPr>
          <w:p w14:paraId="500D8798" w14:textId="4371F99A" w:rsidR="00B82CA6" w:rsidRPr="008832AD" w:rsidRDefault="00447FC1" w:rsidP="0095171B">
            <w:pPr>
              <w:spacing w:after="0" w:line="240" w:lineRule="auto"/>
              <w:jc w:val="center"/>
            </w:pPr>
            <w:hyperlink r:id="rId12" w:history="1">
              <w:r w:rsidRPr="008832AD">
                <w:rPr>
                  <w:rStyle w:val="Hyperlink"/>
                </w:rPr>
                <w:t>08c2357</w:t>
              </w:r>
            </w:hyperlink>
          </w:p>
        </w:tc>
        <w:tc>
          <w:tcPr>
            <w:tcW w:w="1980" w:type="dxa"/>
            <w:tcBorders>
              <w:top w:val="single" w:sz="4" w:space="0" w:color="auto"/>
              <w:left w:val="single" w:sz="4" w:space="0" w:color="auto"/>
              <w:bottom w:val="single" w:sz="4" w:space="0" w:color="auto"/>
              <w:right w:val="single" w:sz="4" w:space="0" w:color="auto"/>
            </w:tcBorders>
            <w:noWrap/>
            <w:vAlign w:val="bottom"/>
          </w:tcPr>
          <w:p w14:paraId="3217B55A" w14:textId="25D1EC13" w:rsidR="00B82CA6" w:rsidRPr="008832AD" w:rsidRDefault="00455C72" w:rsidP="0095171B">
            <w:pPr>
              <w:spacing w:after="0" w:line="240" w:lineRule="auto"/>
              <w:jc w:val="center"/>
              <w:rPr>
                <w:rFonts w:eastAsia="Times New Roman" w:cs="Times New Roman"/>
              </w:rPr>
            </w:pPr>
            <w:r>
              <w:rPr>
                <w:rFonts w:eastAsia="Times New Roman" w:cs="Times New Roman"/>
              </w:rPr>
              <w:t>XXXX</w:t>
            </w:r>
          </w:p>
        </w:tc>
        <w:tc>
          <w:tcPr>
            <w:tcW w:w="1080" w:type="dxa"/>
            <w:tcBorders>
              <w:top w:val="single" w:sz="4" w:space="0" w:color="auto"/>
              <w:left w:val="single" w:sz="4" w:space="0" w:color="auto"/>
              <w:bottom w:val="single" w:sz="4" w:space="0" w:color="auto"/>
              <w:right w:val="single" w:sz="4" w:space="0" w:color="auto"/>
            </w:tcBorders>
            <w:noWrap/>
            <w:vAlign w:val="bottom"/>
          </w:tcPr>
          <w:p w14:paraId="5294FD15" w14:textId="76CF8335" w:rsidR="00B82CA6" w:rsidRPr="008832AD" w:rsidRDefault="004827D5" w:rsidP="0095171B">
            <w:pPr>
              <w:spacing w:after="0" w:line="240" w:lineRule="auto"/>
              <w:jc w:val="center"/>
              <w:rPr>
                <w:rFonts w:eastAsia="Times New Roman" w:cs="Times New Roman"/>
              </w:rPr>
            </w:pPr>
            <w:r w:rsidRPr="008832AD">
              <w:rPr>
                <w:rFonts w:eastAsia="Times New Roman" w:cs="Times New Roman"/>
              </w:rPr>
              <w:t>2006</w:t>
            </w:r>
          </w:p>
        </w:tc>
        <w:tc>
          <w:tcPr>
            <w:tcW w:w="808" w:type="dxa"/>
            <w:tcBorders>
              <w:top w:val="single" w:sz="4" w:space="0" w:color="auto"/>
              <w:left w:val="single" w:sz="4" w:space="0" w:color="auto"/>
              <w:bottom w:val="single" w:sz="4" w:space="0" w:color="auto"/>
              <w:right w:val="single" w:sz="4" w:space="0" w:color="auto"/>
            </w:tcBorders>
            <w:noWrap/>
            <w:vAlign w:val="bottom"/>
          </w:tcPr>
          <w:p w14:paraId="38BE0218" w14:textId="77777777" w:rsidR="00B82CA6" w:rsidRPr="008832AD" w:rsidRDefault="00B82CA6" w:rsidP="0095171B">
            <w:pPr>
              <w:spacing w:after="0" w:line="240" w:lineRule="auto"/>
              <w:jc w:val="center"/>
              <w:rPr>
                <w:rFonts w:eastAsia="Times New Roman" w:cs="Times New Roman"/>
              </w:rPr>
            </w:pPr>
            <w:r w:rsidRPr="008832AD">
              <w:rPr>
                <w:rFonts w:eastAsia="Times New Roman" w:cs="Times New Roman"/>
              </w:rPr>
              <w:t>n/a</w:t>
            </w:r>
          </w:p>
        </w:tc>
        <w:tc>
          <w:tcPr>
            <w:tcW w:w="3057" w:type="dxa"/>
            <w:tcBorders>
              <w:top w:val="single" w:sz="4" w:space="0" w:color="auto"/>
              <w:left w:val="single" w:sz="4" w:space="0" w:color="auto"/>
              <w:bottom w:val="single" w:sz="4" w:space="0" w:color="auto"/>
              <w:right w:val="single" w:sz="4" w:space="0" w:color="auto"/>
            </w:tcBorders>
            <w:noWrap/>
            <w:vAlign w:val="bottom"/>
          </w:tcPr>
          <w:p w14:paraId="6C632909" w14:textId="4A6B54AC" w:rsidR="00B82CA6" w:rsidRPr="008832AD" w:rsidRDefault="004827D5" w:rsidP="0095171B">
            <w:pPr>
              <w:spacing w:after="0" w:line="240" w:lineRule="auto"/>
              <w:rPr>
                <w:rFonts w:eastAsia="Times New Roman" w:cs="Times New Roman"/>
              </w:rPr>
            </w:pPr>
            <w:r w:rsidRPr="008832AD">
              <w:rPr>
                <w:rFonts w:eastAsia="Times New Roman" w:cs="Times New Roman"/>
              </w:rPr>
              <w:t xml:space="preserve">Major rehabilitation and </w:t>
            </w:r>
            <w:r w:rsidR="00455C72">
              <w:rPr>
                <w:rFonts w:eastAsia="Times New Roman" w:cs="Times New Roman"/>
              </w:rPr>
              <w:t xml:space="preserve">Superstructure Replacement / </w:t>
            </w:r>
            <w:r w:rsidRPr="008832AD">
              <w:rPr>
                <w:rFonts w:eastAsia="Times New Roman" w:cs="Times New Roman"/>
              </w:rPr>
              <w:t>widening</w:t>
            </w:r>
          </w:p>
        </w:tc>
      </w:tr>
      <w:tr w:rsidR="00B82CA6" w:rsidRPr="006B2281" w14:paraId="2B7AC0AC" w14:textId="77777777" w:rsidTr="001D7B2C">
        <w:trPr>
          <w:trHeight w:val="278"/>
        </w:trPr>
        <w:tc>
          <w:tcPr>
            <w:tcW w:w="489" w:type="dxa"/>
            <w:tcBorders>
              <w:top w:val="single" w:sz="4" w:space="0" w:color="auto"/>
              <w:left w:val="single" w:sz="4" w:space="0" w:color="auto"/>
              <w:bottom w:val="single" w:sz="4" w:space="0" w:color="auto"/>
              <w:right w:val="single" w:sz="4" w:space="0" w:color="auto"/>
            </w:tcBorders>
            <w:noWrap/>
            <w:vAlign w:val="bottom"/>
          </w:tcPr>
          <w:p w14:paraId="32E5777B" w14:textId="77777777" w:rsidR="00B82CA6" w:rsidRPr="006B2281" w:rsidRDefault="00B82CA6" w:rsidP="00E54D65">
            <w:pPr>
              <w:spacing w:after="0" w:line="240" w:lineRule="auto"/>
              <w:jc w:val="center"/>
              <w:rPr>
                <w:rFonts w:eastAsia="Times New Roman" w:cs="Times New Roman"/>
                <w:strike/>
              </w:rPr>
            </w:pPr>
          </w:p>
        </w:tc>
        <w:tc>
          <w:tcPr>
            <w:tcW w:w="1936" w:type="dxa"/>
            <w:tcBorders>
              <w:top w:val="single" w:sz="4" w:space="0" w:color="auto"/>
              <w:left w:val="single" w:sz="4" w:space="0" w:color="auto"/>
              <w:bottom w:val="single" w:sz="4" w:space="0" w:color="auto"/>
              <w:right w:val="single" w:sz="4" w:space="0" w:color="auto"/>
            </w:tcBorders>
            <w:noWrap/>
            <w:vAlign w:val="bottom"/>
          </w:tcPr>
          <w:p w14:paraId="28257237" w14:textId="77777777" w:rsidR="00B82CA6" w:rsidRPr="008832AD" w:rsidRDefault="00B82CA6" w:rsidP="00E54D65">
            <w:pPr>
              <w:spacing w:after="0" w:line="240" w:lineRule="auto"/>
              <w:jc w:val="center"/>
            </w:pPr>
          </w:p>
        </w:tc>
        <w:tc>
          <w:tcPr>
            <w:tcW w:w="1980" w:type="dxa"/>
            <w:tcBorders>
              <w:top w:val="single" w:sz="4" w:space="0" w:color="auto"/>
              <w:left w:val="single" w:sz="4" w:space="0" w:color="auto"/>
              <w:bottom w:val="single" w:sz="4" w:space="0" w:color="auto"/>
              <w:right w:val="single" w:sz="4" w:space="0" w:color="auto"/>
            </w:tcBorders>
            <w:noWrap/>
            <w:vAlign w:val="bottom"/>
          </w:tcPr>
          <w:p w14:paraId="3F9B7B3A" w14:textId="77777777" w:rsidR="00B82CA6" w:rsidRPr="008832AD" w:rsidRDefault="00B82CA6" w:rsidP="00E54D65">
            <w:pPr>
              <w:spacing w:after="0" w:line="240" w:lineRule="auto"/>
              <w:jc w:val="center"/>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4AD33257" w14:textId="77777777" w:rsidR="00B82CA6" w:rsidRPr="008832AD" w:rsidRDefault="00B82CA6" w:rsidP="00E54D65">
            <w:pPr>
              <w:spacing w:after="0" w:line="240" w:lineRule="auto"/>
              <w:jc w:val="center"/>
              <w:rPr>
                <w:rFonts w:eastAsia="Times New Roman" w:cs="Times New Roman"/>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233F1E61" w14:textId="77777777" w:rsidR="00B82CA6" w:rsidRPr="008832AD" w:rsidRDefault="00B82CA6" w:rsidP="00E54D65">
            <w:pPr>
              <w:spacing w:after="0" w:line="240" w:lineRule="auto"/>
              <w:jc w:val="center"/>
              <w:rPr>
                <w:rFonts w:eastAsia="Times New Roman" w:cs="Times New Roman"/>
              </w:rPr>
            </w:pPr>
          </w:p>
        </w:tc>
        <w:tc>
          <w:tcPr>
            <w:tcW w:w="3057" w:type="dxa"/>
            <w:tcBorders>
              <w:top w:val="single" w:sz="4" w:space="0" w:color="auto"/>
              <w:left w:val="single" w:sz="4" w:space="0" w:color="auto"/>
              <w:bottom w:val="single" w:sz="4" w:space="0" w:color="auto"/>
              <w:right w:val="single" w:sz="4" w:space="0" w:color="auto"/>
            </w:tcBorders>
            <w:noWrap/>
            <w:vAlign w:val="bottom"/>
          </w:tcPr>
          <w:p w14:paraId="477D42DC" w14:textId="77777777" w:rsidR="00B82CA6" w:rsidRPr="008832AD" w:rsidRDefault="00B82CA6" w:rsidP="00E54D65">
            <w:pPr>
              <w:spacing w:after="0" w:line="240" w:lineRule="auto"/>
              <w:rPr>
                <w:rFonts w:eastAsia="Times New Roman" w:cs="Times New Roman"/>
              </w:rPr>
            </w:pPr>
          </w:p>
        </w:tc>
      </w:tr>
      <w:tr w:rsidR="00B82CA6" w:rsidRPr="006B2281" w14:paraId="2D9D1BD7" w14:textId="77777777" w:rsidTr="001D7B2C">
        <w:trPr>
          <w:trHeight w:val="278"/>
        </w:trPr>
        <w:tc>
          <w:tcPr>
            <w:tcW w:w="489" w:type="dxa"/>
            <w:tcBorders>
              <w:top w:val="single" w:sz="4" w:space="0" w:color="auto"/>
              <w:left w:val="single" w:sz="4" w:space="0" w:color="auto"/>
              <w:bottom w:val="single" w:sz="4" w:space="0" w:color="auto"/>
              <w:right w:val="single" w:sz="4" w:space="0" w:color="auto"/>
            </w:tcBorders>
            <w:noWrap/>
            <w:vAlign w:val="bottom"/>
          </w:tcPr>
          <w:p w14:paraId="075418DD" w14:textId="77777777" w:rsidR="00B82CA6" w:rsidRPr="006B2281" w:rsidRDefault="00B82CA6" w:rsidP="00E54D65">
            <w:pPr>
              <w:spacing w:after="0" w:line="240" w:lineRule="auto"/>
              <w:jc w:val="center"/>
              <w:rPr>
                <w:rFonts w:eastAsia="Times New Roman" w:cs="Times New Roman"/>
                <w:strike/>
              </w:rPr>
            </w:pPr>
          </w:p>
        </w:tc>
        <w:tc>
          <w:tcPr>
            <w:tcW w:w="1936" w:type="dxa"/>
            <w:tcBorders>
              <w:top w:val="single" w:sz="4" w:space="0" w:color="auto"/>
              <w:left w:val="single" w:sz="4" w:space="0" w:color="auto"/>
              <w:bottom w:val="single" w:sz="4" w:space="0" w:color="auto"/>
              <w:right w:val="single" w:sz="4" w:space="0" w:color="auto"/>
            </w:tcBorders>
            <w:noWrap/>
            <w:vAlign w:val="bottom"/>
          </w:tcPr>
          <w:p w14:paraId="404A77DA" w14:textId="77777777" w:rsidR="00B82CA6" w:rsidRPr="006B2281" w:rsidRDefault="00B82CA6" w:rsidP="00E54D65">
            <w:pPr>
              <w:spacing w:after="0" w:line="240" w:lineRule="auto"/>
              <w:jc w:val="center"/>
              <w:rPr>
                <w:strike/>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03E4CE6D" w14:textId="77777777" w:rsidR="00B82CA6" w:rsidRPr="006B2281" w:rsidRDefault="00B82CA6" w:rsidP="00E54D65">
            <w:pPr>
              <w:spacing w:after="0" w:line="240" w:lineRule="auto"/>
              <w:jc w:val="center"/>
              <w:rPr>
                <w:rFonts w:eastAsia="Times New Roman" w:cs="Times New Roman"/>
                <w:strike/>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7BCFD21C" w14:textId="77777777" w:rsidR="00B82CA6" w:rsidRPr="006B2281" w:rsidRDefault="00B82CA6" w:rsidP="00E54D65">
            <w:pPr>
              <w:spacing w:after="0" w:line="240" w:lineRule="auto"/>
              <w:jc w:val="center"/>
              <w:rPr>
                <w:rFonts w:eastAsia="Times New Roman" w:cs="Times New Roman"/>
                <w:strike/>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6EBC63F2" w14:textId="77777777" w:rsidR="00B82CA6" w:rsidRPr="006B2281" w:rsidRDefault="00B82CA6" w:rsidP="00E54D65">
            <w:pPr>
              <w:spacing w:after="0" w:line="240" w:lineRule="auto"/>
              <w:jc w:val="center"/>
              <w:rPr>
                <w:rFonts w:eastAsia="Times New Roman" w:cs="Times New Roman"/>
                <w:strike/>
              </w:rPr>
            </w:pPr>
          </w:p>
        </w:tc>
        <w:tc>
          <w:tcPr>
            <w:tcW w:w="3057" w:type="dxa"/>
            <w:tcBorders>
              <w:top w:val="single" w:sz="4" w:space="0" w:color="auto"/>
              <w:left w:val="single" w:sz="4" w:space="0" w:color="auto"/>
              <w:bottom w:val="single" w:sz="4" w:space="0" w:color="auto"/>
              <w:right w:val="single" w:sz="4" w:space="0" w:color="auto"/>
            </w:tcBorders>
            <w:noWrap/>
            <w:vAlign w:val="bottom"/>
          </w:tcPr>
          <w:p w14:paraId="4C532AC8" w14:textId="77777777" w:rsidR="00B82CA6" w:rsidRPr="006B2281" w:rsidRDefault="00B82CA6" w:rsidP="00E54D65">
            <w:pPr>
              <w:spacing w:after="0" w:line="240" w:lineRule="auto"/>
              <w:rPr>
                <w:rFonts w:eastAsia="Times New Roman" w:cs="Times New Roman"/>
                <w:strike/>
              </w:rPr>
            </w:pPr>
          </w:p>
        </w:tc>
      </w:tr>
      <w:tr w:rsidR="00CB64E4" w:rsidRPr="006B2281" w14:paraId="06E30D86" w14:textId="77777777" w:rsidTr="001D7B2C">
        <w:trPr>
          <w:trHeight w:val="278"/>
        </w:trPr>
        <w:tc>
          <w:tcPr>
            <w:tcW w:w="489" w:type="dxa"/>
            <w:tcBorders>
              <w:top w:val="single" w:sz="4" w:space="0" w:color="auto"/>
              <w:left w:val="single" w:sz="4" w:space="0" w:color="auto"/>
              <w:bottom w:val="single" w:sz="4" w:space="0" w:color="auto"/>
              <w:right w:val="single" w:sz="4" w:space="0" w:color="auto"/>
            </w:tcBorders>
            <w:noWrap/>
            <w:vAlign w:val="bottom"/>
          </w:tcPr>
          <w:p w14:paraId="27181E34" w14:textId="06DDFADC" w:rsidR="00267B89" w:rsidRPr="006B2281" w:rsidRDefault="00267B89" w:rsidP="00E54D65">
            <w:pPr>
              <w:spacing w:after="0" w:line="240" w:lineRule="auto"/>
              <w:jc w:val="center"/>
              <w:rPr>
                <w:rFonts w:eastAsia="Times New Roman" w:cs="Times New Roman"/>
                <w:strike/>
              </w:rPr>
            </w:pPr>
          </w:p>
        </w:tc>
        <w:tc>
          <w:tcPr>
            <w:tcW w:w="1936" w:type="dxa"/>
            <w:tcBorders>
              <w:top w:val="single" w:sz="4" w:space="0" w:color="auto"/>
              <w:left w:val="single" w:sz="4" w:space="0" w:color="auto"/>
              <w:bottom w:val="single" w:sz="4" w:space="0" w:color="auto"/>
              <w:right w:val="single" w:sz="4" w:space="0" w:color="auto"/>
            </w:tcBorders>
            <w:noWrap/>
            <w:vAlign w:val="bottom"/>
          </w:tcPr>
          <w:p w14:paraId="634B6D95" w14:textId="0BDF0C0D" w:rsidR="00267B89" w:rsidRPr="006B2281" w:rsidRDefault="00267B89" w:rsidP="00E54D65">
            <w:pPr>
              <w:spacing w:after="0" w:line="240" w:lineRule="auto"/>
              <w:jc w:val="center"/>
              <w:rPr>
                <w:strike/>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5FB7CBE9" w14:textId="767F474B" w:rsidR="00267B89" w:rsidRPr="006B2281" w:rsidRDefault="00267B89" w:rsidP="00E54D65">
            <w:pPr>
              <w:spacing w:after="0" w:line="240" w:lineRule="auto"/>
              <w:jc w:val="center"/>
              <w:rPr>
                <w:rFonts w:eastAsia="Times New Roman" w:cs="Times New Roman"/>
                <w:strike/>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2916A13B" w14:textId="008E848A" w:rsidR="00267B89" w:rsidRPr="006B2281" w:rsidRDefault="00267B89" w:rsidP="00E54D65">
            <w:pPr>
              <w:spacing w:after="0" w:line="240" w:lineRule="auto"/>
              <w:jc w:val="center"/>
              <w:rPr>
                <w:rFonts w:eastAsia="Times New Roman" w:cs="Times New Roman"/>
                <w:strike/>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64342A60" w14:textId="0E76D9CF" w:rsidR="00267B89" w:rsidRPr="006B2281" w:rsidRDefault="00267B89" w:rsidP="00E54D65">
            <w:pPr>
              <w:spacing w:after="0" w:line="240" w:lineRule="auto"/>
              <w:jc w:val="center"/>
              <w:rPr>
                <w:rFonts w:eastAsia="Times New Roman" w:cs="Times New Roman"/>
                <w:strike/>
              </w:rPr>
            </w:pPr>
          </w:p>
        </w:tc>
        <w:tc>
          <w:tcPr>
            <w:tcW w:w="3057" w:type="dxa"/>
            <w:tcBorders>
              <w:top w:val="single" w:sz="4" w:space="0" w:color="auto"/>
              <w:left w:val="single" w:sz="4" w:space="0" w:color="auto"/>
              <w:bottom w:val="single" w:sz="4" w:space="0" w:color="auto"/>
              <w:right w:val="single" w:sz="4" w:space="0" w:color="auto"/>
            </w:tcBorders>
            <w:noWrap/>
            <w:vAlign w:val="bottom"/>
          </w:tcPr>
          <w:p w14:paraId="404A8BD4" w14:textId="3A5FF640" w:rsidR="00267B89" w:rsidRPr="006B2281" w:rsidRDefault="00267B89" w:rsidP="00E54D65">
            <w:pPr>
              <w:spacing w:after="0" w:line="240" w:lineRule="auto"/>
              <w:rPr>
                <w:rFonts w:eastAsia="Times New Roman" w:cs="Times New Roman"/>
                <w:strike/>
              </w:rPr>
            </w:pPr>
          </w:p>
        </w:tc>
      </w:tr>
      <w:tr w:rsidR="00B82CA6" w:rsidRPr="006B2281" w14:paraId="58D3CEDE" w14:textId="77777777" w:rsidTr="001D7B2C">
        <w:trPr>
          <w:trHeight w:val="278"/>
        </w:trPr>
        <w:tc>
          <w:tcPr>
            <w:tcW w:w="489" w:type="dxa"/>
            <w:tcBorders>
              <w:top w:val="single" w:sz="4" w:space="0" w:color="auto"/>
              <w:left w:val="single" w:sz="4" w:space="0" w:color="auto"/>
              <w:bottom w:val="single" w:sz="4" w:space="0" w:color="auto"/>
              <w:right w:val="single" w:sz="4" w:space="0" w:color="auto"/>
            </w:tcBorders>
            <w:noWrap/>
            <w:vAlign w:val="bottom"/>
          </w:tcPr>
          <w:p w14:paraId="54D814B1" w14:textId="77777777" w:rsidR="00B82CA6" w:rsidRPr="006B2281" w:rsidRDefault="00B82CA6" w:rsidP="00E54D65">
            <w:pPr>
              <w:spacing w:after="0" w:line="240" w:lineRule="auto"/>
              <w:jc w:val="center"/>
              <w:rPr>
                <w:rFonts w:eastAsia="Times New Roman" w:cs="Times New Roman"/>
                <w:strike/>
              </w:rPr>
            </w:pPr>
          </w:p>
        </w:tc>
        <w:tc>
          <w:tcPr>
            <w:tcW w:w="1936" w:type="dxa"/>
            <w:tcBorders>
              <w:top w:val="single" w:sz="4" w:space="0" w:color="auto"/>
              <w:left w:val="single" w:sz="4" w:space="0" w:color="auto"/>
              <w:bottom w:val="single" w:sz="4" w:space="0" w:color="auto"/>
              <w:right w:val="single" w:sz="4" w:space="0" w:color="auto"/>
            </w:tcBorders>
            <w:noWrap/>
            <w:vAlign w:val="bottom"/>
          </w:tcPr>
          <w:p w14:paraId="009EB0CF" w14:textId="77777777" w:rsidR="00B82CA6" w:rsidRPr="006B2281" w:rsidRDefault="00B82CA6" w:rsidP="00E54D65">
            <w:pPr>
              <w:spacing w:after="0" w:line="240" w:lineRule="auto"/>
              <w:jc w:val="center"/>
              <w:rPr>
                <w:strike/>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62F194E4" w14:textId="77777777" w:rsidR="00B82CA6" w:rsidRPr="006B2281" w:rsidRDefault="00B82CA6" w:rsidP="00E54D65">
            <w:pPr>
              <w:spacing w:after="0" w:line="240" w:lineRule="auto"/>
              <w:jc w:val="center"/>
              <w:rPr>
                <w:rFonts w:eastAsia="Times New Roman" w:cs="Times New Roman"/>
                <w:strike/>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8E9E8A9" w14:textId="77777777" w:rsidR="00B82CA6" w:rsidRPr="006B2281" w:rsidRDefault="00B82CA6" w:rsidP="00E54D65">
            <w:pPr>
              <w:spacing w:after="0" w:line="240" w:lineRule="auto"/>
              <w:jc w:val="center"/>
              <w:rPr>
                <w:rFonts w:eastAsia="Times New Roman" w:cs="Times New Roman"/>
                <w:strike/>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708F8E08" w14:textId="77777777" w:rsidR="00B82CA6" w:rsidRPr="006B2281" w:rsidRDefault="00B82CA6" w:rsidP="00E54D65">
            <w:pPr>
              <w:spacing w:after="0" w:line="240" w:lineRule="auto"/>
              <w:jc w:val="center"/>
              <w:rPr>
                <w:rFonts w:eastAsia="Times New Roman" w:cs="Times New Roman"/>
                <w:strike/>
              </w:rPr>
            </w:pPr>
          </w:p>
        </w:tc>
        <w:tc>
          <w:tcPr>
            <w:tcW w:w="3057" w:type="dxa"/>
            <w:tcBorders>
              <w:top w:val="single" w:sz="4" w:space="0" w:color="auto"/>
              <w:left w:val="single" w:sz="4" w:space="0" w:color="auto"/>
              <w:bottom w:val="single" w:sz="4" w:space="0" w:color="auto"/>
              <w:right w:val="single" w:sz="4" w:space="0" w:color="auto"/>
            </w:tcBorders>
            <w:noWrap/>
            <w:vAlign w:val="bottom"/>
          </w:tcPr>
          <w:p w14:paraId="4E48C5A9" w14:textId="77777777" w:rsidR="00B82CA6" w:rsidRPr="006B2281" w:rsidRDefault="00B82CA6" w:rsidP="00E54D65">
            <w:pPr>
              <w:spacing w:after="0" w:line="240" w:lineRule="auto"/>
              <w:rPr>
                <w:rFonts w:eastAsia="Times New Roman" w:cs="Times New Roman"/>
                <w:strike/>
              </w:rPr>
            </w:pPr>
          </w:p>
        </w:tc>
      </w:tr>
      <w:tr w:rsidR="00267B89" w:rsidRPr="006B2281" w14:paraId="08F35447" w14:textId="77777777" w:rsidTr="001D7B2C">
        <w:trPr>
          <w:trHeight w:val="278"/>
        </w:trPr>
        <w:tc>
          <w:tcPr>
            <w:tcW w:w="489" w:type="dxa"/>
            <w:tcBorders>
              <w:top w:val="single" w:sz="4" w:space="0" w:color="auto"/>
              <w:left w:val="single" w:sz="4" w:space="0" w:color="auto"/>
              <w:bottom w:val="single" w:sz="4" w:space="0" w:color="auto"/>
              <w:right w:val="single" w:sz="4" w:space="0" w:color="auto"/>
            </w:tcBorders>
            <w:noWrap/>
            <w:vAlign w:val="bottom"/>
          </w:tcPr>
          <w:p w14:paraId="0E64F36F" w14:textId="0CED7CE0" w:rsidR="00267B89" w:rsidRPr="006B2281" w:rsidRDefault="00267B89" w:rsidP="00E54D65">
            <w:pPr>
              <w:spacing w:after="0" w:line="240" w:lineRule="auto"/>
              <w:jc w:val="center"/>
              <w:rPr>
                <w:rFonts w:eastAsia="Times New Roman" w:cs="Times New Roman"/>
                <w:strike/>
              </w:rPr>
            </w:pPr>
          </w:p>
        </w:tc>
        <w:tc>
          <w:tcPr>
            <w:tcW w:w="1936" w:type="dxa"/>
            <w:tcBorders>
              <w:top w:val="single" w:sz="4" w:space="0" w:color="auto"/>
              <w:left w:val="single" w:sz="4" w:space="0" w:color="auto"/>
              <w:bottom w:val="single" w:sz="4" w:space="0" w:color="auto"/>
              <w:right w:val="single" w:sz="4" w:space="0" w:color="auto"/>
            </w:tcBorders>
            <w:noWrap/>
            <w:vAlign w:val="bottom"/>
          </w:tcPr>
          <w:p w14:paraId="51DBA857" w14:textId="4F2F8404" w:rsidR="00267B89" w:rsidRPr="006B2281" w:rsidRDefault="00267B89" w:rsidP="00E54D65">
            <w:pPr>
              <w:spacing w:after="0" w:line="240" w:lineRule="auto"/>
              <w:jc w:val="center"/>
              <w:rPr>
                <w:strike/>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72D5E23A" w14:textId="77777777" w:rsidR="00267B89" w:rsidRPr="006B2281" w:rsidRDefault="00267B89" w:rsidP="00E54D65">
            <w:pPr>
              <w:spacing w:after="0" w:line="240" w:lineRule="auto"/>
              <w:jc w:val="center"/>
              <w:rPr>
                <w:rFonts w:eastAsia="Times New Roman" w:cs="Times New Roman"/>
                <w:strike/>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1254B5FF" w14:textId="0876C350" w:rsidR="00267B89" w:rsidRPr="006B2281" w:rsidRDefault="00267B89" w:rsidP="00E54D65">
            <w:pPr>
              <w:spacing w:after="0" w:line="240" w:lineRule="auto"/>
              <w:jc w:val="center"/>
              <w:rPr>
                <w:rFonts w:eastAsia="Times New Roman" w:cs="Times New Roman"/>
                <w:strike/>
              </w:rPr>
            </w:pPr>
          </w:p>
        </w:tc>
        <w:tc>
          <w:tcPr>
            <w:tcW w:w="808" w:type="dxa"/>
            <w:tcBorders>
              <w:top w:val="single" w:sz="4" w:space="0" w:color="auto"/>
              <w:left w:val="single" w:sz="4" w:space="0" w:color="auto"/>
              <w:bottom w:val="single" w:sz="4" w:space="0" w:color="auto"/>
              <w:right w:val="single" w:sz="4" w:space="0" w:color="auto"/>
            </w:tcBorders>
            <w:noWrap/>
            <w:vAlign w:val="bottom"/>
          </w:tcPr>
          <w:p w14:paraId="56D6B2E7" w14:textId="77777777" w:rsidR="00267B89" w:rsidRPr="006B2281" w:rsidRDefault="00267B89" w:rsidP="00E54D65">
            <w:pPr>
              <w:spacing w:after="0" w:line="240" w:lineRule="auto"/>
              <w:jc w:val="center"/>
              <w:rPr>
                <w:rFonts w:eastAsia="Times New Roman" w:cs="Times New Roman"/>
                <w:strike/>
              </w:rPr>
            </w:pPr>
          </w:p>
        </w:tc>
        <w:tc>
          <w:tcPr>
            <w:tcW w:w="3057" w:type="dxa"/>
            <w:tcBorders>
              <w:top w:val="single" w:sz="4" w:space="0" w:color="auto"/>
              <w:left w:val="single" w:sz="4" w:space="0" w:color="auto"/>
              <w:bottom w:val="single" w:sz="4" w:space="0" w:color="auto"/>
              <w:right w:val="single" w:sz="4" w:space="0" w:color="auto"/>
            </w:tcBorders>
            <w:noWrap/>
            <w:vAlign w:val="bottom"/>
          </w:tcPr>
          <w:p w14:paraId="059A3BC3" w14:textId="438961B9" w:rsidR="00267B89" w:rsidRPr="006B2281" w:rsidRDefault="00267B89" w:rsidP="00E54D65">
            <w:pPr>
              <w:spacing w:after="0" w:line="240" w:lineRule="auto"/>
              <w:rPr>
                <w:rFonts w:eastAsia="Times New Roman" w:cs="Times New Roman"/>
                <w:strike/>
              </w:rPr>
            </w:pPr>
          </w:p>
        </w:tc>
      </w:tr>
    </w:tbl>
    <w:p w14:paraId="79F4D040" w14:textId="77777777" w:rsidR="00267B89" w:rsidRPr="00B51D69" w:rsidRDefault="00267B89" w:rsidP="00267B89">
      <w:pPr>
        <w:pStyle w:val="ListParagraph"/>
        <w:spacing w:after="0"/>
        <w:rPr>
          <w:rFonts w:cstheme="minorHAnsi"/>
        </w:rPr>
      </w:pPr>
    </w:p>
    <w:p w14:paraId="786BE2FE" w14:textId="0DC537D3" w:rsidR="001D7B2C" w:rsidRPr="00B51D69" w:rsidRDefault="001D7B2C" w:rsidP="001D7B2C">
      <w:r w:rsidRPr="00B51D69">
        <w:t>Photos are available at:</w:t>
      </w:r>
      <w:r w:rsidR="00455C72" w:rsidRPr="00B51D69">
        <w:t xml:space="preserve"> </w:t>
      </w:r>
    </w:p>
    <w:p w14:paraId="7C02D932" w14:textId="77777777" w:rsidR="001712DE" w:rsidRPr="00B51D69" w:rsidRDefault="001712DE" w:rsidP="00854DD5">
      <w:pPr>
        <w:spacing w:after="0"/>
        <w:rPr>
          <w:rStyle w:val="Hyperlink"/>
          <w:rFonts w:cstheme="minorHAnsi"/>
          <w:color w:val="FF0000"/>
        </w:rPr>
      </w:pPr>
    </w:p>
    <w:p w14:paraId="14533E04" w14:textId="77777777" w:rsidR="00A61AB1" w:rsidRPr="00B51D69" w:rsidRDefault="00A61AB1">
      <w:pPr>
        <w:rPr>
          <w:rStyle w:val="Hyperlink"/>
          <w:rFonts w:cstheme="minorHAnsi"/>
          <w:color w:val="FF0000"/>
        </w:rPr>
      </w:pPr>
      <w:r w:rsidRPr="00B51D69">
        <w:rPr>
          <w:rStyle w:val="Hyperlink"/>
          <w:rFonts w:cstheme="minorHAnsi"/>
          <w:color w:val="FF0000"/>
        </w:rPr>
        <w:lastRenderedPageBreak/>
        <w:br w:type="page"/>
      </w:r>
    </w:p>
    <w:tbl>
      <w:tblPr>
        <w:tblStyle w:val="TableGrid"/>
        <w:tblW w:w="0" w:type="auto"/>
        <w:jc w:val="center"/>
        <w:tblLook w:val="04A0" w:firstRow="1" w:lastRow="0" w:firstColumn="1" w:lastColumn="0" w:noHBand="0" w:noVBand="1"/>
      </w:tblPr>
      <w:tblGrid>
        <w:gridCol w:w="9350"/>
      </w:tblGrid>
      <w:tr w:rsidR="00F528AB" w:rsidRPr="006B2281" w14:paraId="14914495" w14:textId="77777777" w:rsidTr="005E78FB">
        <w:trPr>
          <w:jc w:val="center"/>
        </w:trPr>
        <w:tc>
          <w:tcPr>
            <w:tcW w:w="9350" w:type="dxa"/>
          </w:tcPr>
          <w:p w14:paraId="587ED3D4" w14:textId="69F0CE5E" w:rsidR="00DB7FA8" w:rsidRPr="006B2281" w:rsidRDefault="00DB7FA8" w:rsidP="00EA627E">
            <w:pPr>
              <w:jc w:val="center"/>
              <w:rPr>
                <w:rFonts w:cstheme="minorHAnsi"/>
                <w:strike/>
              </w:rPr>
            </w:pPr>
            <w:r w:rsidRPr="006B2281">
              <w:rPr>
                <w:rFonts w:cstheme="minorHAnsi"/>
                <w:b/>
                <w:strike/>
                <w:sz w:val="32"/>
                <w:szCs w:val="32"/>
              </w:rPr>
              <w:lastRenderedPageBreak/>
              <w:t>Project Map</w:t>
            </w:r>
          </w:p>
        </w:tc>
      </w:tr>
    </w:tbl>
    <w:p w14:paraId="5B065D6E" w14:textId="77777777" w:rsidR="002E3294" w:rsidRPr="006B2281" w:rsidRDefault="002E3294" w:rsidP="002E3294">
      <w:pPr>
        <w:spacing w:after="0" w:line="240" w:lineRule="auto"/>
        <w:jc w:val="center"/>
        <w:rPr>
          <w:rFonts w:cstheme="minorHAnsi"/>
          <w:strike/>
        </w:rPr>
      </w:pPr>
      <w:r w:rsidRPr="006B2281">
        <w:rPr>
          <w:rFonts w:cstheme="minorHAnsi"/>
          <w:strike/>
          <w:noProof/>
        </w:rPr>
        <w:t xml:space="preserve">             </w:t>
      </w:r>
    </w:p>
    <w:p w14:paraId="1E3B2638" w14:textId="04545323" w:rsidR="00E879DE" w:rsidRPr="006B2281" w:rsidRDefault="00E879DE" w:rsidP="00900774">
      <w:pPr>
        <w:spacing w:after="0"/>
        <w:rPr>
          <w:rFonts w:cstheme="minorHAnsi"/>
          <w:strike/>
          <w:noProof/>
        </w:rPr>
      </w:pPr>
    </w:p>
    <w:p w14:paraId="6AD7E922" w14:textId="7817B7A2" w:rsidR="00F42FF6" w:rsidRPr="006B2281" w:rsidRDefault="00F42FF6" w:rsidP="00900774">
      <w:pPr>
        <w:spacing w:after="0"/>
        <w:rPr>
          <w:rFonts w:cstheme="minorHAnsi"/>
          <w:strike/>
          <w:noProof/>
        </w:rPr>
      </w:pPr>
    </w:p>
    <w:p w14:paraId="40ECAC7A" w14:textId="61FB4FAD" w:rsidR="00F42FF6" w:rsidRPr="006B2281" w:rsidRDefault="00F42FF6" w:rsidP="00900774">
      <w:pPr>
        <w:spacing w:after="0"/>
        <w:rPr>
          <w:rFonts w:cstheme="minorHAnsi"/>
          <w:strike/>
          <w:noProof/>
        </w:rPr>
      </w:pPr>
    </w:p>
    <w:p w14:paraId="1A3AFF3A" w14:textId="645E255E" w:rsidR="00F42FF6" w:rsidRPr="006B2281" w:rsidRDefault="00F42FF6" w:rsidP="00900774">
      <w:pPr>
        <w:spacing w:after="0"/>
        <w:rPr>
          <w:rFonts w:cstheme="minorHAnsi"/>
          <w:strike/>
          <w:noProof/>
        </w:rPr>
      </w:pPr>
    </w:p>
    <w:p w14:paraId="0ACC6410" w14:textId="5E277647" w:rsidR="00F42FF6" w:rsidRPr="006B2281" w:rsidRDefault="00F42FF6" w:rsidP="00900774">
      <w:pPr>
        <w:spacing w:after="0"/>
        <w:rPr>
          <w:rFonts w:cstheme="minorHAnsi"/>
          <w:strike/>
          <w:noProof/>
        </w:rPr>
      </w:pPr>
    </w:p>
    <w:p w14:paraId="2AF1720A" w14:textId="0BB0A0DC" w:rsidR="00F42FF6" w:rsidRPr="006B2281" w:rsidRDefault="00F42FF6" w:rsidP="00900774">
      <w:pPr>
        <w:spacing w:after="0"/>
        <w:rPr>
          <w:rFonts w:cstheme="minorHAnsi"/>
          <w:strike/>
          <w:noProof/>
        </w:rPr>
      </w:pPr>
    </w:p>
    <w:p w14:paraId="1217C661" w14:textId="35224264" w:rsidR="00F42FF6" w:rsidRPr="006B2281" w:rsidRDefault="00F42FF6" w:rsidP="00900774">
      <w:pPr>
        <w:spacing w:after="0"/>
        <w:rPr>
          <w:rFonts w:cstheme="minorHAnsi"/>
          <w:strike/>
          <w:noProof/>
        </w:rPr>
      </w:pPr>
    </w:p>
    <w:p w14:paraId="7E59D748" w14:textId="57A4E702" w:rsidR="00F42FF6" w:rsidRPr="006B2281" w:rsidRDefault="00F42FF6" w:rsidP="00900774">
      <w:pPr>
        <w:spacing w:after="0"/>
        <w:rPr>
          <w:rFonts w:cstheme="minorHAnsi"/>
          <w:strike/>
          <w:noProof/>
        </w:rPr>
      </w:pPr>
    </w:p>
    <w:p w14:paraId="6C3F0952" w14:textId="49558793" w:rsidR="00F42FF6" w:rsidRPr="006B2281" w:rsidRDefault="00F42FF6" w:rsidP="00900774">
      <w:pPr>
        <w:spacing w:after="0"/>
        <w:rPr>
          <w:rFonts w:cstheme="minorHAnsi"/>
          <w:strike/>
          <w:noProof/>
        </w:rPr>
      </w:pPr>
    </w:p>
    <w:p w14:paraId="713EE4BF" w14:textId="14DA6521" w:rsidR="00F42FF6" w:rsidRPr="006B2281" w:rsidRDefault="00F42FF6" w:rsidP="00900774">
      <w:pPr>
        <w:spacing w:after="0"/>
        <w:rPr>
          <w:rFonts w:cstheme="minorHAnsi"/>
          <w:strike/>
          <w:noProof/>
        </w:rPr>
      </w:pPr>
    </w:p>
    <w:p w14:paraId="78471997" w14:textId="5AADAA11" w:rsidR="00F42FF6" w:rsidRPr="006B2281" w:rsidRDefault="00F42FF6">
      <w:pPr>
        <w:rPr>
          <w:rFonts w:cstheme="minorHAnsi"/>
          <w:strike/>
          <w:noProof/>
        </w:rPr>
      </w:pPr>
      <w:r w:rsidRPr="006B2281">
        <w:rPr>
          <w:rFonts w:cstheme="minorHAnsi"/>
          <w:strike/>
          <w:noProof/>
        </w:rPr>
        <w:br w:type="page"/>
      </w:r>
    </w:p>
    <w:tbl>
      <w:tblPr>
        <w:tblStyle w:val="TableGrid"/>
        <w:tblW w:w="0" w:type="auto"/>
        <w:jc w:val="center"/>
        <w:tblLook w:val="04A0" w:firstRow="1" w:lastRow="0" w:firstColumn="1" w:lastColumn="0" w:noHBand="0" w:noVBand="1"/>
      </w:tblPr>
      <w:tblGrid>
        <w:gridCol w:w="9350"/>
      </w:tblGrid>
      <w:tr w:rsidR="00F42FF6" w:rsidRPr="00656589" w14:paraId="23B6DB1B" w14:textId="77777777" w:rsidTr="00A86CB4">
        <w:trPr>
          <w:jc w:val="center"/>
        </w:trPr>
        <w:tc>
          <w:tcPr>
            <w:tcW w:w="9350" w:type="dxa"/>
          </w:tcPr>
          <w:p w14:paraId="7069BE4F" w14:textId="27BB3C29" w:rsidR="00F42FF6" w:rsidRPr="00656589" w:rsidRDefault="00F42FF6" w:rsidP="00A86CB4">
            <w:pPr>
              <w:jc w:val="center"/>
              <w:rPr>
                <w:rFonts w:cstheme="minorHAnsi"/>
              </w:rPr>
            </w:pPr>
            <w:r w:rsidRPr="00656589">
              <w:rPr>
                <w:rFonts w:cstheme="minorHAnsi"/>
                <w:b/>
                <w:sz w:val="32"/>
                <w:szCs w:val="32"/>
              </w:rPr>
              <w:lastRenderedPageBreak/>
              <w:t>Project Schedule</w:t>
            </w:r>
          </w:p>
        </w:tc>
      </w:tr>
    </w:tbl>
    <w:p w14:paraId="39005EC5" w14:textId="5F3F7F69" w:rsidR="00F42FF6" w:rsidRPr="00656589" w:rsidRDefault="00F42FF6" w:rsidP="00F42FF6">
      <w:pPr>
        <w:spacing w:after="0" w:line="240" w:lineRule="auto"/>
        <w:jc w:val="center"/>
        <w:rPr>
          <w:rFonts w:cstheme="minorHAnsi"/>
        </w:rPr>
      </w:pPr>
      <w:r w:rsidRPr="00656589">
        <w:rPr>
          <w:rFonts w:cstheme="minorHAnsi"/>
          <w:noProof/>
        </w:rPr>
        <w:t>Note: This the schedule in Ellis at the time of scoping (</w:t>
      </w:r>
      <w:r w:rsidR="000E1DD4">
        <w:rPr>
          <w:rFonts w:cstheme="minorHAnsi"/>
          <w:noProof/>
        </w:rPr>
        <w:t>10</w:t>
      </w:r>
      <w:r w:rsidRPr="00656589">
        <w:rPr>
          <w:rFonts w:cstheme="minorHAnsi"/>
          <w:noProof/>
        </w:rPr>
        <w:t>/</w:t>
      </w:r>
      <w:r w:rsidR="000E1DD4">
        <w:rPr>
          <w:rFonts w:cstheme="minorHAnsi"/>
          <w:noProof/>
        </w:rPr>
        <w:t>29</w:t>
      </w:r>
      <w:r w:rsidRPr="00656589">
        <w:rPr>
          <w:rFonts w:cstheme="minorHAnsi"/>
          <w:noProof/>
        </w:rPr>
        <w:t>/</w:t>
      </w:r>
      <w:r w:rsidR="00656589" w:rsidRPr="00656589">
        <w:rPr>
          <w:rFonts w:cstheme="minorHAnsi"/>
          <w:noProof/>
        </w:rPr>
        <w:t>25</w:t>
      </w:r>
      <w:r w:rsidRPr="00656589">
        <w:rPr>
          <w:rFonts w:cstheme="minorHAnsi"/>
          <w:noProof/>
        </w:rPr>
        <w:t xml:space="preserve">). Refer to Ellis for the official scheudle.              </w:t>
      </w:r>
    </w:p>
    <w:p w14:paraId="261DCF22" w14:textId="77777777" w:rsidR="00F42FF6" w:rsidRPr="00656589" w:rsidRDefault="00F42FF6" w:rsidP="00900774">
      <w:pPr>
        <w:spacing w:after="0"/>
        <w:rPr>
          <w:rFonts w:cstheme="minorHAnsi"/>
          <w:noProof/>
        </w:rPr>
      </w:pPr>
    </w:p>
    <w:p w14:paraId="763F2B36" w14:textId="3C11D729" w:rsidR="00F42FF6" w:rsidRPr="00900774" w:rsidRDefault="00A96035" w:rsidP="00900774">
      <w:pPr>
        <w:spacing w:after="0"/>
        <w:rPr>
          <w:rFonts w:cstheme="minorHAnsi"/>
          <w:strike/>
          <w:noProof/>
        </w:rPr>
      </w:pPr>
      <w:r w:rsidRPr="00A96035">
        <w:rPr>
          <w:rFonts w:cstheme="minorHAnsi"/>
          <w:strike/>
          <w:noProof/>
        </w:rPr>
        <w:drawing>
          <wp:inline distT="0" distB="0" distL="0" distR="0" wp14:anchorId="137819E3" wp14:editId="64A01181">
            <wp:extent cx="5943600" cy="3398520"/>
            <wp:effectExtent l="0" t="0" r="0" b="0"/>
            <wp:docPr id="538242668" name="Picture 1" descr="Graphical user interface,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2668" name="Picture 1" descr="Graphical user interface, table&#10;&#10;AI-generated content may be incorrect."/>
                    <pic:cNvPicPr/>
                  </pic:nvPicPr>
                  <pic:blipFill>
                    <a:blip r:embed="rId13"/>
                    <a:stretch>
                      <a:fillRect/>
                    </a:stretch>
                  </pic:blipFill>
                  <pic:spPr>
                    <a:xfrm>
                      <a:off x="0" y="0"/>
                      <a:ext cx="5943600" cy="3398520"/>
                    </a:xfrm>
                    <a:prstGeom prst="rect">
                      <a:avLst/>
                    </a:prstGeom>
                  </pic:spPr>
                </pic:pic>
              </a:graphicData>
            </a:graphic>
          </wp:inline>
        </w:drawing>
      </w:r>
    </w:p>
    <w:sectPr w:rsidR="00F42FF6" w:rsidRPr="00900774" w:rsidSect="002646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18DD" w14:textId="77777777" w:rsidR="00C428CD" w:rsidRDefault="00C428CD" w:rsidP="00E11B67">
      <w:pPr>
        <w:spacing w:after="0" w:line="240" w:lineRule="auto"/>
      </w:pPr>
      <w:r>
        <w:separator/>
      </w:r>
    </w:p>
  </w:endnote>
  <w:endnote w:type="continuationSeparator" w:id="0">
    <w:p w14:paraId="00B88718" w14:textId="77777777" w:rsidR="00C428CD" w:rsidRDefault="00C428CD" w:rsidP="00E1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9AB8" w14:textId="77777777" w:rsidR="00E11B67" w:rsidRDefault="00E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727C" w14:textId="77777777" w:rsidR="00E11B67" w:rsidRDefault="00E11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F610" w14:textId="77777777" w:rsidR="00E11B67" w:rsidRDefault="00E1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59B3" w14:textId="77777777" w:rsidR="00C428CD" w:rsidRDefault="00C428CD" w:rsidP="00E11B67">
      <w:pPr>
        <w:spacing w:after="0" w:line="240" w:lineRule="auto"/>
      </w:pPr>
      <w:r>
        <w:separator/>
      </w:r>
    </w:p>
  </w:footnote>
  <w:footnote w:type="continuationSeparator" w:id="0">
    <w:p w14:paraId="2BE49357" w14:textId="77777777" w:rsidR="00C428CD" w:rsidRDefault="00C428CD" w:rsidP="00E1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AA8A" w14:textId="77777777" w:rsidR="00E11B67" w:rsidRDefault="00E11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4DFC" w14:textId="77777777" w:rsidR="00E11B67" w:rsidRDefault="00E11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8E8" w14:textId="77777777" w:rsidR="00E11B67" w:rsidRDefault="00E11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506"/>
    <w:multiLevelType w:val="hybridMultilevel"/>
    <w:tmpl w:val="47DA0856"/>
    <w:lvl w:ilvl="0" w:tplc="F4285B7E">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753BF"/>
    <w:multiLevelType w:val="hybridMultilevel"/>
    <w:tmpl w:val="33907382"/>
    <w:lvl w:ilvl="0" w:tplc="8144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69A9"/>
    <w:multiLevelType w:val="hybridMultilevel"/>
    <w:tmpl w:val="79A890C8"/>
    <w:lvl w:ilvl="0" w:tplc="B9BCE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5D1719"/>
    <w:multiLevelType w:val="hybridMultilevel"/>
    <w:tmpl w:val="D7C68514"/>
    <w:lvl w:ilvl="0" w:tplc="EA7E9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500A6"/>
    <w:multiLevelType w:val="hybridMultilevel"/>
    <w:tmpl w:val="EA7E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E2053"/>
    <w:multiLevelType w:val="hybridMultilevel"/>
    <w:tmpl w:val="506E1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900E7"/>
    <w:multiLevelType w:val="hybridMultilevel"/>
    <w:tmpl w:val="8E141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71839"/>
    <w:multiLevelType w:val="hybridMultilevel"/>
    <w:tmpl w:val="AD787356"/>
    <w:lvl w:ilvl="0" w:tplc="34225A3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81789"/>
    <w:multiLevelType w:val="hybridMultilevel"/>
    <w:tmpl w:val="948A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D5E48"/>
    <w:multiLevelType w:val="hybridMultilevel"/>
    <w:tmpl w:val="5E80E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E7583"/>
    <w:multiLevelType w:val="hybridMultilevel"/>
    <w:tmpl w:val="5A109546"/>
    <w:lvl w:ilvl="0" w:tplc="9A42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9370F"/>
    <w:multiLevelType w:val="hybridMultilevel"/>
    <w:tmpl w:val="2B68A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C46E2A"/>
    <w:multiLevelType w:val="hybridMultilevel"/>
    <w:tmpl w:val="23909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8B7FA1"/>
    <w:multiLevelType w:val="hybridMultilevel"/>
    <w:tmpl w:val="55AE6C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F32ECC"/>
    <w:multiLevelType w:val="hybridMultilevel"/>
    <w:tmpl w:val="73A63422"/>
    <w:lvl w:ilvl="0" w:tplc="51A49782">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0261BD"/>
    <w:multiLevelType w:val="hybridMultilevel"/>
    <w:tmpl w:val="11E00910"/>
    <w:lvl w:ilvl="0" w:tplc="60FAD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820042"/>
    <w:multiLevelType w:val="hybridMultilevel"/>
    <w:tmpl w:val="0134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43F81"/>
    <w:multiLevelType w:val="hybridMultilevel"/>
    <w:tmpl w:val="616C07F6"/>
    <w:lvl w:ilvl="0" w:tplc="B1E8B23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0254A"/>
    <w:multiLevelType w:val="hybridMultilevel"/>
    <w:tmpl w:val="3C1A2030"/>
    <w:lvl w:ilvl="0" w:tplc="009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B734B2"/>
    <w:multiLevelType w:val="hybridMultilevel"/>
    <w:tmpl w:val="B6927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B4E2B32"/>
    <w:multiLevelType w:val="hybridMultilevel"/>
    <w:tmpl w:val="1822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3273A"/>
    <w:multiLevelType w:val="hybridMultilevel"/>
    <w:tmpl w:val="8FD208D6"/>
    <w:lvl w:ilvl="0" w:tplc="80FCB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FC020E"/>
    <w:multiLevelType w:val="hybridMultilevel"/>
    <w:tmpl w:val="2B68A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1B24E7"/>
    <w:multiLevelType w:val="hybridMultilevel"/>
    <w:tmpl w:val="CD90A14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F457A2"/>
    <w:multiLevelType w:val="hybridMultilevel"/>
    <w:tmpl w:val="7B4C9B7A"/>
    <w:lvl w:ilvl="0" w:tplc="28906EA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2F4A8C"/>
    <w:multiLevelType w:val="hybridMultilevel"/>
    <w:tmpl w:val="51E2B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40DEF"/>
    <w:multiLevelType w:val="hybridMultilevel"/>
    <w:tmpl w:val="5A8E9670"/>
    <w:lvl w:ilvl="0" w:tplc="8144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E72B9"/>
    <w:multiLevelType w:val="hybridMultilevel"/>
    <w:tmpl w:val="278C7116"/>
    <w:lvl w:ilvl="0" w:tplc="77F6A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704408"/>
    <w:multiLevelType w:val="hybridMultilevel"/>
    <w:tmpl w:val="1AB299C4"/>
    <w:lvl w:ilvl="0" w:tplc="38C8C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8873728">
    <w:abstractNumId w:val="14"/>
  </w:num>
  <w:num w:numId="2" w16cid:durableId="631709980">
    <w:abstractNumId w:val="25"/>
  </w:num>
  <w:num w:numId="3" w16cid:durableId="196310845">
    <w:abstractNumId w:val="18"/>
  </w:num>
  <w:num w:numId="4" w16cid:durableId="277759754">
    <w:abstractNumId w:val="7"/>
  </w:num>
  <w:num w:numId="5" w16cid:durableId="102093475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2267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576556">
    <w:abstractNumId w:val="6"/>
  </w:num>
  <w:num w:numId="8" w16cid:durableId="2034379615">
    <w:abstractNumId w:val="28"/>
  </w:num>
  <w:num w:numId="9" w16cid:durableId="1201627441">
    <w:abstractNumId w:val="1"/>
  </w:num>
  <w:num w:numId="10" w16cid:durableId="1664502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6071700">
    <w:abstractNumId w:val="21"/>
  </w:num>
  <w:num w:numId="12" w16cid:durableId="775174601">
    <w:abstractNumId w:val="2"/>
  </w:num>
  <w:num w:numId="13" w16cid:durableId="489324217">
    <w:abstractNumId w:val="10"/>
  </w:num>
  <w:num w:numId="14" w16cid:durableId="1124617121">
    <w:abstractNumId w:val="26"/>
  </w:num>
  <w:num w:numId="15" w16cid:durableId="1865367415">
    <w:abstractNumId w:val="17"/>
  </w:num>
  <w:num w:numId="16" w16cid:durableId="1907455092">
    <w:abstractNumId w:val="3"/>
  </w:num>
  <w:num w:numId="17" w16cid:durableId="404692954">
    <w:abstractNumId w:val="15"/>
  </w:num>
  <w:num w:numId="18" w16cid:durableId="1537429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667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5314080">
    <w:abstractNumId w:val="20"/>
  </w:num>
  <w:num w:numId="21" w16cid:durableId="1734960717">
    <w:abstractNumId w:val="23"/>
  </w:num>
  <w:num w:numId="22" w16cid:durableId="263811513">
    <w:abstractNumId w:val="9"/>
  </w:num>
  <w:num w:numId="23" w16cid:durableId="84612102">
    <w:abstractNumId w:val="4"/>
  </w:num>
  <w:num w:numId="24" w16cid:durableId="1780830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8901237">
    <w:abstractNumId w:val="5"/>
  </w:num>
  <w:num w:numId="26" w16cid:durableId="170530943">
    <w:abstractNumId w:val="19"/>
  </w:num>
  <w:num w:numId="27" w16cid:durableId="37903219">
    <w:abstractNumId w:val="27"/>
  </w:num>
  <w:num w:numId="28" w16cid:durableId="1482841664">
    <w:abstractNumId w:val="13"/>
  </w:num>
  <w:num w:numId="29" w16cid:durableId="1838419935">
    <w:abstractNumId w:val="16"/>
  </w:num>
  <w:num w:numId="30" w16cid:durableId="282807715">
    <w:abstractNumId w:val="8"/>
  </w:num>
  <w:num w:numId="31" w16cid:durableId="1675231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16"/>
    <w:rsid w:val="000010A8"/>
    <w:rsid w:val="00001315"/>
    <w:rsid w:val="00003DFD"/>
    <w:rsid w:val="00004D39"/>
    <w:rsid w:val="00004FAE"/>
    <w:rsid w:val="000113C2"/>
    <w:rsid w:val="0002662C"/>
    <w:rsid w:val="00030696"/>
    <w:rsid w:val="00032CD7"/>
    <w:rsid w:val="000355AA"/>
    <w:rsid w:val="00043F89"/>
    <w:rsid w:val="00047E99"/>
    <w:rsid w:val="00051A5B"/>
    <w:rsid w:val="00056EF2"/>
    <w:rsid w:val="00065BF0"/>
    <w:rsid w:val="00070086"/>
    <w:rsid w:val="000729D4"/>
    <w:rsid w:val="0007306E"/>
    <w:rsid w:val="00074FCE"/>
    <w:rsid w:val="00076307"/>
    <w:rsid w:val="00076500"/>
    <w:rsid w:val="00076A95"/>
    <w:rsid w:val="00090857"/>
    <w:rsid w:val="000954C5"/>
    <w:rsid w:val="00095A3F"/>
    <w:rsid w:val="00095D1A"/>
    <w:rsid w:val="00096A4B"/>
    <w:rsid w:val="00096B0B"/>
    <w:rsid w:val="000A0163"/>
    <w:rsid w:val="000A2BC7"/>
    <w:rsid w:val="000A373B"/>
    <w:rsid w:val="000A3DD2"/>
    <w:rsid w:val="000A6DA2"/>
    <w:rsid w:val="000B527C"/>
    <w:rsid w:val="000B6A19"/>
    <w:rsid w:val="000C1FA2"/>
    <w:rsid w:val="000C3F6C"/>
    <w:rsid w:val="000C512A"/>
    <w:rsid w:val="000C6D48"/>
    <w:rsid w:val="000D22D6"/>
    <w:rsid w:val="000D26FC"/>
    <w:rsid w:val="000D50FB"/>
    <w:rsid w:val="000D7D77"/>
    <w:rsid w:val="000E0743"/>
    <w:rsid w:val="000E1DD4"/>
    <w:rsid w:val="000E27BF"/>
    <w:rsid w:val="000E328F"/>
    <w:rsid w:val="000E3A7B"/>
    <w:rsid w:val="000E7979"/>
    <w:rsid w:val="000F079C"/>
    <w:rsid w:val="000F1846"/>
    <w:rsid w:val="000F1A82"/>
    <w:rsid w:val="000F1E4B"/>
    <w:rsid w:val="000F22AD"/>
    <w:rsid w:val="000F3AA5"/>
    <w:rsid w:val="000F67B4"/>
    <w:rsid w:val="001009F9"/>
    <w:rsid w:val="001048F8"/>
    <w:rsid w:val="00112FE6"/>
    <w:rsid w:val="00120B8E"/>
    <w:rsid w:val="00120B98"/>
    <w:rsid w:val="00123450"/>
    <w:rsid w:val="001258D5"/>
    <w:rsid w:val="00131B57"/>
    <w:rsid w:val="00131C6F"/>
    <w:rsid w:val="00131D1C"/>
    <w:rsid w:val="00132B78"/>
    <w:rsid w:val="00140516"/>
    <w:rsid w:val="00143A30"/>
    <w:rsid w:val="00144A66"/>
    <w:rsid w:val="00144BDE"/>
    <w:rsid w:val="00145E3D"/>
    <w:rsid w:val="00146B71"/>
    <w:rsid w:val="00146EC6"/>
    <w:rsid w:val="00147976"/>
    <w:rsid w:val="00152410"/>
    <w:rsid w:val="00152BA6"/>
    <w:rsid w:val="00153440"/>
    <w:rsid w:val="001546D5"/>
    <w:rsid w:val="00157E62"/>
    <w:rsid w:val="001673CF"/>
    <w:rsid w:val="001675FA"/>
    <w:rsid w:val="001712DE"/>
    <w:rsid w:val="00172867"/>
    <w:rsid w:val="00173F03"/>
    <w:rsid w:val="00175370"/>
    <w:rsid w:val="00183A6D"/>
    <w:rsid w:val="001849CB"/>
    <w:rsid w:val="00185F92"/>
    <w:rsid w:val="00190C00"/>
    <w:rsid w:val="001915D9"/>
    <w:rsid w:val="001921EA"/>
    <w:rsid w:val="001A1F72"/>
    <w:rsid w:val="001A279C"/>
    <w:rsid w:val="001A4AC1"/>
    <w:rsid w:val="001A5485"/>
    <w:rsid w:val="001A6419"/>
    <w:rsid w:val="001B2AA0"/>
    <w:rsid w:val="001B2E27"/>
    <w:rsid w:val="001B59C1"/>
    <w:rsid w:val="001B6661"/>
    <w:rsid w:val="001C0469"/>
    <w:rsid w:val="001C04F8"/>
    <w:rsid w:val="001C0674"/>
    <w:rsid w:val="001C7C0D"/>
    <w:rsid w:val="001D3E23"/>
    <w:rsid w:val="001D4571"/>
    <w:rsid w:val="001D68B0"/>
    <w:rsid w:val="001D7B2C"/>
    <w:rsid w:val="001E13C1"/>
    <w:rsid w:val="001E35A1"/>
    <w:rsid w:val="001E5219"/>
    <w:rsid w:val="001E6C54"/>
    <w:rsid w:val="001E7481"/>
    <w:rsid w:val="001F2E70"/>
    <w:rsid w:val="00202D66"/>
    <w:rsid w:val="00204C65"/>
    <w:rsid w:val="00205D27"/>
    <w:rsid w:val="002139DE"/>
    <w:rsid w:val="002145EC"/>
    <w:rsid w:val="002217B6"/>
    <w:rsid w:val="002221A1"/>
    <w:rsid w:val="0022410E"/>
    <w:rsid w:val="00225A35"/>
    <w:rsid w:val="00234912"/>
    <w:rsid w:val="0023677D"/>
    <w:rsid w:val="00237EE2"/>
    <w:rsid w:val="00240B23"/>
    <w:rsid w:val="00241DC1"/>
    <w:rsid w:val="00242CC8"/>
    <w:rsid w:val="00242E92"/>
    <w:rsid w:val="00243834"/>
    <w:rsid w:val="00244AFD"/>
    <w:rsid w:val="002531CC"/>
    <w:rsid w:val="0025700D"/>
    <w:rsid w:val="002616FC"/>
    <w:rsid w:val="00263A96"/>
    <w:rsid w:val="002646BA"/>
    <w:rsid w:val="002650A0"/>
    <w:rsid w:val="00266918"/>
    <w:rsid w:val="00267B89"/>
    <w:rsid w:val="00270615"/>
    <w:rsid w:val="002723AB"/>
    <w:rsid w:val="0027390C"/>
    <w:rsid w:val="00275A3F"/>
    <w:rsid w:val="00275C87"/>
    <w:rsid w:val="002906BB"/>
    <w:rsid w:val="00297C53"/>
    <w:rsid w:val="002A2F2A"/>
    <w:rsid w:val="002A68F7"/>
    <w:rsid w:val="002A6F48"/>
    <w:rsid w:val="002A7AED"/>
    <w:rsid w:val="002B06ED"/>
    <w:rsid w:val="002B1486"/>
    <w:rsid w:val="002B288F"/>
    <w:rsid w:val="002B2F07"/>
    <w:rsid w:val="002B32E7"/>
    <w:rsid w:val="002B3EAB"/>
    <w:rsid w:val="002C0CB8"/>
    <w:rsid w:val="002C6AF2"/>
    <w:rsid w:val="002D2EB7"/>
    <w:rsid w:val="002D3882"/>
    <w:rsid w:val="002D583B"/>
    <w:rsid w:val="002E23E4"/>
    <w:rsid w:val="002E3294"/>
    <w:rsid w:val="002E46F2"/>
    <w:rsid w:val="002E6E4A"/>
    <w:rsid w:val="003134FF"/>
    <w:rsid w:val="00326C9C"/>
    <w:rsid w:val="003376EF"/>
    <w:rsid w:val="00350224"/>
    <w:rsid w:val="0035278E"/>
    <w:rsid w:val="0035494B"/>
    <w:rsid w:val="00355518"/>
    <w:rsid w:val="00360B70"/>
    <w:rsid w:val="00361BC2"/>
    <w:rsid w:val="0036279F"/>
    <w:rsid w:val="003631D6"/>
    <w:rsid w:val="00367916"/>
    <w:rsid w:val="00374BC8"/>
    <w:rsid w:val="00374D00"/>
    <w:rsid w:val="00375D8F"/>
    <w:rsid w:val="00376074"/>
    <w:rsid w:val="00377D3D"/>
    <w:rsid w:val="00391235"/>
    <w:rsid w:val="00392A0D"/>
    <w:rsid w:val="00396B78"/>
    <w:rsid w:val="003978E0"/>
    <w:rsid w:val="003A0FF4"/>
    <w:rsid w:val="003A2DAD"/>
    <w:rsid w:val="003A36C2"/>
    <w:rsid w:val="003A5443"/>
    <w:rsid w:val="003A5DA0"/>
    <w:rsid w:val="003A7AA5"/>
    <w:rsid w:val="003A7ECD"/>
    <w:rsid w:val="003B3A63"/>
    <w:rsid w:val="003C1492"/>
    <w:rsid w:val="003C1FEB"/>
    <w:rsid w:val="003C66EE"/>
    <w:rsid w:val="003D0ACE"/>
    <w:rsid w:val="003D13D2"/>
    <w:rsid w:val="003D69B7"/>
    <w:rsid w:val="003D6EA7"/>
    <w:rsid w:val="003E1787"/>
    <w:rsid w:val="003E1A90"/>
    <w:rsid w:val="003E1D58"/>
    <w:rsid w:val="003E6F34"/>
    <w:rsid w:val="003F66F9"/>
    <w:rsid w:val="00400ECF"/>
    <w:rsid w:val="00406172"/>
    <w:rsid w:val="00411926"/>
    <w:rsid w:val="0041207C"/>
    <w:rsid w:val="004155B9"/>
    <w:rsid w:val="00423C92"/>
    <w:rsid w:val="0042438E"/>
    <w:rsid w:val="0043524D"/>
    <w:rsid w:val="004422A7"/>
    <w:rsid w:val="00442793"/>
    <w:rsid w:val="00443A38"/>
    <w:rsid w:val="00445DC5"/>
    <w:rsid w:val="00447FC1"/>
    <w:rsid w:val="00455719"/>
    <w:rsid w:val="00455C72"/>
    <w:rsid w:val="00464259"/>
    <w:rsid w:val="00466D2F"/>
    <w:rsid w:val="0048080D"/>
    <w:rsid w:val="004827D5"/>
    <w:rsid w:val="00483352"/>
    <w:rsid w:val="004846AE"/>
    <w:rsid w:val="00487382"/>
    <w:rsid w:val="00493D80"/>
    <w:rsid w:val="004B267C"/>
    <w:rsid w:val="004B60A8"/>
    <w:rsid w:val="004C21F5"/>
    <w:rsid w:val="004C58AD"/>
    <w:rsid w:val="004C6F74"/>
    <w:rsid w:val="004D1792"/>
    <w:rsid w:val="004D2A07"/>
    <w:rsid w:val="004D3EBF"/>
    <w:rsid w:val="004E125F"/>
    <w:rsid w:val="004E154E"/>
    <w:rsid w:val="004E728F"/>
    <w:rsid w:val="004F201D"/>
    <w:rsid w:val="004F7F5A"/>
    <w:rsid w:val="00500955"/>
    <w:rsid w:val="00506E66"/>
    <w:rsid w:val="00512B9B"/>
    <w:rsid w:val="00515536"/>
    <w:rsid w:val="00521656"/>
    <w:rsid w:val="0052267A"/>
    <w:rsid w:val="005251A7"/>
    <w:rsid w:val="005268A9"/>
    <w:rsid w:val="005301FA"/>
    <w:rsid w:val="0053058D"/>
    <w:rsid w:val="00533C4E"/>
    <w:rsid w:val="00536F5D"/>
    <w:rsid w:val="00537EB9"/>
    <w:rsid w:val="005433D5"/>
    <w:rsid w:val="00543A6B"/>
    <w:rsid w:val="00546B4A"/>
    <w:rsid w:val="00552E59"/>
    <w:rsid w:val="0056103A"/>
    <w:rsid w:val="005624B0"/>
    <w:rsid w:val="00562D85"/>
    <w:rsid w:val="005664C5"/>
    <w:rsid w:val="00567A6D"/>
    <w:rsid w:val="00567CB6"/>
    <w:rsid w:val="0057074C"/>
    <w:rsid w:val="005717DE"/>
    <w:rsid w:val="00571A34"/>
    <w:rsid w:val="00573584"/>
    <w:rsid w:val="00573BD2"/>
    <w:rsid w:val="0057541A"/>
    <w:rsid w:val="00575C60"/>
    <w:rsid w:val="005808A2"/>
    <w:rsid w:val="00580B09"/>
    <w:rsid w:val="00585692"/>
    <w:rsid w:val="005950C7"/>
    <w:rsid w:val="00597507"/>
    <w:rsid w:val="00597D89"/>
    <w:rsid w:val="005A0E3F"/>
    <w:rsid w:val="005A22F8"/>
    <w:rsid w:val="005A3B28"/>
    <w:rsid w:val="005A4F16"/>
    <w:rsid w:val="005B468C"/>
    <w:rsid w:val="005B53A1"/>
    <w:rsid w:val="005C678D"/>
    <w:rsid w:val="005D09AA"/>
    <w:rsid w:val="005D13C4"/>
    <w:rsid w:val="005D51A9"/>
    <w:rsid w:val="005D7050"/>
    <w:rsid w:val="005E2C0D"/>
    <w:rsid w:val="005E5F4E"/>
    <w:rsid w:val="005E5F59"/>
    <w:rsid w:val="005E72E9"/>
    <w:rsid w:val="005E78FB"/>
    <w:rsid w:val="005F7B6C"/>
    <w:rsid w:val="00600006"/>
    <w:rsid w:val="006041A8"/>
    <w:rsid w:val="00605871"/>
    <w:rsid w:val="00606DFA"/>
    <w:rsid w:val="00610719"/>
    <w:rsid w:val="00615904"/>
    <w:rsid w:val="00616B98"/>
    <w:rsid w:val="00617BCB"/>
    <w:rsid w:val="00631F43"/>
    <w:rsid w:val="00634862"/>
    <w:rsid w:val="00646534"/>
    <w:rsid w:val="006468E2"/>
    <w:rsid w:val="00647E0D"/>
    <w:rsid w:val="00651930"/>
    <w:rsid w:val="00656589"/>
    <w:rsid w:val="0066021D"/>
    <w:rsid w:val="00660B72"/>
    <w:rsid w:val="00661869"/>
    <w:rsid w:val="006624DA"/>
    <w:rsid w:val="00665625"/>
    <w:rsid w:val="00667832"/>
    <w:rsid w:val="00667BA5"/>
    <w:rsid w:val="0067428B"/>
    <w:rsid w:val="00675268"/>
    <w:rsid w:val="00681041"/>
    <w:rsid w:val="006858E5"/>
    <w:rsid w:val="006908CE"/>
    <w:rsid w:val="00690BEE"/>
    <w:rsid w:val="006930CA"/>
    <w:rsid w:val="006952DB"/>
    <w:rsid w:val="006958F1"/>
    <w:rsid w:val="006A712B"/>
    <w:rsid w:val="006B2281"/>
    <w:rsid w:val="006B5F40"/>
    <w:rsid w:val="006C6FC3"/>
    <w:rsid w:val="006C725B"/>
    <w:rsid w:val="006D5240"/>
    <w:rsid w:val="006D60CA"/>
    <w:rsid w:val="006E2C8A"/>
    <w:rsid w:val="006E38B6"/>
    <w:rsid w:val="006E3A8B"/>
    <w:rsid w:val="006F19C5"/>
    <w:rsid w:val="00704C60"/>
    <w:rsid w:val="00711FD4"/>
    <w:rsid w:val="0071312C"/>
    <w:rsid w:val="0071340A"/>
    <w:rsid w:val="007148CC"/>
    <w:rsid w:val="0072578A"/>
    <w:rsid w:val="00731118"/>
    <w:rsid w:val="007319FC"/>
    <w:rsid w:val="007370A6"/>
    <w:rsid w:val="007420DA"/>
    <w:rsid w:val="00746BB8"/>
    <w:rsid w:val="00756BBD"/>
    <w:rsid w:val="00757CE8"/>
    <w:rsid w:val="0076424B"/>
    <w:rsid w:val="007678C5"/>
    <w:rsid w:val="00780FDF"/>
    <w:rsid w:val="00781C48"/>
    <w:rsid w:val="00782E44"/>
    <w:rsid w:val="00786F8F"/>
    <w:rsid w:val="00792404"/>
    <w:rsid w:val="007963C0"/>
    <w:rsid w:val="00797760"/>
    <w:rsid w:val="007A17B3"/>
    <w:rsid w:val="007A1CD3"/>
    <w:rsid w:val="007B0CA5"/>
    <w:rsid w:val="007B78F8"/>
    <w:rsid w:val="007C4349"/>
    <w:rsid w:val="007D4F4E"/>
    <w:rsid w:val="007D6DF6"/>
    <w:rsid w:val="007E1795"/>
    <w:rsid w:val="007E2922"/>
    <w:rsid w:val="007E2B45"/>
    <w:rsid w:val="007E42CA"/>
    <w:rsid w:val="007F097E"/>
    <w:rsid w:val="007F0D33"/>
    <w:rsid w:val="007F164A"/>
    <w:rsid w:val="007F5393"/>
    <w:rsid w:val="007F670E"/>
    <w:rsid w:val="00802372"/>
    <w:rsid w:val="008138A4"/>
    <w:rsid w:val="00820316"/>
    <w:rsid w:val="00820BFF"/>
    <w:rsid w:val="008259CF"/>
    <w:rsid w:val="00826B1A"/>
    <w:rsid w:val="008327A6"/>
    <w:rsid w:val="00837F0E"/>
    <w:rsid w:val="00843F78"/>
    <w:rsid w:val="008441A1"/>
    <w:rsid w:val="00844487"/>
    <w:rsid w:val="008448AB"/>
    <w:rsid w:val="008454B7"/>
    <w:rsid w:val="00854DD5"/>
    <w:rsid w:val="00855542"/>
    <w:rsid w:val="00855D11"/>
    <w:rsid w:val="00860659"/>
    <w:rsid w:val="00862F8B"/>
    <w:rsid w:val="0086607E"/>
    <w:rsid w:val="008672BC"/>
    <w:rsid w:val="008715C7"/>
    <w:rsid w:val="008732E2"/>
    <w:rsid w:val="008832AD"/>
    <w:rsid w:val="00892E20"/>
    <w:rsid w:val="00893B26"/>
    <w:rsid w:val="00894385"/>
    <w:rsid w:val="008A4D42"/>
    <w:rsid w:val="008B0F0F"/>
    <w:rsid w:val="008B119E"/>
    <w:rsid w:val="008B1BF2"/>
    <w:rsid w:val="008B27F0"/>
    <w:rsid w:val="008B4757"/>
    <w:rsid w:val="008B72BF"/>
    <w:rsid w:val="008C0B90"/>
    <w:rsid w:val="008C2577"/>
    <w:rsid w:val="008D59D3"/>
    <w:rsid w:val="008D6AD0"/>
    <w:rsid w:val="008E41D2"/>
    <w:rsid w:val="008F2648"/>
    <w:rsid w:val="008F7BB8"/>
    <w:rsid w:val="00900774"/>
    <w:rsid w:val="00901546"/>
    <w:rsid w:val="00905BAE"/>
    <w:rsid w:val="00906216"/>
    <w:rsid w:val="009074F2"/>
    <w:rsid w:val="009117DA"/>
    <w:rsid w:val="00914F7B"/>
    <w:rsid w:val="00920890"/>
    <w:rsid w:val="00922252"/>
    <w:rsid w:val="00930ED9"/>
    <w:rsid w:val="009311DC"/>
    <w:rsid w:val="00932030"/>
    <w:rsid w:val="00940594"/>
    <w:rsid w:val="00942381"/>
    <w:rsid w:val="00943653"/>
    <w:rsid w:val="0094403A"/>
    <w:rsid w:val="009443B6"/>
    <w:rsid w:val="00956DB0"/>
    <w:rsid w:val="00957CD3"/>
    <w:rsid w:val="0096232F"/>
    <w:rsid w:val="00966CE0"/>
    <w:rsid w:val="00970E6D"/>
    <w:rsid w:val="00971B18"/>
    <w:rsid w:val="00971E62"/>
    <w:rsid w:val="00972F9C"/>
    <w:rsid w:val="00976698"/>
    <w:rsid w:val="00977355"/>
    <w:rsid w:val="009816FA"/>
    <w:rsid w:val="00985562"/>
    <w:rsid w:val="009870F1"/>
    <w:rsid w:val="00995379"/>
    <w:rsid w:val="009A3075"/>
    <w:rsid w:val="009A4155"/>
    <w:rsid w:val="009A508F"/>
    <w:rsid w:val="009A6F32"/>
    <w:rsid w:val="009B0AB4"/>
    <w:rsid w:val="009B124E"/>
    <w:rsid w:val="009B14A7"/>
    <w:rsid w:val="009C7860"/>
    <w:rsid w:val="009D052E"/>
    <w:rsid w:val="009D7461"/>
    <w:rsid w:val="009E180C"/>
    <w:rsid w:val="009E5680"/>
    <w:rsid w:val="009E5A08"/>
    <w:rsid w:val="009F4C2B"/>
    <w:rsid w:val="009F5C29"/>
    <w:rsid w:val="00A0414F"/>
    <w:rsid w:val="00A04B37"/>
    <w:rsid w:val="00A1769C"/>
    <w:rsid w:val="00A17723"/>
    <w:rsid w:val="00A27291"/>
    <w:rsid w:val="00A315BD"/>
    <w:rsid w:val="00A31E92"/>
    <w:rsid w:val="00A35D9D"/>
    <w:rsid w:val="00A363C2"/>
    <w:rsid w:val="00A37208"/>
    <w:rsid w:val="00A40F9A"/>
    <w:rsid w:val="00A442DA"/>
    <w:rsid w:val="00A501CC"/>
    <w:rsid w:val="00A5027C"/>
    <w:rsid w:val="00A5160C"/>
    <w:rsid w:val="00A530AA"/>
    <w:rsid w:val="00A53245"/>
    <w:rsid w:val="00A557D8"/>
    <w:rsid w:val="00A605C0"/>
    <w:rsid w:val="00A61AB1"/>
    <w:rsid w:val="00A65435"/>
    <w:rsid w:val="00A6790E"/>
    <w:rsid w:val="00A76D0F"/>
    <w:rsid w:val="00A828D6"/>
    <w:rsid w:val="00A85BBA"/>
    <w:rsid w:val="00A92588"/>
    <w:rsid w:val="00A94C79"/>
    <w:rsid w:val="00A96035"/>
    <w:rsid w:val="00A97BE4"/>
    <w:rsid w:val="00AA17E7"/>
    <w:rsid w:val="00AA251D"/>
    <w:rsid w:val="00AA2C45"/>
    <w:rsid w:val="00AA2E5A"/>
    <w:rsid w:val="00AA4B8F"/>
    <w:rsid w:val="00AB05E2"/>
    <w:rsid w:val="00AB1FC6"/>
    <w:rsid w:val="00AB211F"/>
    <w:rsid w:val="00AB3399"/>
    <w:rsid w:val="00AB5D5B"/>
    <w:rsid w:val="00AC1095"/>
    <w:rsid w:val="00AC2475"/>
    <w:rsid w:val="00AD40E3"/>
    <w:rsid w:val="00AD42E0"/>
    <w:rsid w:val="00AD5FD7"/>
    <w:rsid w:val="00AD6C09"/>
    <w:rsid w:val="00AE1884"/>
    <w:rsid w:val="00AE1E9F"/>
    <w:rsid w:val="00AE40B9"/>
    <w:rsid w:val="00AF03DB"/>
    <w:rsid w:val="00AF0B25"/>
    <w:rsid w:val="00AF1BA0"/>
    <w:rsid w:val="00AF2160"/>
    <w:rsid w:val="00AF2B13"/>
    <w:rsid w:val="00AF2C0E"/>
    <w:rsid w:val="00AF345E"/>
    <w:rsid w:val="00AF4AD3"/>
    <w:rsid w:val="00AF5283"/>
    <w:rsid w:val="00AF60D1"/>
    <w:rsid w:val="00B064B6"/>
    <w:rsid w:val="00B07B07"/>
    <w:rsid w:val="00B07E1F"/>
    <w:rsid w:val="00B101F2"/>
    <w:rsid w:val="00B1048F"/>
    <w:rsid w:val="00B12942"/>
    <w:rsid w:val="00B13D9E"/>
    <w:rsid w:val="00B16311"/>
    <w:rsid w:val="00B21CBF"/>
    <w:rsid w:val="00B27DDD"/>
    <w:rsid w:val="00B32E62"/>
    <w:rsid w:val="00B3389A"/>
    <w:rsid w:val="00B44952"/>
    <w:rsid w:val="00B47B99"/>
    <w:rsid w:val="00B51D69"/>
    <w:rsid w:val="00B636CD"/>
    <w:rsid w:val="00B717B0"/>
    <w:rsid w:val="00B8256E"/>
    <w:rsid w:val="00B82CA6"/>
    <w:rsid w:val="00B85217"/>
    <w:rsid w:val="00B91876"/>
    <w:rsid w:val="00B925EA"/>
    <w:rsid w:val="00B94DA0"/>
    <w:rsid w:val="00BA3E75"/>
    <w:rsid w:val="00BB4AA3"/>
    <w:rsid w:val="00BB5BD0"/>
    <w:rsid w:val="00BC234E"/>
    <w:rsid w:val="00BD0AA0"/>
    <w:rsid w:val="00BD2228"/>
    <w:rsid w:val="00BD73B3"/>
    <w:rsid w:val="00BD7E57"/>
    <w:rsid w:val="00BE69D1"/>
    <w:rsid w:val="00BE7712"/>
    <w:rsid w:val="00BF1216"/>
    <w:rsid w:val="00BF148B"/>
    <w:rsid w:val="00BF29E3"/>
    <w:rsid w:val="00BF57A6"/>
    <w:rsid w:val="00C043D4"/>
    <w:rsid w:val="00C043F6"/>
    <w:rsid w:val="00C05121"/>
    <w:rsid w:val="00C06015"/>
    <w:rsid w:val="00C07A8D"/>
    <w:rsid w:val="00C10BAD"/>
    <w:rsid w:val="00C11416"/>
    <w:rsid w:val="00C12D56"/>
    <w:rsid w:val="00C12E48"/>
    <w:rsid w:val="00C1460A"/>
    <w:rsid w:val="00C14D84"/>
    <w:rsid w:val="00C15DE3"/>
    <w:rsid w:val="00C1756C"/>
    <w:rsid w:val="00C205B9"/>
    <w:rsid w:val="00C20818"/>
    <w:rsid w:val="00C24A7F"/>
    <w:rsid w:val="00C305F5"/>
    <w:rsid w:val="00C30BE5"/>
    <w:rsid w:val="00C30F39"/>
    <w:rsid w:val="00C326F7"/>
    <w:rsid w:val="00C428CD"/>
    <w:rsid w:val="00C432A9"/>
    <w:rsid w:val="00C436AE"/>
    <w:rsid w:val="00C43B15"/>
    <w:rsid w:val="00C4606B"/>
    <w:rsid w:val="00C526F4"/>
    <w:rsid w:val="00C52FE5"/>
    <w:rsid w:val="00C6050A"/>
    <w:rsid w:val="00C61E67"/>
    <w:rsid w:val="00C63470"/>
    <w:rsid w:val="00C6382D"/>
    <w:rsid w:val="00C71681"/>
    <w:rsid w:val="00C75D9E"/>
    <w:rsid w:val="00C83C8F"/>
    <w:rsid w:val="00C8695D"/>
    <w:rsid w:val="00C93C45"/>
    <w:rsid w:val="00C95E1E"/>
    <w:rsid w:val="00C9752E"/>
    <w:rsid w:val="00CA18A4"/>
    <w:rsid w:val="00CA24DB"/>
    <w:rsid w:val="00CB34A4"/>
    <w:rsid w:val="00CB5323"/>
    <w:rsid w:val="00CB56C4"/>
    <w:rsid w:val="00CB59D5"/>
    <w:rsid w:val="00CB64E4"/>
    <w:rsid w:val="00CC092A"/>
    <w:rsid w:val="00CC2EE5"/>
    <w:rsid w:val="00CC5AC7"/>
    <w:rsid w:val="00CD2753"/>
    <w:rsid w:val="00CD3B19"/>
    <w:rsid w:val="00CD3FA7"/>
    <w:rsid w:val="00CD5227"/>
    <w:rsid w:val="00CE0FB4"/>
    <w:rsid w:val="00CE27AE"/>
    <w:rsid w:val="00CE491F"/>
    <w:rsid w:val="00CF4A81"/>
    <w:rsid w:val="00CF6330"/>
    <w:rsid w:val="00CF7813"/>
    <w:rsid w:val="00CF7A4B"/>
    <w:rsid w:val="00CF7D68"/>
    <w:rsid w:val="00D0547B"/>
    <w:rsid w:val="00D074B4"/>
    <w:rsid w:val="00D074D5"/>
    <w:rsid w:val="00D12321"/>
    <w:rsid w:val="00D219D8"/>
    <w:rsid w:val="00D22C5C"/>
    <w:rsid w:val="00D30DE4"/>
    <w:rsid w:val="00D346A7"/>
    <w:rsid w:val="00D50DCC"/>
    <w:rsid w:val="00D511E3"/>
    <w:rsid w:val="00D55541"/>
    <w:rsid w:val="00D6019E"/>
    <w:rsid w:val="00D601AE"/>
    <w:rsid w:val="00D61842"/>
    <w:rsid w:val="00D64C79"/>
    <w:rsid w:val="00D65A63"/>
    <w:rsid w:val="00D750AB"/>
    <w:rsid w:val="00D80837"/>
    <w:rsid w:val="00D841A1"/>
    <w:rsid w:val="00D92C3A"/>
    <w:rsid w:val="00D93B20"/>
    <w:rsid w:val="00DA27E7"/>
    <w:rsid w:val="00DA334C"/>
    <w:rsid w:val="00DA3FDE"/>
    <w:rsid w:val="00DA75A2"/>
    <w:rsid w:val="00DA7894"/>
    <w:rsid w:val="00DB21AA"/>
    <w:rsid w:val="00DB3641"/>
    <w:rsid w:val="00DB56B2"/>
    <w:rsid w:val="00DB58CE"/>
    <w:rsid w:val="00DB7FA8"/>
    <w:rsid w:val="00DC0060"/>
    <w:rsid w:val="00DC7A58"/>
    <w:rsid w:val="00DD44F0"/>
    <w:rsid w:val="00E11B67"/>
    <w:rsid w:val="00E22045"/>
    <w:rsid w:val="00E26D84"/>
    <w:rsid w:val="00E275EA"/>
    <w:rsid w:val="00E34D80"/>
    <w:rsid w:val="00E369F5"/>
    <w:rsid w:val="00E373DC"/>
    <w:rsid w:val="00E3777C"/>
    <w:rsid w:val="00E4514A"/>
    <w:rsid w:val="00E55773"/>
    <w:rsid w:val="00E63593"/>
    <w:rsid w:val="00E640F1"/>
    <w:rsid w:val="00E647FB"/>
    <w:rsid w:val="00E65B58"/>
    <w:rsid w:val="00E65DA2"/>
    <w:rsid w:val="00E65DDC"/>
    <w:rsid w:val="00E67F75"/>
    <w:rsid w:val="00E71B3C"/>
    <w:rsid w:val="00E72366"/>
    <w:rsid w:val="00E74283"/>
    <w:rsid w:val="00E749CC"/>
    <w:rsid w:val="00E80DAF"/>
    <w:rsid w:val="00E86982"/>
    <w:rsid w:val="00E87442"/>
    <w:rsid w:val="00E8798A"/>
    <w:rsid w:val="00E879DE"/>
    <w:rsid w:val="00E87D60"/>
    <w:rsid w:val="00E927DE"/>
    <w:rsid w:val="00E92F08"/>
    <w:rsid w:val="00E93035"/>
    <w:rsid w:val="00E95849"/>
    <w:rsid w:val="00E958DB"/>
    <w:rsid w:val="00EA3A9B"/>
    <w:rsid w:val="00EA5267"/>
    <w:rsid w:val="00EA627E"/>
    <w:rsid w:val="00EA7E5F"/>
    <w:rsid w:val="00EB1660"/>
    <w:rsid w:val="00EB3641"/>
    <w:rsid w:val="00EC12EC"/>
    <w:rsid w:val="00EC7AFE"/>
    <w:rsid w:val="00ED13F1"/>
    <w:rsid w:val="00ED4C52"/>
    <w:rsid w:val="00ED65A6"/>
    <w:rsid w:val="00EE2866"/>
    <w:rsid w:val="00EE3035"/>
    <w:rsid w:val="00EE426D"/>
    <w:rsid w:val="00EE5129"/>
    <w:rsid w:val="00EE5950"/>
    <w:rsid w:val="00EE72ED"/>
    <w:rsid w:val="00EF065C"/>
    <w:rsid w:val="00F004A0"/>
    <w:rsid w:val="00F017F0"/>
    <w:rsid w:val="00F164C1"/>
    <w:rsid w:val="00F208C3"/>
    <w:rsid w:val="00F213AF"/>
    <w:rsid w:val="00F317B5"/>
    <w:rsid w:val="00F31FD2"/>
    <w:rsid w:val="00F32D31"/>
    <w:rsid w:val="00F35B49"/>
    <w:rsid w:val="00F417E5"/>
    <w:rsid w:val="00F41BD1"/>
    <w:rsid w:val="00F42FF6"/>
    <w:rsid w:val="00F43D30"/>
    <w:rsid w:val="00F512CC"/>
    <w:rsid w:val="00F528AB"/>
    <w:rsid w:val="00F52C64"/>
    <w:rsid w:val="00F530CA"/>
    <w:rsid w:val="00F558F0"/>
    <w:rsid w:val="00F607EE"/>
    <w:rsid w:val="00F65A3F"/>
    <w:rsid w:val="00F676BD"/>
    <w:rsid w:val="00F710F5"/>
    <w:rsid w:val="00F71A99"/>
    <w:rsid w:val="00F76C4E"/>
    <w:rsid w:val="00F8180E"/>
    <w:rsid w:val="00F81EF1"/>
    <w:rsid w:val="00F82880"/>
    <w:rsid w:val="00F82C29"/>
    <w:rsid w:val="00F85B52"/>
    <w:rsid w:val="00F875F6"/>
    <w:rsid w:val="00F94859"/>
    <w:rsid w:val="00F969E0"/>
    <w:rsid w:val="00FA0811"/>
    <w:rsid w:val="00FA152F"/>
    <w:rsid w:val="00FA42B5"/>
    <w:rsid w:val="00FA5647"/>
    <w:rsid w:val="00FA59E1"/>
    <w:rsid w:val="00FA642E"/>
    <w:rsid w:val="00FC21EF"/>
    <w:rsid w:val="00FC4DB8"/>
    <w:rsid w:val="00FD08E6"/>
    <w:rsid w:val="00FD0AAF"/>
    <w:rsid w:val="00FD5033"/>
    <w:rsid w:val="00FD6723"/>
    <w:rsid w:val="00FE14FF"/>
    <w:rsid w:val="00FE2449"/>
    <w:rsid w:val="00FE2F3F"/>
    <w:rsid w:val="00FE4C58"/>
    <w:rsid w:val="00FE51EF"/>
    <w:rsid w:val="00FF11AD"/>
    <w:rsid w:val="00FF2412"/>
    <w:rsid w:val="00FF2A48"/>
    <w:rsid w:val="00FF3042"/>
    <w:rsid w:val="00FF3E64"/>
    <w:rsid w:val="00FF4011"/>
    <w:rsid w:val="00FF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2CB6"/>
  <w15:docId w15:val="{801E10A4-E2CE-416B-AF52-B75D04A1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7E"/>
    <w:pPr>
      <w:ind w:left="720"/>
      <w:contextualSpacing/>
    </w:pPr>
  </w:style>
  <w:style w:type="paragraph" w:styleId="BalloonText">
    <w:name w:val="Balloon Text"/>
    <w:basedOn w:val="Normal"/>
    <w:link w:val="BalloonTextChar"/>
    <w:uiPriority w:val="99"/>
    <w:semiHidden/>
    <w:unhideWhenUsed/>
    <w:rsid w:val="005E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59"/>
    <w:rPr>
      <w:rFonts w:ascii="Tahoma" w:hAnsi="Tahoma" w:cs="Tahoma"/>
      <w:sz w:val="16"/>
      <w:szCs w:val="16"/>
    </w:rPr>
  </w:style>
  <w:style w:type="table" w:styleId="TableGrid">
    <w:name w:val="Table Grid"/>
    <w:basedOn w:val="TableNormal"/>
    <w:uiPriority w:val="59"/>
    <w:rsid w:val="001C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F4AD3"/>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64259"/>
    <w:rPr>
      <w:color w:val="0000FF" w:themeColor="hyperlink"/>
      <w:u w:val="single"/>
    </w:rPr>
  </w:style>
  <w:style w:type="paragraph" w:styleId="BodyText">
    <w:name w:val="Body Text"/>
    <w:basedOn w:val="Normal"/>
    <w:link w:val="BodyTextChar"/>
    <w:rsid w:val="007F164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F164A"/>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606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60659"/>
    <w:rPr>
      <w:rFonts w:ascii="Calibri" w:hAnsi="Calibri"/>
      <w:szCs w:val="21"/>
    </w:rPr>
  </w:style>
  <w:style w:type="character" w:styleId="FollowedHyperlink">
    <w:name w:val="FollowedHyperlink"/>
    <w:basedOn w:val="DefaultParagraphFont"/>
    <w:uiPriority w:val="99"/>
    <w:semiHidden/>
    <w:unhideWhenUsed/>
    <w:rsid w:val="002D2EB7"/>
    <w:rPr>
      <w:color w:val="800080" w:themeColor="followedHyperlink"/>
      <w:u w:val="single"/>
    </w:rPr>
  </w:style>
  <w:style w:type="character" w:styleId="UnresolvedMention">
    <w:name w:val="Unresolved Mention"/>
    <w:basedOn w:val="DefaultParagraphFont"/>
    <w:uiPriority w:val="99"/>
    <w:semiHidden/>
    <w:unhideWhenUsed/>
    <w:rsid w:val="001F2E70"/>
    <w:rPr>
      <w:color w:val="605E5C"/>
      <w:shd w:val="clear" w:color="auto" w:fill="E1DFDD"/>
    </w:rPr>
  </w:style>
  <w:style w:type="character" w:styleId="CommentReference">
    <w:name w:val="annotation reference"/>
    <w:basedOn w:val="DefaultParagraphFont"/>
    <w:uiPriority w:val="99"/>
    <w:semiHidden/>
    <w:unhideWhenUsed/>
    <w:rsid w:val="006C725B"/>
    <w:rPr>
      <w:sz w:val="16"/>
      <w:szCs w:val="16"/>
    </w:rPr>
  </w:style>
  <w:style w:type="paragraph" w:styleId="CommentText">
    <w:name w:val="annotation text"/>
    <w:basedOn w:val="Normal"/>
    <w:link w:val="CommentTextChar"/>
    <w:uiPriority w:val="99"/>
    <w:semiHidden/>
    <w:unhideWhenUsed/>
    <w:rsid w:val="006C725B"/>
    <w:pPr>
      <w:spacing w:line="240" w:lineRule="auto"/>
    </w:pPr>
    <w:rPr>
      <w:sz w:val="20"/>
      <w:szCs w:val="20"/>
    </w:rPr>
  </w:style>
  <w:style w:type="character" w:customStyle="1" w:styleId="CommentTextChar">
    <w:name w:val="Comment Text Char"/>
    <w:basedOn w:val="DefaultParagraphFont"/>
    <w:link w:val="CommentText"/>
    <w:uiPriority w:val="99"/>
    <w:semiHidden/>
    <w:rsid w:val="006C725B"/>
    <w:rPr>
      <w:sz w:val="20"/>
      <w:szCs w:val="20"/>
    </w:rPr>
  </w:style>
  <w:style w:type="paragraph" w:styleId="CommentSubject">
    <w:name w:val="annotation subject"/>
    <w:basedOn w:val="CommentText"/>
    <w:next w:val="CommentText"/>
    <w:link w:val="CommentSubjectChar"/>
    <w:uiPriority w:val="99"/>
    <w:semiHidden/>
    <w:unhideWhenUsed/>
    <w:rsid w:val="006C725B"/>
    <w:rPr>
      <w:b/>
      <w:bCs/>
    </w:rPr>
  </w:style>
  <w:style w:type="character" w:customStyle="1" w:styleId="CommentSubjectChar">
    <w:name w:val="Comment Subject Char"/>
    <w:basedOn w:val="CommentTextChar"/>
    <w:link w:val="CommentSubject"/>
    <w:uiPriority w:val="99"/>
    <w:semiHidden/>
    <w:rsid w:val="006C725B"/>
    <w:rPr>
      <w:b/>
      <w:bCs/>
      <w:sz w:val="20"/>
      <w:szCs w:val="20"/>
    </w:rPr>
  </w:style>
  <w:style w:type="paragraph" w:styleId="Header">
    <w:name w:val="header"/>
    <w:basedOn w:val="Normal"/>
    <w:link w:val="HeaderChar"/>
    <w:uiPriority w:val="99"/>
    <w:unhideWhenUsed/>
    <w:rsid w:val="00E1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B67"/>
  </w:style>
  <w:style w:type="paragraph" w:styleId="Footer">
    <w:name w:val="footer"/>
    <w:basedOn w:val="Normal"/>
    <w:link w:val="FooterChar"/>
    <w:uiPriority w:val="99"/>
    <w:unhideWhenUsed/>
    <w:rsid w:val="00E1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0262">
      <w:bodyDiv w:val="1"/>
      <w:marLeft w:val="0"/>
      <w:marRight w:val="0"/>
      <w:marTop w:val="0"/>
      <w:marBottom w:val="0"/>
      <w:divBdr>
        <w:top w:val="none" w:sz="0" w:space="0" w:color="auto"/>
        <w:left w:val="none" w:sz="0" w:space="0" w:color="auto"/>
        <w:bottom w:val="none" w:sz="0" w:space="0" w:color="auto"/>
        <w:right w:val="none" w:sz="0" w:space="0" w:color="auto"/>
      </w:divBdr>
    </w:div>
    <w:div w:id="254215121">
      <w:bodyDiv w:val="1"/>
      <w:marLeft w:val="0"/>
      <w:marRight w:val="0"/>
      <w:marTop w:val="0"/>
      <w:marBottom w:val="0"/>
      <w:divBdr>
        <w:top w:val="none" w:sz="0" w:space="0" w:color="auto"/>
        <w:left w:val="none" w:sz="0" w:space="0" w:color="auto"/>
        <w:bottom w:val="none" w:sz="0" w:space="0" w:color="auto"/>
        <w:right w:val="none" w:sz="0" w:space="0" w:color="auto"/>
      </w:divBdr>
    </w:div>
    <w:div w:id="398021737">
      <w:bodyDiv w:val="1"/>
      <w:marLeft w:val="0"/>
      <w:marRight w:val="0"/>
      <w:marTop w:val="0"/>
      <w:marBottom w:val="0"/>
      <w:divBdr>
        <w:top w:val="none" w:sz="0" w:space="0" w:color="auto"/>
        <w:left w:val="none" w:sz="0" w:space="0" w:color="auto"/>
        <w:bottom w:val="none" w:sz="0" w:space="0" w:color="auto"/>
        <w:right w:val="none" w:sz="0" w:space="0" w:color="auto"/>
      </w:divBdr>
    </w:div>
    <w:div w:id="687870237">
      <w:bodyDiv w:val="1"/>
      <w:marLeft w:val="0"/>
      <w:marRight w:val="0"/>
      <w:marTop w:val="0"/>
      <w:marBottom w:val="0"/>
      <w:divBdr>
        <w:top w:val="none" w:sz="0" w:space="0" w:color="auto"/>
        <w:left w:val="none" w:sz="0" w:space="0" w:color="auto"/>
        <w:bottom w:val="none" w:sz="0" w:space="0" w:color="auto"/>
        <w:right w:val="none" w:sz="0" w:space="0" w:color="auto"/>
      </w:divBdr>
    </w:div>
    <w:div w:id="812218941">
      <w:bodyDiv w:val="1"/>
      <w:marLeft w:val="0"/>
      <w:marRight w:val="0"/>
      <w:marTop w:val="0"/>
      <w:marBottom w:val="0"/>
      <w:divBdr>
        <w:top w:val="none" w:sz="0" w:space="0" w:color="auto"/>
        <w:left w:val="none" w:sz="0" w:space="0" w:color="auto"/>
        <w:bottom w:val="none" w:sz="0" w:space="0" w:color="auto"/>
        <w:right w:val="none" w:sz="0" w:space="0" w:color="auto"/>
      </w:divBdr>
    </w:div>
    <w:div w:id="852766108">
      <w:bodyDiv w:val="1"/>
      <w:marLeft w:val="0"/>
      <w:marRight w:val="0"/>
      <w:marTop w:val="0"/>
      <w:marBottom w:val="0"/>
      <w:divBdr>
        <w:top w:val="none" w:sz="0" w:space="0" w:color="auto"/>
        <w:left w:val="none" w:sz="0" w:space="0" w:color="auto"/>
        <w:bottom w:val="none" w:sz="0" w:space="0" w:color="auto"/>
        <w:right w:val="none" w:sz="0" w:space="0" w:color="auto"/>
      </w:divBdr>
    </w:div>
    <w:div w:id="1080714590">
      <w:bodyDiv w:val="1"/>
      <w:marLeft w:val="0"/>
      <w:marRight w:val="0"/>
      <w:marTop w:val="0"/>
      <w:marBottom w:val="0"/>
      <w:divBdr>
        <w:top w:val="none" w:sz="0" w:space="0" w:color="auto"/>
        <w:left w:val="none" w:sz="0" w:space="0" w:color="auto"/>
        <w:bottom w:val="none" w:sz="0" w:space="0" w:color="auto"/>
        <w:right w:val="none" w:sz="0" w:space="0" w:color="auto"/>
      </w:divBdr>
    </w:div>
    <w:div w:id="1119034198">
      <w:bodyDiv w:val="1"/>
      <w:marLeft w:val="0"/>
      <w:marRight w:val="0"/>
      <w:marTop w:val="0"/>
      <w:marBottom w:val="0"/>
      <w:divBdr>
        <w:top w:val="none" w:sz="0" w:space="0" w:color="auto"/>
        <w:left w:val="none" w:sz="0" w:space="0" w:color="auto"/>
        <w:bottom w:val="none" w:sz="0" w:space="0" w:color="auto"/>
        <w:right w:val="none" w:sz="0" w:space="0" w:color="auto"/>
      </w:divBdr>
    </w:div>
    <w:div w:id="1143430114">
      <w:bodyDiv w:val="1"/>
      <w:marLeft w:val="0"/>
      <w:marRight w:val="0"/>
      <w:marTop w:val="0"/>
      <w:marBottom w:val="0"/>
      <w:divBdr>
        <w:top w:val="none" w:sz="0" w:space="0" w:color="auto"/>
        <w:left w:val="none" w:sz="0" w:space="0" w:color="auto"/>
        <w:bottom w:val="none" w:sz="0" w:space="0" w:color="auto"/>
        <w:right w:val="none" w:sz="0" w:space="0" w:color="auto"/>
      </w:divBdr>
    </w:div>
    <w:div w:id="1218011982">
      <w:bodyDiv w:val="1"/>
      <w:marLeft w:val="0"/>
      <w:marRight w:val="0"/>
      <w:marTop w:val="0"/>
      <w:marBottom w:val="0"/>
      <w:divBdr>
        <w:top w:val="none" w:sz="0" w:space="0" w:color="auto"/>
        <w:left w:val="none" w:sz="0" w:space="0" w:color="auto"/>
        <w:bottom w:val="none" w:sz="0" w:space="0" w:color="auto"/>
        <w:right w:val="none" w:sz="0" w:space="0" w:color="auto"/>
      </w:divBdr>
    </w:div>
    <w:div w:id="1219435718">
      <w:bodyDiv w:val="1"/>
      <w:marLeft w:val="0"/>
      <w:marRight w:val="0"/>
      <w:marTop w:val="0"/>
      <w:marBottom w:val="0"/>
      <w:divBdr>
        <w:top w:val="none" w:sz="0" w:space="0" w:color="auto"/>
        <w:left w:val="none" w:sz="0" w:space="0" w:color="auto"/>
        <w:bottom w:val="none" w:sz="0" w:space="0" w:color="auto"/>
        <w:right w:val="none" w:sz="0" w:space="0" w:color="auto"/>
      </w:divBdr>
    </w:div>
    <w:div w:id="1276982757">
      <w:bodyDiv w:val="1"/>
      <w:marLeft w:val="0"/>
      <w:marRight w:val="0"/>
      <w:marTop w:val="0"/>
      <w:marBottom w:val="0"/>
      <w:divBdr>
        <w:top w:val="none" w:sz="0" w:space="0" w:color="auto"/>
        <w:left w:val="none" w:sz="0" w:space="0" w:color="auto"/>
        <w:bottom w:val="none" w:sz="0" w:space="0" w:color="auto"/>
        <w:right w:val="none" w:sz="0" w:space="0" w:color="auto"/>
      </w:divBdr>
    </w:div>
    <w:div w:id="1288468458">
      <w:bodyDiv w:val="1"/>
      <w:marLeft w:val="0"/>
      <w:marRight w:val="0"/>
      <w:marTop w:val="0"/>
      <w:marBottom w:val="0"/>
      <w:divBdr>
        <w:top w:val="none" w:sz="0" w:space="0" w:color="auto"/>
        <w:left w:val="none" w:sz="0" w:space="0" w:color="auto"/>
        <w:bottom w:val="none" w:sz="0" w:space="0" w:color="auto"/>
        <w:right w:val="none" w:sz="0" w:space="0" w:color="auto"/>
      </w:divBdr>
    </w:div>
    <w:div w:id="1290821982">
      <w:bodyDiv w:val="1"/>
      <w:marLeft w:val="0"/>
      <w:marRight w:val="0"/>
      <w:marTop w:val="0"/>
      <w:marBottom w:val="0"/>
      <w:divBdr>
        <w:top w:val="none" w:sz="0" w:space="0" w:color="auto"/>
        <w:left w:val="none" w:sz="0" w:space="0" w:color="auto"/>
        <w:bottom w:val="none" w:sz="0" w:space="0" w:color="auto"/>
        <w:right w:val="none" w:sz="0" w:space="0" w:color="auto"/>
      </w:divBdr>
    </w:div>
    <w:div w:id="1316378921">
      <w:bodyDiv w:val="1"/>
      <w:marLeft w:val="0"/>
      <w:marRight w:val="0"/>
      <w:marTop w:val="0"/>
      <w:marBottom w:val="0"/>
      <w:divBdr>
        <w:top w:val="none" w:sz="0" w:space="0" w:color="auto"/>
        <w:left w:val="none" w:sz="0" w:space="0" w:color="auto"/>
        <w:bottom w:val="none" w:sz="0" w:space="0" w:color="auto"/>
        <w:right w:val="none" w:sz="0" w:space="0" w:color="auto"/>
      </w:divBdr>
    </w:div>
    <w:div w:id="1558010947">
      <w:bodyDiv w:val="1"/>
      <w:marLeft w:val="0"/>
      <w:marRight w:val="0"/>
      <w:marTop w:val="0"/>
      <w:marBottom w:val="0"/>
      <w:divBdr>
        <w:top w:val="none" w:sz="0" w:space="0" w:color="auto"/>
        <w:left w:val="none" w:sz="0" w:space="0" w:color="auto"/>
        <w:bottom w:val="none" w:sz="0" w:space="0" w:color="auto"/>
        <w:right w:val="none" w:sz="0" w:space="0" w:color="auto"/>
      </w:divBdr>
    </w:div>
    <w:div w:id="1676112276">
      <w:bodyDiv w:val="1"/>
      <w:marLeft w:val="0"/>
      <w:marRight w:val="0"/>
      <w:marTop w:val="0"/>
      <w:marBottom w:val="0"/>
      <w:divBdr>
        <w:top w:val="none" w:sz="0" w:space="0" w:color="auto"/>
        <w:left w:val="none" w:sz="0" w:space="0" w:color="auto"/>
        <w:bottom w:val="none" w:sz="0" w:space="0" w:color="auto"/>
        <w:right w:val="none" w:sz="0" w:space="0" w:color="auto"/>
      </w:divBdr>
    </w:div>
    <w:div w:id="1712880812">
      <w:bodyDiv w:val="1"/>
      <w:marLeft w:val="0"/>
      <w:marRight w:val="0"/>
      <w:marTop w:val="0"/>
      <w:marBottom w:val="0"/>
      <w:divBdr>
        <w:top w:val="none" w:sz="0" w:space="0" w:color="auto"/>
        <w:left w:val="none" w:sz="0" w:space="0" w:color="auto"/>
        <w:bottom w:val="none" w:sz="0" w:space="0" w:color="auto"/>
        <w:right w:val="none" w:sz="0" w:space="0" w:color="auto"/>
      </w:divBdr>
    </w:div>
    <w:div w:id="1757509784">
      <w:bodyDiv w:val="1"/>
      <w:marLeft w:val="0"/>
      <w:marRight w:val="0"/>
      <w:marTop w:val="0"/>
      <w:marBottom w:val="0"/>
      <w:divBdr>
        <w:top w:val="none" w:sz="0" w:space="0" w:color="auto"/>
        <w:left w:val="none" w:sz="0" w:space="0" w:color="auto"/>
        <w:bottom w:val="none" w:sz="0" w:space="0" w:color="auto"/>
        <w:right w:val="none" w:sz="0" w:space="0" w:color="auto"/>
      </w:divBdr>
    </w:div>
    <w:div w:id="1872911947">
      <w:bodyDiv w:val="1"/>
      <w:marLeft w:val="0"/>
      <w:marRight w:val="0"/>
      <w:marTop w:val="0"/>
      <w:marBottom w:val="0"/>
      <w:divBdr>
        <w:top w:val="none" w:sz="0" w:space="0" w:color="auto"/>
        <w:left w:val="none" w:sz="0" w:space="0" w:color="auto"/>
        <w:bottom w:val="none" w:sz="0" w:space="0" w:color="auto"/>
        <w:right w:val="none" w:sz="0" w:space="0" w:color="auto"/>
      </w:divBdr>
    </w:div>
    <w:div w:id="1922327228">
      <w:bodyDiv w:val="1"/>
      <w:marLeft w:val="0"/>
      <w:marRight w:val="0"/>
      <w:marTop w:val="0"/>
      <w:marBottom w:val="0"/>
      <w:divBdr>
        <w:top w:val="none" w:sz="0" w:space="0" w:color="auto"/>
        <w:left w:val="none" w:sz="0" w:space="0" w:color="auto"/>
        <w:bottom w:val="none" w:sz="0" w:space="0" w:color="auto"/>
        <w:right w:val="none" w:sz="0" w:space="0" w:color="auto"/>
      </w:divBdr>
    </w:div>
    <w:div w:id="2048601847">
      <w:bodyDiv w:val="1"/>
      <w:marLeft w:val="0"/>
      <w:marRight w:val="0"/>
      <w:marTop w:val="0"/>
      <w:marBottom w:val="0"/>
      <w:divBdr>
        <w:top w:val="none" w:sz="0" w:space="0" w:color="auto"/>
        <w:left w:val="none" w:sz="0" w:space="0" w:color="auto"/>
        <w:bottom w:val="none" w:sz="0" w:space="0" w:color="auto"/>
        <w:right w:val="none" w:sz="0" w:space="0" w:color="auto"/>
      </w:divBdr>
    </w:div>
    <w:div w:id="21344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PIS/Structural/CRHS_07-19-24.pdf"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08fs100.dot.state.oh.us\archives\const\ham\08c235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08fs100.dot.state.oh.us\archives\const\ham\08c14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ot.state.oh.us/PIS/Structural/CRHS_07-19-24.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ot.state.oh.us/PIS/Structural/CRHS_07-19-2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F94C-6ED7-4AE8-9931-3420BADF573A}">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771</Words>
  <Characters>3725</Characters>
  <Application>Microsoft Office Word</Application>
  <DocSecurity>0</DocSecurity>
  <Lines>219</Lines>
  <Paragraphs>81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Collett</dc:creator>
  <cp:lastModifiedBy>Collett, Brandon</cp:lastModifiedBy>
  <cp:revision>6</cp:revision>
  <cp:lastPrinted>2015-12-09T12:56:00Z</cp:lastPrinted>
  <dcterms:created xsi:type="dcterms:W3CDTF">2025-09-26T20:37:00Z</dcterms:created>
  <dcterms:modified xsi:type="dcterms:W3CDTF">2025-10-29T21:14:00Z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